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6C7" w:rsidRDefault="008566C7">
      <w:pPr>
        <w:jc w:val="center"/>
        <w:rPr>
          <w:rFonts w:ascii="宋体" w:cs="黑体"/>
          <w:b/>
          <w:bCs/>
          <w:sz w:val="52"/>
          <w:szCs w:val="52"/>
        </w:rPr>
      </w:pPr>
    </w:p>
    <w:p w:rsidR="008566C7" w:rsidRDefault="008566C7">
      <w:pPr>
        <w:jc w:val="center"/>
        <w:rPr>
          <w:rFonts w:ascii="宋体" w:cs="黑体"/>
          <w:b/>
          <w:bCs/>
          <w:sz w:val="52"/>
          <w:szCs w:val="52"/>
        </w:rPr>
      </w:pPr>
    </w:p>
    <w:p w:rsidR="008566C7" w:rsidRDefault="00BA0975">
      <w:pPr>
        <w:jc w:val="center"/>
        <w:rPr>
          <w:rFonts w:ascii="宋体" w:cs="黑体"/>
          <w:b/>
          <w:bCs/>
          <w:sz w:val="52"/>
          <w:szCs w:val="52"/>
        </w:rPr>
      </w:pPr>
      <w:r>
        <w:rPr>
          <w:rFonts w:ascii="宋体" w:hAnsi="宋体" w:cs="黑体" w:hint="eastAsia"/>
          <w:b/>
          <w:bCs/>
          <w:sz w:val="52"/>
          <w:szCs w:val="52"/>
        </w:rPr>
        <w:t>福建省东南电化股份有限公司</w:t>
      </w:r>
    </w:p>
    <w:p w:rsidR="008566C7" w:rsidRDefault="00BA0975">
      <w:pPr>
        <w:jc w:val="center"/>
        <w:rPr>
          <w:rFonts w:ascii="宋体" w:cs="黑体"/>
          <w:b/>
          <w:bCs/>
          <w:sz w:val="52"/>
          <w:szCs w:val="52"/>
        </w:rPr>
      </w:pPr>
      <w:r>
        <w:rPr>
          <w:rFonts w:ascii="宋体" w:hAnsi="宋体" w:cs="黑体" w:hint="eastAsia"/>
          <w:b/>
          <w:bCs/>
          <w:sz w:val="52"/>
          <w:szCs w:val="52"/>
        </w:rPr>
        <w:t>2018</w:t>
      </w:r>
      <w:r>
        <w:rPr>
          <w:rFonts w:ascii="宋体" w:hAnsi="宋体" w:cs="黑体" w:hint="eastAsia"/>
          <w:b/>
          <w:bCs/>
          <w:sz w:val="52"/>
          <w:szCs w:val="52"/>
        </w:rPr>
        <w:t>年度</w:t>
      </w:r>
      <w:r>
        <w:rPr>
          <w:rFonts w:ascii="宋体" w:hAnsi="宋体" w:cs="黑体" w:hint="eastAsia"/>
          <w:b/>
          <w:bCs/>
          <w:sz w:val="52"/>
          <w:szCs w:val="52"/>
        </w:rPr>
        <w:t>培训项目</w:t>
      </w:r>
    </w:p>
    <w:p w:rsidR="008566C7" w:rsidRDefault="008566C7">
      <w:pPr>
        <w:jc w:val="center"/>
        <w:rPr>
          <w:rFonts w:ascii="宋体" w:cs="黑体"/>
          <w:b/>
          <w:bCs/>
          <w:sz w:val="52"/>
          <w:szCs w:val="52"/>
        </w:rPr>
      </w:pPr>
    </w:p>
    <w:p w:rsidR="008566C7" w:rsidRDefault="008566C7">
      <w:pPr>
        <w:rPr>
          <w:rFonts w:ascii="宋体" w:cs="黑体"/>
          <w:b/>
          <w:bCs/>
          <w:sz w:val="52"/>
          <w:szCs w:val="52"/>
        </w:rPr>
      </w:pPr>
    </w:p>
    <w:p w:rsidR="008566C7" w:rsidRDefault="00BA0975">
      <w:pPr>
        <w:jc w:val="center"/>
        <w:rPr>
          <w:rFonts w:ascii="宋体" w:cs="黑体"/>
          <w:b/>
          <w:bCs/>
          <w:sz w:val="52"/>
          <w:szCs w:val="52"/>
        </w:rPr>
      </w:pPr>
      <w:r>
        <w:rPr>
          <w:rFonts w:ascii="宋体" w:hAnsi="宋体" w:cs="黑体" w:hint="eastAsia"/>
          <w:b/>
          <w:bCs/>
          <w:sz w:val="52"/>
          <w:szCs w:val="52"/>
        </w:rPr>
        <w:t>自主比选文件</w:t>
      </w:r>
    </w:p>
    <w:p w:rsidR="008566C7" w:rsidRDefault="008566C7">
      <w:pPr>
        <w:jc w:val="center"/>
        <w:rPr>
          <w:rFonts w:ascii="宋体" w:cs="黑体"/>
          <w:b/>
          <w:bCs/>
          <w:sz w:val="52"/>
          <w:szCs w:val="52"/>
        </w:rPr>
      </w:pPr>
    </w:p>
    <w:p w:rsidR="008566C7" w:rsidRDefault="008566C7">
      <w:pPr>
        <w:jc w:val="center"/>
        <w:rPr>
          <w:rFonts w:ascii="宋体" w:cs="黑体"/>
          <w:b/>
          <w:bCs/>
          <w:sz w:val="52"/>
          <w:szCs w:val="52"/>
        </w:rPr>
      </w:pPr>
    </w:p>
    <w:p w:rsidR="008566C7" w:rsidRDefault="008566C7">
      <w:pPr>
        <w:jc w:val="center"/>
        <w:rPr>
          <w:rFonts w:ascii="宋体" w:cs="黑体"/>
          <w:b/>
          <w:bCs/>
          <w:sz w:val="52"/>
          <w:szCs w:val="52"/>
        </w:rPr>
      </w:pPr>
    </w:p>
    <w:p w:rsidR="008566C7" w:rsidRDefault="008566C7">
      <w:pPr>
        <w:jc w:val="center"/>
        <w:rPr>
          <w:rFonts w:ascii="宋体" w:cs="黑体"/>
          <w:b/>
          <w:bCs/>
          <w:sz w:val="52"/>
          <w:szCs w:val="52"/>
        </w:rPr>
      </w:pPr>
    </w:p>
    <w:p w:rsidR="008566C7" w:rsidRDefault="008566C7">
      <w:pPr>
        <w:jc w:val="center"/>
        <w:rPr>
          <w:rFonts w:ascii="宋体" w:cs="黑体"/>
          <w:b/>
          <w:bCs/>
          <w:sz w:val="52"/>
          <w:szCs w:val="52"/>
        </w:rPr>
      </w:pPr>
    </w:p>
    <w:p w:rsidR="008566C7" w:rsidRDefault="00BA0975">
      <w:pPr>
        <w:jc w:val="center"/>
        <w:rPr>
          <w:rFonts w:ascii="宋体" w:cs="黑体"/>
          <w:b/>
          <w:bCs/>
          <w:sz w:val="32"/>
          <w:szCs w:val="32"/>
        </w:rPr>
      </w:pPr>
      <w:r>
        <w:rPr>
          <w:rFonts w:ascii="宋体" w:hAnsi="宋体" w:cs="黑体" w:hint="eastAsia"/>
          <w:b/>
          <w:bCs/>
          <w:sz w:val="32"/>
          <w:szCs w:val="32"/>
        </w:rPr>
        <w:t>比选人：福建省东南电化股份有限公司</w:t>
      </w:r>
    </w:p>
    <w:p w:rsidR="008566C7" w:rsidRDefault="00BA0975">
      <w:pPr>
        <w:jc w:val="center"/>
        <w:rPr>
          <w:rFonts w:ascii="宋体" w:cs="黑体"/>
          <w:b/>
          <w:bCs/>
          <w:sz w:val="32"/>
          <w:szCs w:val="32"/>
        </w:rPr>
      </w:pPr>
      <w:r>
        <w:rPr>
          <w:rFonts w:ascii="宋体" w:hAnsi="宋体" w:cs="黑体" w:hint="eastAsia"/>
          <w:b/>
          <w:bCs/>
          <w:sz w:val="32"/>
          <w:szCs w:val="32"/>
        </w:rPr>
        <w:t>二〇一</w:t>
      </w:r>
      <w:r>
        <w:rPr>
          <w:rFonts w:ascii="宋体" w:hAnsi="宋体" w:cs="黑体" w:hint="eastAsia"/>
          <w:b/>
          <w:bCs/>
          <w:sz w:val="32"/>
          <w:szCs w:val="32"/>
        </w:rPr>
        <w:t>八</w:t>
      </w:r>
      <w:r>
        <w:rPr>
          <w:rFonts w:ascii="宋体" w:hAnsi="宋体" w:cs="黑体" w:hint="eastAsia"/>
          <w:b/>
          <w:bCs/>
          <w:sz w:val="32"/>
          <w:szCs w:val="32"/>
        </w:rPr>
        <w:t>年</w:t>
      </w:r>
      <w:r>
        <w:rPr>
          <w:rFonts w:ascii="宋体" w:hAnsi="宋体" w:cs="黑体" w:hint="eastAsia"/>
          <w:b/>
          <w:bCs/>
          <w:sz w:val="32"/>
          <w:szCs w:val="32"/>
        </w:rPr>
        <w:t>八</w:t>
      </w:r>
      <w:r>
        <w:rPr>
          <w:rFonts w:ascii="宋体" w:hAnsi="宋体" w:cs="黑体" w:hint="eastAsia"/>
          <w:b/>
          <w:bCs/>
          <w:sz w:val="32"/>
          <w:szCs w:val="32"/>
        </w:rPr>
        <w:t>月</w:t>
      </w:r>
    </w:p>
    <w:p w:rsidR="008566C7" w:rsidRDefault="008566C7">
      <w:pPr>
        <w:ind w:firstLineChars="200" w:firstLine="560"/>
        <w:jc w:val="center"/>
        <w:rPr>
          <w:rFonts w:ascii="宋体" w:cs="宋体"/>
          <w:sz w:val="28"/>
          <w:szCs w:val="28"/>
        </w:rPr>
      </w:pPr>
    </w:p>
    <w:p w:rsidR="008566C7" w:rsidRDefault="008566C7">
      <w:pPr>
        <w:ind w:firstLineChars="200" w:firstLine="560"/>
        <w:jc w:val="center"/>
        <w:rPr>
          <w:rFonts w:ascii="宋体" w:cs="宋体"/>
          <w:sz w:val="28"/>
          <w:szCs w:val="28"/>
        </w:rPr>
      </w:pPr>
    </w:p>
    <w:p w:rsidR="008566C7" w:rsidRDefault="00BA0975">
      <w:pPr>
        <w:jc w:val="center"/>
        <w:rPr>
          <w:rFonts w:ascii="宋体" w:cs="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8566C7" w:rsidRDefault="008566C7">
      <w:pPr>
        <w:jc w:val="left"/>
        <w:rPr>
          <w:rFonts w:ascii="宋体" w:cs="宋体"/>
          <w:color w:val="000000"/>
          <w:sz w:val="32"/>
          <w:szCs w:val="32"/>
        </w:rPr>
      </w:pPr>
    </w:p>
    <w:p w:rsidR="008566C7" w:rsidRDefault="00BA0975">
      <w:pPr>
        <w:ind w:firstLineChars="225" w:firstLine="720"/>
        <w:jc w:val="left"/>
        <w:rPr>
          <w:rFonts w:asci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8566C7" w:rsidRDefault="00BA0975">
      <w:pPr>
        <w:ind w:firstLineChars="225" w:firstLine="720"/>
        <w:jc w:val="left"/>
        <w:rPr>
          <w:rFonts w:asci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8566C7" w:rsidRDefault="00BA0975">
      <w:pPr>
        <w:ind w:firstLineChars="225" w:firstLine="720"/>
        <w:jc w:val="left"/>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8566C7" w:rsidRDefault="00BA0975">
      <w:pPr>
        <w:ind w:firstLineChars="225" w:firstLine="720"/>
        <w:jc w:val="left"/>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8566C7" w:rsidRDefault="00BA0975">
      <w:pPr>
        <w:ind w:firstLineChars="225" w:firstLine="720"/>
        <w:jc w:val="left"/>
        <w:rPr>
          <w:rFonts w:asci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8566C7" w:rsidRDefault="00BA0975">
      <w:pPr>
        <w:ind w:firstLineChars="225" w:firstLine="720"/>
        <w:jc w:val="left"/>
        <w:rPr>
          <w:rFonts w:asci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8566C7" w:rsidRDefault="00BA0975">
      <w:pPr>
        <w:tabs>
          <w:tab w:val="left" w:pos="1260"/>
          <w:tab w:val="left" w:pos="1800"/>
        </w:tabs>
        <w:ind w:firstLineChars="225" w:firstLine="720"/>
        <w:jc w:val="left"/>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8566C7" w:rsidRDefault="00BA0975">
      <w:pPr>
        <w:tabs>
          <w:tab w:val="left" w:pos="1260"/>
          <w:tab w:val="left" w:pos="1800"/>
        </w:tabs>
        <w:ind w:firstLineChars="200" w:firstLine="640"/>
        <w:jc w:val="left"/>
        <w:rPr>
          <w:rFonts w:asci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8566C7" w:rsidRDefault="008566C7">
      <w:pPr>
        <w:ind w:firstLineChars="225" w:firstLine="720"/>
        <w:jc w:val="left"/>
        <w:rPr>
          <w:rFonts w:ascii="宋体" w:cs="宋体"/>
          <w:color w:val="000000"/>
          <w:sz w:val="32"/>
          <w:szCs w:val="32"/>
        </w:rPr>
      </w:pPr>
    </w:p>
    <w:p w:rsidR="008566C7" w:rsidRDefault="00BA0975">
      <w:pPr>
        <w:ind w:firstLineChars="200" w:firstLine="640"/>
        <w:jc w:val="left"/>
        <w:rPr>
          <w:rFonts w:ascii="宋体" w:cs="宋体"/>
          <w:color w:val="000000"/>
          <w:sz w:val="32"/>
          <w:szCs w:val="32"/>
        </w:rPr>
      </w:pPr>
      <w:r>
        <w:rPr>
          <w:rFonts w:ascii="宋体" w:hAnsi="宋体" w:cs="宋体" w:hint="eastAsia"/>
          <w:color w:val="000000"/>
          <w:sz w:val="32"/>
          <w:szCs w:val="32"/>
        </w:rPr>
        <w:t>附件一：合同</w:t>
      </w:r>
    </w:p>
    <w:p w:rsidR="008566C7" w:rsidRDefault="00BA0975">
      <w:pPr>
        <w:ind w:firstLineChars="200" w:firstLine="640"/>
        <w:jc w:val="left"/>
        <w:rPr>
          <w:rFonts w:ascii="宋体" w:cs="宋体"/>
          <w:color w:val="000000"/>
          <w:sz w:val="32"/>
          <w:szCs w:val="32"/>
        </w:rPr>
      </w:pPr>
      <w:r>
        <w:rPr>
          <w:rFonts w:ascii="宋体" w:hAnsi="宋体" w:cs="宋体" w:hint="eastAsia"/>
          <w:color w:val="000000"/>
          <w:sz w:val="32"/>
          <w:szCs w:val="32"/>
        </w:rPr>
        <w:t>附件二：参选报价表</w:t>
      </w:r>
    </w:p>
    <w:p w:rsidR="008566C7" w:rsidRDefault="00BA0975">
      <w:pPr>
        <w:ind w:firstLineChars="200" w:firstLine="640"/>
        <w:jc w:val="left"/>
        <w:rPr>
          <w:rFonts w:ascii="宋体" w:cs="宋体"/>
          <w:color w:val="000000"/>
          <w:sz w:val="32"/>
          <w:szCs w:val="32"/>
        </w:rPr>
      </w:pPr>
      <w:r>
        <w:rPr>
          <w:rFonts w:ascii="宋体" w:hAnsi="宋体" w:cs="宋体" w:hint="eastAsia"/>
          <w:color w:val="000000"/>
          <w:sz w:val="32"/>
          <w:szCs w:val="32"/>
        </w:rPr>
        <w:t>附件三：法人授权书</w:t>
      </w:r>
    </w:p>
    <w:p w:rsidR="008566C7" w:rsidRDefault="00BA0975">
      <w:pPr>
        <w:snapToGrid w:val="0"/>
        <w:spacing w:line="360" w:lineRule="auto"/>
        <w:ind w:firstLineChars="200" w:firstLine="640"/>
        <w:jc w:val="left"/>
        <w:rPr>
          <w:rFonts w:ascii="宋体" w:cs="宋体"/>
          <w:sz w:val="32"/>
          <w:szCs w:val="32"/>
        </w:rPr>
      </w:pPr>
      <w:r>
        <w:rPr>
          <w:rFonts w:ascii="宋体" w:hAnsi="宋体" w:cs="宋体" w:hint="eastAsia"/>
          <w:sz w:val="32"/>
          <w:szCs w:val="32"/>
        </w:rPr>
        <w:t>附件四：承诺函</w:t>
      </w:r>
    </w:p>
    <w:p w:rsidR="008566C7" w:rsidRDefault="008566C7">
      <w:pPr>
        <w:ind w:firstLineChars="200" w:firstLine="560"/>
        <w:rPr>
          <w:rFonts w:ascii="宋体" w:cs="宋体"/>
          <w:sz w:val="28"/>
          <w:szCs w:val="28"/>
        </w:rPr>
      </w:pPr>
    </w:p>
    <w:p w:rsidR="008566C7" w:rsidRDefault="008566C7">
      <w:pPr>
        <w:ind w:firstLineChars="200" w:firstLine="560"/>
        <w:rPr>
          <w:rFonts w:ascii="宋体" w:cs="宋体"/>
          <w:sz w:val="28"/>
          <w:szCs w:val="28"/>
        </w:rPr>
      </w:pPr>
    </w:p>
    <w:p w:rsidR="008566C7" w:rsidRDefault="008566C7">
      <w:pPr>
        <w:ind w:firstLineChars="200" w:firstLine="560"/>
        <w:jc w:val="center"/>
        <w:rPr>
          <w:rFonts w:ascii="宋体" w:cs="宋体"/>
          <w:sz w:val="28"/>
          <w:szCs w:val="28"/>
        </w:rPr>
      </w:pPr>
    </w:p>
    <w:p w:rsidR="008566C7" w:rsidRDefault="008566C7">
      <w:pPr>
        <w:ind w:firstLineChars="200" w:firstLine="560"/>
        <w:jc w:val="center"/>
        <w:rPr>
          <w:rFonts w:ascii="宋体" w:cs="宋体"/>
          <w:sz w:val="28"/>
          <w:szCs w:val="28"/>
        </w:rPr>
      </w:pPr>
    </w:p>
    <w:p w:rsidR="008566C7" w:rsidRDefault="008566C7">
      <w:pPr>
        <w:ind w:firstLineChars="200" w:firstLine="560"/>
        <w:jc w:val="center"/>
        <w:rPr>
          <w:rFonts w:ascii="宋体" w:cs="宋体"/>
          <w:sz w:val="28"/>
          <w:szCs w:val="28"/>
        </w:rPr>
      </w:pPr>
    </w:p>
    <w:p w:rsidR="008566C7" w:rsidRDefault="008566C7">
      <w:pPr>
        <w:ind w:firstLineChars="200" w:firstLine="560"/>
        <w:jc w:val="center"/>
        <w:rPr>
          <w:rFonts w:ascii="宋体" w:cs="宋体"/>
          <w:sz w:val="28"/>
          <w:szCs w:val="28"/>
        </w:rPr>
      </w:pPr>
    </w:p>
    <w:p w:rsidR="008566C7" w:rsidRDefault="008566C7">
      <w:pPr>
        <w:jc w:val="center"/>
        <w:rPr>
          <w:rFonts w:ascii="宋体" w:cs="宋体"/>
          <w:sz w:val="28"/>
          <w:szCs w:val="28"/>
        </w:rPr>
      </w:pPr>
    </w:p>
    <w:p w:rsidR="008566C7" w:rsidRDefault="00BA0975">
      <w:pPr>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8566C7" w:rsidRDefault="00BA0975">
      <w:pPr>
        <w:rPr>
          <w:rFonts w:ascii="宋体" w:cs="宋体"/>
          <w:b/>
          <w:color w:val="000000"/>
          <w:sz w:val="28"/>
          <w:szCs w:val="28"/>
        </w:rPr>
      </w:pPr>
      <w:r>
        <w:rPr>
          <w:rFonts w:ascii="宋体" w:hAnsi="宋体" w:cs="宋体"/>
          <w:b/>
          <w:color w:val="000000"/>
          <w:sz w:val="28"/>
          <w:szCs w:val="28"/>
        </w:rPr>
        <w:t>1</w:t>
      </w:r>
      <w:r>
        <w:rPr>
          <w:rFonts w:ascii="宋体" w:hAnsi="宋体" w:cs="宋体" w:hint="eastAsia"/>
          <w:b/>
          <w:color w:val="000000"/>
          <w:sz w:val="28"/>
          <w:szCs w:val="28"/>
        </w:rPr>
        <w:t>、介绍</w:t>
      </w:r>
    </w:p>
    <w:p w:rsidR="008566C7" w:rsidRDefault="00BA0975">
      <w:pPr>
        <w:ind w:firstLineChars="200" w:firstLine="560"/>
        <w:jc w:val="left"/>
        <w:rPr>
          <w:rFonts w:asci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hint="eastAsia"/>
          <w:color w:val="000000"/>
          <w:sz w:val="28"/>
          <w:szCs w:val="28"/>
        </w:rPr>
        <w:t>2018</w:t>
      </w:r>
      <w:r>
        <w:rPr>
          <w:rFonts w:ascii="宋体" w:hAnsi="宋体" w:cs="宋体" w:hint="eastAsia"/>
          <w:color w:val="000000"/>
          <w:sz w:val="28"/>
          <w:szCs w:val="28"/>
        </w:rPr>
        <w:t>年培训项目进行自主公开比选。现对该项目进行公开比选确认中选人。</w:t>
      </w:r>
    </w:p>
    <w:p w:rsidR="008566C7" w:rsidRDefault="00BA0975">
      <w:pPr>
        <w:snapToGrid w:val="0"/>
        <w:spacing w:line="360" w:lineRule="auto"/>
        <w:ind w:firstLineChars="200" w:firstLine="560"/>
        <w:rPr>
          <w:rFonts w:asci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8566C7" w:rsidRDefault="00BA0975">
      <w:pPr>
        <w:spacing w:line="460" w:lineRule="exact"/>
        <w:ind w:firstLineChars="200" w:firstLine="560"/>
        <w:rPr>
          <w:rFonts w:ascii="宋体" w:cs="宋体"/>
          <w:sz w:val="28"/>
          <w:szCs w:val="28"/>
        </w:rPr>
      </w:pPr>
      <w:r>
        <w:rPr>
          <w:rFonts w:ascii="宋体" w:hAnsi="宋体" w:hint="eastAsia"/>
          <w:sz w:val="28"/>
          <w:szCs w:val="28"/>
        </w:rPr>
        <w:t>为了“公开、公平、公正、透明”，引导参选人进行正确参选，特制定本规定文件</w:t>
      </w:r>
    </w:p>
    <w:p w:rsidR="008566C7" w:rsidRDefault="008566C7">
      <w:pPr>
        <w:tabs>
          <w:tab w:val="left" w:pos="2595"/>
          <w:tab w:val="center" w:pos="4593"/>
        </w:tabs>
        <w:spacing w:line="480" w:lineRule="exact"/>
        <w:jc w:val="center"/>
        <w:rPr>
          <w:rFonts w:ascii="宋体"/>
          <w:b/>
          <w:color w:val="000000"/>
          <w:sz w:val="28"/>
          <w:szCs w:val="28"/>
        </w:rPr>
      </w:pPr>
    </w:p>
    <w:p w:rsidR="008566C7" w:rsidRDefault="008566C7">
      <w:pPr>
        <w:tabs>
          <w:tab w:val="left" w:pos="2595"/>
          <w:tab w:val="center" w:pos="4593"/>
        </w:tabs>
        <w:spacing w:line="480" w:lineRule="exact"/>
        <w:jc w:val="center"/>
        <w:rPr>
          <w:rFonts w:ascii="宋体"/>
          <w:b/>
          <w:color w:val="000000"/>
          <w:sz w:val="28"/>
          <w:szCs w:val="28"/>
        </w:rPr>
      </w:pPr>
    </w:p>
    <w:p w:rsidR="008566C7" w:rsidRDefault="008566C7">
      <w:pPr>
        <w:tabs>
          <w:tab w:val="left" w:pos="2595"/>
          <w:tab w:val="center" w:pos="4593"/>
        </w:tabs>
        <w:spacing w:line="480" w:lineRule="exact"/>
        <w:rPr>
          <w:rFonts w:ascii="宋体"/>
          <w:b/>
          <w:sz w:val="28"/>
          <w:szCs w:val="28"/>
        </w:rPr>
      </w:pPr>
    </w:p>
    <w:p w:rsidR="008566C7" w:rsidRDefault="008566C7">
      <w:pPr>
        <w:tabs>
          <w:tab w:val="left" w:pos="2595"/>
          <w:tab w:val="center" w:pos="4593"/>
        </w:tabs>
        <w:spacing w:line="480" w:lineRule="exact"/>
        <w:jc w:val="center"/>
        <w:rPr>
          <w:rFonts w:ascii="宋体"/>
          <w:b/>
          <w:sz w:val="28"/>
          <w:szCs w:val="28"/>
        </w:rPr>
      </w:pPr>
    </w:p>
    <w:p w:rsidR="008566C7" w:rsidRDefault="00BA0975">
      <w:pPr>
        <w:ind w:firstLineChars="225" w:firstLine="72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8566C7" w:rsidRDefault="00BA0975">
      <w:pPr>
        <w:jc w:val="left"/>
        <w:rPr>
          <w:rFonts w:ascii="宋体"/>
          <w:b/>
          <w:sz w:val="28"/>
          <w:szCs w:val="28"/>
        </w:rPr>
      </w:pPr>
      <w:r>
        <w:rPr>
          <w:rFonts w:ascii="宋体" w:hAnsi="宋体"/>
          <w:b/>
          <w:sz w:val="28"/>
          <w:szCs w:val="28"/>
        </w:rPr>
        <w:t>1</w:t>
      </w:r>
      <w:r>
        <w:rPr>
          <w:rFonts w:ascii="宋体" w:hAnsi="宋体" w:hint="eastAsia"/>
          <w:b/>
          <w:sz w:val="28"/>
          <w:szCs w:val="28"/>
        </w:rPr>
        <w:t>、比选范围</w:t>
      </w:r>
    </w:p>
    <w:tbl>
      <w:tblPr>
        <w:tblStyle w:val="a8"/>
        <w:tblpPr w:leftFromText="180" w:rightFromText="180" w:vertAnchor="text" w:tblpY="1"/>
        <w:tblOverlap w:val="never"/>
        <w:tblW w:w="7195" w:type="dxa"/>
        <w:tblLayout w:type="fixed"/>
        <w:tblLook w:val="04A0" w:firstRow="1" w:lastRow="0" w:firstColumn="1" w:lastColumn="0" w:noHBand="0" w:noVBand="1"/>
      </w:tblPr>
      <w:tblGrid>
        <w:gridCol w:w="7195"/>
      </w:tblGrid>
      <w:tr w:rsidR="008566C7">
        <w:trPr>
          <w:trHeight w:val="393"/>
        </w:trPr>
        <w:tc>
          <w:tcPr>
            <w:tcW w:w="7195" w:type="dxa"/>
            <w:vAlign w:val="center"/>
          </w:tcPr>
          <w:p w:rsidR="008566C7" w:rsidRDefault="00BA0975">
            <w:pPr>
              <w:spacing w:line="400" w:lineRule="exact"/>
              <w:jc w:val="center"/>
              <w:rPr>
                <w:rFonts w:ascii="Arial" w:hAnsi="Arial" w:cs="Arial"/>
                <w:b/>
                <w:bCs/>
                <w:sz w:val="28"/>
                <w:szCs w:val="28"/>
              </w:rPr>
            </w:pPr>
            <w:r>
              <w:rPr>
                <w:rFonts w:ascii="Arial" w:hAnsi="Arial" w:cs="Arial" w:hint="eastAsia"/>
                <w:b/>
                <w:bCs/>
                <w:sz w:val="28"/>
                <w:szCs w:val="28"/>
              </w:rPr>
              <w:t>名称</w:t>
            </w:r>
          </w:p>
        </w:tc>
      </w:tr>
      <w:tr w:rsidR="008566C7">
        <w:trPr>
          <w:trHeight w:val="683"/>
        </w:trPr>
        <w:tc>
          <w:tcPr>
            <w:tcW w:w="7195" w:type="dxa"/>
            <w:vAlign w:val="center"/>
          </w:tcPr>
          <w:p w:rsidR="008566C7" w:rsidRDefault="00BA0975">
            <w:pPr>
              <w:spacing w:line="400" w:lineRule="exact"/>
              <w:jc w:val="center"/>
              <w:rPr>
                <w:rFonts w:ascii="Arial" w:hAnsi="Arial" w:cs="Arial"/>
                <w:sz w:val="24"/>
                <w:szCs w:val="24"/>
              </w:rPr>
            </w:pPr>
            <w:bookmarkStart w:id="0" w:name="OLE_LINK4"/>
            <w:bookmarkStart w:id="1" w:name="OLE_LINK3"/>
            <w:bookmarkStart w:id="2" w:name="OLE_LINK6"/>
            <w:r>
              <w:rPr>
                <w:rFonts w:ascii="宋体" w:hAnsi="宋体" w:hint="eastAsia"/>
                <w:sz w:val="24"/>
                <w:szCs w:val="24"/>
              </w:rPr>
              <w:t>福建省东南电化股份有限公司</w:t>
            </w:r>
            <w:bookmarkEnd w:id="0"/>
            <w:bookmarkEnd w:id="1"/>
            <w:r>
              <w:rPr>
                <w:rFonts w:ascii="宋体" w:hAnsi="宋体" w:hint="eastAsia"/>
                <w:sz w:val="24"/>
                <w:szCs w:val="24"/>
              </w:rPr>
              <w:t>2018</w:t>
            </w:r>
            <w:r>
              <w:rPr>
                <w:rFonts w:ascii="宋体" w:hAnsi="宋体" w:hint="eastAsia"/>
                <w:sz w:val="24"/>
                <w:szCs w:val="24"/>
              </w:rPr>
              <w:t>年培训</w:t>
            </w:r>
            <w:r>
              <w:rPr>
                <w:rFonts w:ascii="宋体" w:hAnsi="宋体" w:hint="eastAsia"/>
                <w:sz w:val="24"/>
                <w:szCs w:val="24"/>
              </w:rPr>
              <w:t>项目</w:t>
            </w:r>
            <w:bookmarkEnd w:id="2"/>
          </w:p>
        </w:tc>
      </w:tr>
    </w:tbl>
    <w:p w:rsidR="008566C7" w:rsidRDefault="008566C7">
      <w:pPr>
        <w:jc w:val="left"/>
        <w:rPr>
          <w:rFonts w:ascii="宋体" w:hAnsi="宋体"/>
          <w:b/>
          <w:sz w:val="28"/>
          <w:szCs w:val="28"/>
        </w:rPr>
      </w:pPr>
    </w:p>
    <w:p w:rsidR="008566C7" w:rsidRDefault="008566C7">
      <w:pPr>
        <w:jc w:val="left"/>
        <w:rPr>
          <w:rFonts w:ascii="宋体" w:hAnsi="宋体"/>
          <w:b/>
          <w:sz w:val="28"/>
          <w:szCs w:val="28"/>
        </w:rPr>
      </w:pPr>
    </w:p>
    <w:p w:rsidR="008566C7" w:rsidRDefault="00BA0975">
      <w:pPr>
        <w:jc w:val="left"/>
        <w:rPr>
          <w:rFonts w:ascii="宋体" w:hAnsi="宋体"/>
          <w:b/>
          <w:sz w:val="28"/>
          <w:szCs w:val="28"/>
        </w:rPr>
      </w:pPr>
      <w:r>
        <w:rPr>
          <w:rFonts w:ascii="宋体" w:hAnsi="宋体" w:hint="eastAsia"/>
          <w:b/>
          <w:sz w:val="28"/>
          <w:szCs w:val="28"/>
        </w:rPr>
        <w:t>控制价：总价不高于</w:t>
      </w:r>
      <w:r>
        <w:rPr>
          <w:rFonts w:ascii="宋体" w:hAnsi="宋体" w:hint="eastAsia"/>
          <w:b/>
          <w:sz w:val="28"/>
          <w:szCs w:val="28"/>
        </w:rPr>
        <w:t>45</w:t>
      </w:r>
      <w:r>
        <w:rPr>
          <w:rFonts w:ascii="宋体" w:hAnsi="宋体" w:hint="eastAsia"/>
          <w:b/>
          <w:sz w:val="28"/>
          <w:szCs w:val="28"/>
        </w:rPr>
        <w:t>万元（含税）。</w:t>
      </w:r>
    </w:p>
    <w:p w:rsidR="008566C7" w:rsidRDefault="00BA0975">
      <w:pPr>
        <w:jc w:val="left"/>
        <w:rPr>
          <w:rFonts w:ascii="宋体"/>
          <w:b/>
          <w:sz w:val="28"/>
          <w:szCs w:val="28"/>
        </w:rPr>
      </w:pPr>
      <w:r>
        <w:rPr>
          <w:rFonts w:ascii="宋体" w:hAnsi="宋体"/>
          <w:b/>
          <w:sz w:val="28"/>
          <w:szCs w:val="28"/>
        </w:rPr>
        <w:t>2</w:t>
      </w:r>
      <w:r>
        <w:rPr>
          <w:rFonts w:ascii="宋体" w:hAnsi="宋体" w:hint="eastAsia"/>
          <w:b/>
          <w:sz w:val="28"/>
          <w:szCs w:val="28"/>
        </w:rPr>
        <w:t>、定义和解释</w:t>
      </w:r>
    </w:p>
    <w:p w:rsidR="008566C7" w:rsidRDefault="00BA0975">
      <w:pPr>
        <w:ind w:firstLineChars="200" w:firstLine="560"/>
        <w:jc w:val="left"/>
        <w:rPr>
          <w:rFonts w:ascii="宋体"/>
          <w:sz w:val="28"/>
          <w:szCs w:val="28"/>
        </w:rPr>
      </w:pPr>
      <w:r>
        <w:rPr>
          <w:rFonts w:ascii="宋体" w:hAnsi="宋体"/>
          <w:sz w:val="28"/>
          <w:szCs w:val="28"/>
        </w:rPr>
        <w:t xml:space="preserve">2.1 </w:t>
      </w:r>
      <w:r>
        <w:rPr>
          <w:rFonts w:ascii="宋体" w:hAnsi="宋体" w:hint="eastAsia"/>
          <w:sz w:val="28"/>
          <w:szCs w:val="28"/>
        </w:rPr>
        <w:t>“比选人”系福建省东南电化股份有限公司，即业主方。</w:t>
      </w:r>
    </w:p>
    <w:p w:rsidR="008566C7" w:rsidRDefault="00BA0975">
      <w:pPr>
        <w:ind w:firstLineChars="200" w:firstLine="560"/>
        <w:jc w:val="left"/>
        <w:rPr>
          <w:rFonts w:ascii="宋体"/>
          <w:sz w:val="28"/>
          <w:szCs w:val="28"/>
        </w:rPr>
      </w:pPr>
      <w:r>
        <w:rPr>
          <w:rFonts w:ascii="宋体" w:hAnsi="宋体"/>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8566C7" w:rsidRDefault="00BA0975">
      <w:pPr>
        <w:ind w:firstLineChars="200" w:firstLine="560"/>
        <w:jc w:val="left"/>
        <w:rPr>
          <w:rFonts w:ascii="宋体"/>
          <w:sz w:val="28"/>
          <w:szCs w:val="28"/>
        </w:rPr>
      </w:pPr>
      <w:r>
        <w:rPr>
          <w:rFonts w:ascii="宋体" w:hAnsi="宋体"/>
          <w:sz w:val="28"/>
          <w:szCs w:val="28"/>
        </w:rPr>
        <w:t xml:space="preserve">2.3 </w:t>
      </w:r>
      <w:r>
        <w:rPr>
          <w:rFonts w:ascii="宋体" w:hAnsi="宋体" w:hint="eastAsia"/>
          <w:sz w:val="28"/>
          <w:szCs w:val="28"/>
        </w:rPr>
        <w:t>“参选人代表”系指全权代表参选人参加本次投标活动并签署参选文件的人，如果参选人代表不是参选人的法定代表人，须持有</w:t>
      </w:r>
      <w:r>
        <w:rPr>
          <w:rFonts w:ascii="宋体" w:hAnsi="宋体" w:hint="eastAsia"/>
          <w:sz w:val="28"/>
          <w:szCs w:val="28"/>
        </w:rPr>
        <w:lastRenderedPageBreak/>
        <w:t>《法定代表人授权书》。</w:t>
      </w:r>
    </w:p>
    <w:p w:rsidR="008566C7" w:rsidRDefault="00BA0975">
      <w:pPr>
        <w:ind w:firstLineChars="200" w:firstLine="560"/>
        <w:jc w:val="left"/>
        <w:rPr>
          <w:rFonts w:ascii="宋体"/>
          <w:sz w:val="28"/>
          <w:szCs w:val="28"/>
        </w:rPr>
      </w:pPr>
      <w:r>
        <w:rPr>
          <w:rFonts w:ascii="宋体" w:hAnsi="宋体"/>
          <w:sz w:val="28"/>
          <w:szCs w:val="28"/>
        </w:rPr>
        <w:t xml:space="preserve">2.4 </w:t>
      </w:r>
      <w:r>
        <w:rPr>
          <w:rFonts w:ascii="宋体" w:hAnsi="宋体" w:hint="eastAsia"/>
          <w:sz w:val="28"/>
          <w:szCs w:val="28"/>
        </w:rPr>
        <w:t>“服务”系指比选文件规定参选人为完成全部合同义务须承担的所有工作，包括：申报、运输，处理等等以及其他类似的义务。</w:t>
      </w:r>
    </w:p>
    <w:p w:rsidR="008566C7" w:rsidRDefault="00BA0975">
      <w:pPr>
        <w:jc w:val="left"/>
        <w:rPr>
          <w:rFonts w:ascii="宋体"/>
          <w:b/>
          <w:sz w:val="28"/>
          <w:szCs w:val="28"/>
        </w:rPr>
      </w:pPr>
      <w:r>
        <w:rPr>
          <w:rFonts w:ascii="宋体" w:hAnsi="宋体"/>
          <w:b/>
          <w:sz w:val="28"/>
          <w:szCs w:val="28"/>
        </w:rPr>
        <w:t>3</w:t>
      </w:r>
      <w:r>
        <w:rPr>
          <w:rFonts w:ascii="宋体" w:hAnsi="宋体" w:hint="eastAsia"/>
          <w:b/>
          <w:sz w:val="28"/>
          <w:szCs w:val="28"/>
        </w:rPr>
        <w:t>、比选文件组成</w:t>
      </w:r>
    </w:p>
    <w:p w:rsidR="008566C7" w:rsidRDefault="00BA0975">
      <w:pPr>
        <w:ind w:firstLineChars="200" w:firstLine="560"/>
        <w:jc w:val="left"/>
        <w:rPr>
          <w:rFonts w:ascii="宋体" w:hAnsi="宋体"/>
          <w:sz w:val="28"/>
          <w:szCs w:val="28"/>
        </w:rPr>
      </w:pPr>
      <w:r>
        <w:rPr>
          <w:rFonts w:ascii="宋体" w:hAnsi="宋体"/>
          <w:sz w:val="28"/>
          <w:szCs w:val="28"/>
        </w:rPr>
        <w:t xml:space="preserve">3.1 </w:t>
      </w:r>
      <w:r>
        <w:rPr>
          <w:rFonts w:ascii="宋体" w:hAnsi="宋体" w:hint="eastAsia"/>
          <w:sz w:val="28"/>
          <w:szCs w:val="28"/>
        </w:rPr>
        <w:t>比选文件包括下列内容：</w:t>
      </w:r>
      <w:r>
        <w:rPr>
          <w:rFonts w:ascii="宋体" w:hAnsi="宋体"/>
          <w:sz w:val="28"/>
          <w:szCs w:val="28"/>
        </w:rPr>
        <w:t xml:space="preserve">    </w:t>
      </w:r>
    </w:p>
    <w:p w:rsidR="008566C7" w:rsidRDefault="00BA0975">
      <w:pPr>
        <w:ind w:firstLineChars="200" w:firstLine="560"/>
        <w:jc w:val="left"/>
        <w:rPr>
          <w:rFonts w:ascii="宋体"/>
          <w:sz w:val="28"/>
          <w:szCs w:val="28"/>
        </w:rPr>
      </w:pPr>
      <w:r>
        <w:rPr>
          <w:rFonts w:ascii="宋体" w:hAnsi="宋体" w:hint="eastAsia"/>
          <w:sz w:val="28"/>
          <w:szCs w:val="28"/>
        </w:rPr>
        <w:t>比选公告、比选须知、参选文件的编制</w:t>
      </w:r>
      <w:r>
        <w:rPr>
          <w:rFonts w:ascii="宋体" w:hAnsi="宋体" w:hint="eastAsia"/>
          <w:sz w:val="28"/>
          <w:szCs w:val="28"/>
        </w:rPr>
        <w:t>、评比规则、合同授予、中选后相关履约要求、合同书格式等相关附件。</w:t>
      </w:r>
    </w:p>
    <w:p w:rsidR="008566C7" w:rsidRDefault="00BA0975">
      <w:pPr>
        <w:ind w:firstLineChars="200" w:firstLine="560"/>
        <w:jc w:val="left"/>
        <w:rPr>
          <w:rFonts w:ascii="宋体"/>
          <w:sz w:val="28"/>
          <w:szCs w:val="28"/>
        </w:rPr>
      </w:pPr>
      <w:r>
        <w:rPr>
          <w:rFonts w:ascii="宋体" w:hAnsi="宋体"/>
          <w:sz w:val="28"/>
          <w:szCs w:val="28"/>
        </w:rPr>
        <w:t xml:space="preserve">3.2 </w:t>
      </w:r>
      <w:r>
        <w:rPr>
          <w:rFonts w:ascii="宋体" w:hAnsi="宋体" w:hint="eastAsia"/>
          <w:sz w:val="28"/>
          <w:szCs w:val="28"/>
        </w:rPr>
        <w:t>比选文件除</w:t>
      </w:r>
      <w:r>
        <w:rPr>
          <w:rFonts w:ascii="宋体" w:hAnsi="宋体"/>
          <w:sz w:val="28"/>
          <w:szCs w:val="28"/>
        </w:rPr>
        <w:t>3.1</w:t>
      </w:r>
      <w:r>
        <w:rPr>
          <w:rFonts w:ascii="宋体" w:hAnsi="宋体" w:hint="eastAsia"/>
          <w:sz w:val="28"/>
          <w:szCs w:val="28"/>
        </w:rPr>
        <w:t>内容外，比选人在比选期间发出的书面文件和其他修改或补充函件，均是比选文件不可分割的组成部分。</w:t>
      </w:r>
    </w:p>
    <w:p w:rsidR="008566C7" w:rsidRDefault="00BA0975">
      <w:pPr>
        <w:jc w:val="left"/>
        <w:rPr>
          <w:rFonts w:ascii="宋体"/>
          <w:b/>
          <w:sz w:val="28"/>
          <w:szCs w:val="28"/>
        </w:rPr>
      </w:pPr>
      <w:r>
        <w:rPr>
          <w:rFonts w:ascii="宋体" w:hAnsi="宋体"/>
          <w:b/>
          <w:sz w:val="28"/>
          <w:szCs w:val="28"/>
        </w:rPr>
        <w:t>4</w:t>
      </w:r>
      <w:r>
        <w:rPr>
          <w:rFonts w:ascii="宋体" w:hAnsi="宋体" w:hint="eastAsia"/>
          <w:b/>
          <w:sz w:val="28"/>
          <w:szCs w:val="28"/>
        </w:rPr>
        <w:t>、比选文件的澄清</w:t>
      </w:r>
    </w:p>
    <w:p w:rsidR="008566C7" w:rsidRDefault="00BA0975">
      <w:pPr>
        <w:ind w:firstLineChars="200" w:firstLine="560"/>
        <w:jc w:val="left"/>
        <w:rPr>
          <w:rFonts w:asci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sz w:val="28"/>
          <w:szCs w:val="28"/>
        </w:rPr>
        <w:t>3</w:t>
      </w:r>
      <w:r>
        <w:rPr>
          <w:rFonts w:ascii="宋体" w:hAnsi="宋体" w:hint="eastAsia"/>
          <w:sz w:val="28"/>
          <w:szCs w:val="28"/>
        </w:rPr>
        <w:t>日内向比选人提出。参选人若对招标文件有任何疑问，应在参选截止时间前</w:t>
      </w:r>
      <w:r>
        <w:rPr>
          <w:rFonts w:ascii="宋体" w:hAnsi="宋体"/>
          <w:sz w:val="28"/>
          <w:szCs w:val="28"/>
        </w:rPr>
        <w:t>5</w:t>
      </w:r>
      <w:r>
        <w:rPr>
          <w:rFonts w:ascii="宋体" w:hAnsi="宋体" w:hint="eastAsia"/>
          <w:sz w:val="28"/>
          <w:szCs w:val="28"/>
        </w:rPr>
        <w:t>日，按参选须知载明的地址以书面形式（包括信函、传真、电子邮件等下同）通知到比选人。比选人将视情况确定采用适当方式予以澄清或以书面形式予以答复，澄清文件作为比选文件的组成部分，具有约束作用。</w:t>
      </w:r>
    </w:p>
    <w:p w:rsidR="008566C7" w:rsidRDefault="00BA0975">
      <w:pPr>
        <w:jc w:val="left"/>
        <w:rPr>
          <w:rFonts w:ascii="宋体"/>
          <w:b/>
          <w:sz w:val="28"/>
          <w:szCs w:val="28"/>
        </w:rPr>
      </w:pPr>
      <w:r>
        <w:rPr>
          <w:rFonts w:ascii="宋体" w:hAnsi="宋体"/>
          <w:b/>
          <w:sz w:val="28"/>
          <w:szCs w:val="28"/>
        </w:rPr>
        <w:t>5</w:t>
      </w:r>
      <w:r>
        <w:rPr>
          <w:rFonts w:ascii="宋体" w:hAnsi="宋体" w:hint="eastAsia"/>
          <w:b/>
          <w:sz w:val="28"/>
          <w:szCs w:val="28"/>
        </w:rPr>
        <w:t>、比选文件的修改、补充</w:t>
      </w:r>
    </w:p>
    <w:p w:rsidR="008566C7" w:rsidRDefault="00BA0975">
      <w:pPr>
        <w:ind w:firstLineChars="200" w:firstLine="560"/>
        <w:jc w:val="left"/>
        <w:rPr>
          <w:rFonts w:ascii="宋体"/>
          <w:sz w:val="28"/>
          <w:szCs w:val="28"/>
        </w:rPr>
      </w:pPr>
      <w:r>
        <w:rPr>
          <w:rFonts w:ascii="宋体" w:hAnsi="宋体"/>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通知已收到。</w:t>
      </w:r>
    </w:p>
    <w:p w:rsidR="008566C7" w:rsidRDefault="00BA0975">
      <w:pPr>
        <w:ind w:firstLineChars="200" w:firstLine="560"/>
        <w:jc w:val="left"/>
        <w:rPr>
          <w:rFonts w:ascii="宋体"/>
          <w:sz w:val="28"/>
          <w:szCs w:val="28"/>
        </w:rPr>
      </w:pPr>
      <w:r>
        <w:rPr>
          <w:rFonts w:ascii="宋体" w:hAnsi="宋体"/>
          <w:sz w:val="28"/>
          <w:szCs w:val="28"/>
        </w:rPr>
        <w:lastRenderedPageBreak/>
        <w:t xml:space="preserve">5.2 </w:t>
      </w:r>
      <w:r>
        <w:rPr>
          <w:rFonts w:ascii="宋体" w:hAnsi="宋体" w:hint="eastAsia"/>
          <w:sz w:val="28"/>
          <w:szCs w:val="28"/>
        </w:rPr>
        <w:t>为使参选人在准备投标文件时有合理的时</w:t>
      </w:r>
      <w:r>
        <w:rPr>
          <w:rFonts w:ascii="宋体" w:hAnsi="宋体" w:hint="eastAsia"/>
          <w:sz w:val="28"/>
          <w:szCs w:val="28"/>
        </w:rPr>
        <w:t>间考虑比选文件的修改，比选人可酌情推迟参选截止时间和开评时间，并以书面形式通知已参加比选的参选人。</w:t>
      </w:r>
    </w:p>
    <w:p w:rsidR="008566C7" w:rsidRDefault="00BA0975">
      <w:pPr>
        <w:ind w:firstLineChars="200" w:firstLine="560"/>
        <w:jc w:val="left"/>
        <w:rPr>
          <w:rFonts w:ascii="宋体"/>
          <w:sz w:val="28"/>
          <w:szCs w:val="28"/>
        </w:rPr>
      </w:pPr>
      <w:r>
        <w:rPr>
          <w:rFonts w:ascii="宋体" w:hAnsi="宋体"/>
          <w:sz w:val="28"/>
          <w:szCs w:val="28"/>
        </w:rPr>
        <w:t xml:space="preserve">5.3 </w:t>
      </w:r>
      <w:r>
        <w:rPr>
          <w:rFonts w:ascii="宋体" w:hAnsi="宋体" w:hint="eastAsia"/>
          <w:sz w:val="28"/>
          <w:szCs w:val="28"/>
        </w:rPr>
        <w:t>比选文件的修改书将构成比选文件的一部分，对参选人具有约束作用。</w:t>
      </w:r>
    </w:p>
    <w:p w:rsidR="008566C7" w:rsidRDefault="00BA0975">
      <w:pPr>
        <w:jc w:val="left"/>
        <w:rPr>
          <w:rFonts w:ascii="宋体"/>
          <w:b/>
          <w:sz w:val="28"/>
          <w:szCs w:val="28"/>
        </w:rPr>
      </w:pPr>
      <w:r>
        <w:rPr>
          <w:rFonts w:ascii="宋体" w:hAnsi="宋体"/>
          <w:b/>
          <w:sz w:val="28"/>
          <w:szCs w:val="28"/>
        </w:rPr>
        <w:t>6</w:t>
      </w:r>
      <w:r>
        <w:rPr>
          <w:rFonts w:ascii="宋体" w:hAnsi="宋体" w:hint="eastAsia"/>
          <w:b/>
          <w:sz w:val="28"/>
          <w:szCs w:val="28"/>
        </w:rPr>
        <w:t>、参选人资格</w:t>
      </w:r>
      <w:bookmarkStart w:id="3" w:name="_GoBack"/>
      <w:bookmarkEnd w:id="3"/>
    </w:p>
    <w:p w:rsidR="008566C7" w:rsidRDefault="00BA0975">
      <w:pPr>
        <w:pStyle w:val="10"/>
        <w:rPr>
          <w:rFonts w:ascii="宋体" w:eastAsia="宋体" w:hAnsi="宋体" w:cs="宋体"/>
          <w:color w:val="21201E"/>
          <w:sz w:val="28"/>
          <w:szCs w:val="28"/>
        </w:rPr>
      </w:pPr>
      <w:r>
        <w:rPr>
          <w:rFonts w:ascii="宋体" w:eastAsia="宋体" w:hAnsi="宋体"/>
          <w:sz w:val="28"/>
          <w:szCs w:val="28"/>
        </w:rPr>
        <w:t>6.1</w:t>
      </w:r>
      <w:r>
        <w:rPr>
          <w:rFonts w:ascii="宋体" w:eastAsia="宋体" w:hAnsi="宋体" w:cs="宋体" w:hint="eastAsia"/>
          <w:color w:val="21201E"/>
          <w:sz w:val="28"/>
          <w:szCs w:val="28"/>
        </w:rPr>
        <w:t>本次要求参选人具有独立法人资格，具备</w:t>
      </w:r>
      <w:r>
        <w:rPr>
          <w:rFonts w:ascii="宋体" w:eastAsia="宋体" w:hAnsi="宋体" w:cs="宋体" w:hint="eastAsia"/>
          <w:color w:val="21201E"/>
          <w:sz w:val="28"/>
          <w:szCs w:val="28"/>
        </w:rPr>
        <w:t>组织培训等</w:t>
      </w:r>
      <w:r>
        <w:rPr>
          <w:rFonts w:ascii="宋体" w:eastAsia="宋体" w:hAnsi="宋体" w:cs="宋体" w:hint="eastAsia"/>
          <w:color w:val="21201E"/>
          <w:sz w:val="28"/>
          <w:szCs w:val="28"/>
        </w:rPr>
        <w:t>相关经营资质。</w:t>
      </w:r>
    </w:p>
    <w:p w:rsidR="008566C7" w:rsidRDefault="00BA0975">
      <w:pPr>
        <w:spacing w:line="460" w:lineRule="exact"/>
        <w:ind w:firstLineChars="250" w:firstLine="670"/>
        <w:rPr>
          <w:rFonts w:ascii="宋体" w:cs="宋体"/>
          <w:spacing w:val="-6"/>
          <w:sz w:val="28"/>
          <w:szCs w:val="28"/>
        </w:rPr>
      </w:pPr>
      <w:r>
        <w:rPr>
          <w:rFonts w:ascii="宋体" w:hAnsi="宋体" w:cs="宋体"/>
          <w:spacing w:val="-6"/>
          <w:sz w:val="28"/>
          <w:szCs w:val="28"/>
        </w:rPr>
        <w:t>6.2</w:t>
      </w:r>
      <w:r>
        <w:rPr>
          <w:rFonts w:ascii="宋体" w:hAnsi="宋体" w:cs="宋体" w:hint="eastAsia"/>
          <w:spacing w:val="-6"/>
          <w:sz w:val="28"/>
          <w:szCs w:val="28"/>
        </w:rPr>
        <w:t>其他</w:t>
      </w:r>
      <w:r>
        <w:rPr>
          <w:rFonts w:ascii="宋体" w:hAnsi="宋体" w:cs="宋体" w:hint="eastAsia"/>
          <w:sz w:val="28"/>
          <w:szCs w:val="28"/>
        </w:rPr>
        <w:t>资格</w:t>
      </w:r>
      <w:r>
        <w:rPr>
          <w:rFonts w:ascii="宋体" w:hAnsi="宋体" w:cs="宋体" w:hint="eastAsia"/>
          <w:spacing w:val="-6"/>
          <w:sz w:val="28"/>
          <w:szCs w:val="28"/>
        </w:rPr>
        <w:t>要求详见招标文件。</w:t>
      </w:r>
    </w:p>
    <w:p w:rsidR="008566C7" w:rsidRDefault="00BA0975">
      <w:pPr>
        <w:jc w:val="left"/>
        <w:rPr>
          <w:rFonts w:ascii="宋体"/>
          <w:b/>
          <w:sz w:val="28"/>
          <w:szCs w:val="28"/>
        </w:rPr>
      </w:pPr>
      <w:r>
        <w:rPr>
          <w:rFonts w:ascii="宋体" w:hAnsi="宋体"/>
          <w:b/>
          <w:sz w:val="28"/>
          <w:szCs w:val="28"/>
        </w:rPr>
        <w:t>7</w:t>
      </w:r>
      <w:r>
        <w:rPr>
          <w:rFonts w:ascii="宋体" w:hAnsi="宋体" w:hint="eastAsia"/>
          <w:b/>
          <w:sz w:val="28"/>
          <w:szCs w:val="28"/>
        </w:rPr>
        <w:t>、比选文件的递交</w:t>
      </w:r>
    </w:p>
    <w:p w:rsidR="008566C7" w:rsidRDefault="00BA0975">
      <w:pPr>
        <w:ind w:firstLineChars="200" w:firstLine="560"/>
        <w:jc w:val="left"/>
        <w:rPr>
          <w:rFonts w:ascii="宋体"/>
          <w:sz w:val="28"/>
          <w:szCs w:val="28"/>
        </w:rPr>
      </w:pPr>
      <w:r>
        <w:rPr>
          <w:rFonts w:ascii="宋体" w:hAnsi="宋体"/>
          <w:sz w:val="28"/>
          <w:szCs w:val="28"/>
          <w:highlight w:val="yellow"/>
        </w:rPr>
        <w:t>7.1</w:t>
      </w:r>
      <w:r>
        <w:rPr>
          <w:rFonts w:ascii="宋体" w:hAnsi="宋体" w:hint="eastAsia"/>
          <w:sz w:val="28"/>
          <w:szCs w:val="28"/>
          <w:highlight w:val="yellow"/>
        </w:rPr>
        <w:t>比选文件递交的截止时间：</w:t>
      </w:r>
      <w:r>
        <w:rPr>
          <w:rFonts w:ascii="宋体" w:hAnsi="宋体"/>
          <w:sz w:val="28"/>
          <w:szCs w:val="28"/>
          <w:highlight w:val="yellow"/>
        </w:rPr>
        <w:t>201</w:t>
      </w:r>
      <w:r>
        <w:rPr>
          <w:rFonts w:ascii="宋体" w:hAnsi="宋体" w:hint="eastAsia"/>
          <w:sz w:val="28"/>
          <w:szCs w:val="28"/>
          <w:highlight w:val="yellow"/>
        </w:rPr>
        <w:t>8</w:t>
      </w:r>
      <w:r>
        <w:rPr>
          <w:rFonts w:ascii="宋体" w:hAnsi="宋体" w:hint="eastAsia"/>
          <w:sz w:val="28"/>
          <w:szCs w:val="28"/>
          <w:highlight w:val="yellow"/>
        </w:rPr>
        <w:t>年</w:t>
      </w:r>
      <w:r w:rsidR="00D011A9">
        <w:rPr>
          <w:rFonts w:ascii="宋体" w:hAnsi="宋体"/>
          <w:sz w:val="28"/>
          <w:szCs w:val="28"/>
          <w:highlight w:val="yellow"/>
        </w:rPr>
        <w:t>8</w:t>
      </w:r>
      <w:r>
        <w:rPr>
          <w:rFonts w:ascii="宋体" w:hAnsi="宋体" w:hint="eastAsia"/>
          <w:sz w:val="28"/>
          <w:szCs w:val="28"/>
          <w:highlight w:val="yellow"/>
        </w:rPr>
        <w:t>月</w:t>
      </w:r>
      <w:r w:rsidR="00D011A9">
        <w:rPr>
          <w:rFonts w:ascii="宋体" w:hAnsi="宋体"/>
          <w:sz w:val="28"/>
          <w:szCs w:val="28"/>
          <w:highlight w:val="yellow"/>
        </w:rPr>
        <w:t>7</w:t>
      </w:r>
      <w:r>
        <w:rPr>
          <w:rFonts w:ascii="宋体" w:hAnsi="宋体" w:hint="eastAsia"/>
          <w:sz w:val="28"/>
          <w:szCs w:val="28"/>
          <w:highlight w:val="yellow"/>
        </w:rPr>
        <w:t>日</w:t>
      </w:r>
      <w:r w:rsidR="00D011A9">
        <w:rPr>
          <w:rFonts w:ascii="宋体" w:hAnsi="宋体"/>
          <w:sz w:val="28"/>
          <w:szCs w:val="28"/>
          <w:highlight w:val="yellow"/>
        </w:rPr>
        <w:t>17</w:t>
      </w:r>
      <w:r>
        <w:rPr>
          <w:rFonts w:ascii="宋体" w:hAnsi="宋体" w:hint="eastAsia"/>
          <w:sz w:val="28"/>
          <w:szCs w:val="28"/>
          <w:highlight w:val="yellow"/>
        </w:rPr>
        <w:t>时</w:t>
      </w:r>
      <w:r w:rsidR="00D011A9">
        <w:rPr>
          <w:rFonts w:ascii="宋体" w:hAnsi="宋体" w:hint="eastAsia"/>
          <w:sz w:val="28"/>
          <w:szCs w:val="28"/>
        </w:rPr>
        <w:t>。</w:t>
      </w:r>
    </w:p>
    <w:p w:rsidR="008566C7" w:rsidRDefault="00BA0975">
      <w:pPr>
        <w:ind w:firstLineChars="200" w:firstLine="560"/>
        <w:jc w:val="left"/>
        <w:rPr>
          <w:rFonts w:ascii="宋体"/>
          <w:sz w:val="28"/>
          <w:szCs w:val="28"/>
        </w:rPr>
      </w:pPr>
      <w:r>
        <w:rPr>
          <w:rFonts w:ascii="宋体" w:hAnsi="宋体"/>
          <w:sz w:val="28"/>
          <w:szCs w:val="28"/>
        </w:rPr>
        <w:t>7.2</w:t>
      </w:r>
      <w:r>
        <w:rPr>
          <w:rFonts w:ascii="宋体" w:hAnsi="宋体" w:hint="eastAsia"/>
          <w:sz w:val="28"/>
          <w:szCs w:val="28"/>
        </w:rPr>
        <w:t>提交投标文件的地点为：福建省东南电化公司</w:t>
      </w:r>
      <w:r>
        <w:rPr>
          <w:rFonts w:ascii="宋体" w:hAnsi="宋体" w:hint="eastAsia"/>
          <w:sz w:val="28"/>
          <w:szCs w:val="28"/>
        </w:rPr>
        <w:t>商务室</w:t>
      </w:r>
      <w:r>
        <w:rPr>
          <w:rFonts w:ascii="宋体" w:hAnsi="宋体" w:hint="eastAsia"/>
          <w:sz w:val="28"/>
          <w:szCs w:val="28"/>
        </w:rPr>
        <w:t>，联系人：</w:t>
      </w:r>
      <w:r w:rsidR="00D011A9">
        <w:rPr>
          <w:rFonts w:ascii="宋体" w:hAnsi="宋体" w:hint="eastAsia"/>
          <w:sz w:val="28"/>
          <w:szCs w:val="28"/>
        </w:rPr>
        <w:t>陈智敏</w:t>
      </w:r>
      <w:r>
        <w:rPr>
          <w:rFonts w:ascii="宋体" w:hAnsi="宋体" w:hint="eastAsia"/>
          <w:sz w:val="28"/>
          <w:szCs w:val="28"/>
        </w:rPr>
        <w:t>；</w:t>
      </w:r>
      <w:r>
        <w:rPr>
          <w:rFonts w:ascii="宋体" w:hAnsi="宋体" w:hint="eastAsia"/>
          <w:sz w:val="28"/>
          <w:szCs w:val="28"/>
        </w:rPr>
        <w:t>联系电话：</w:t>
      </w:r>
      <w:r>
        <w:rPr>
          <w:rFonts w:ascii="宋体" w:hAnsi="宋体" w:hint="eastAsia"/>
          <w:sz w:val="28"/>
          <w:szCs w:val="28"/>
        </w:rPr>
        <w:t>0591-</w:t>
      </w:r>
      <w:r>
        <w:rPr>
          <w:rFonts w:ascii="宋体" w:hAnsi="宋体"/>
          <w:sz w:val="28"/>
          <w:szCs w:val="28"/>
        </w:rPr>
        <w:t>8655</w:t>
      </w:r>
      <w:r w:rsidR="00D011A9">
        <w:rPr>
          <w:rFonts w:ascii="宋体" w:hAnsi="宋体"/>
          <w:sz w:val="28"/>
          <w:szCs w:val="28"/>
        </w:rPr>
        <w:t>2258</w:t>
      </w:r>
      <w:r>
        <w:rPr>
          <w:rFonts w:ascii="宋体" w:hAnsi="宋体" w:hint="eastAsia"/>
          <w:sz w:val="28"/>
          <w:szCs w:val="28"/>
        </w:rPr>
        <w:t>。</w:t>
      </w:r>
      <w:r>
        <w:rPr>
          <w:rFonts w:ascii="宋体" w:hAnsi="宋体" w:hint="eastAsia"/>
          <w:sz w:val="28"/>
          <w:szCs w:val="28"/>
        </w:rPr>
        <w:t>（务必使用顺丰速递、</w:t>
      </w:r>
      <w:r>
        <w:rPr>
          <w:rFonts w:ascii="宋体" w:hAnsi="宋体" w:hint="eastAsia"/>
          <w:sz w:val="28"/>
          <w:szCs w:val="28"/>
        </w:rPr>
        <w:t>EMS</w:t>
      </w:r>
      <w:r>
        <w:rPr>
          <w:rFonts w:ascii="宋体" w:hAnsi="宋体" w:hint="eastAsia"/>
          <w:sz w:val="28"/>
          <w:szCs w:val="28"/>
        </w:rPr>
        <w:t>）</w:t>
      </w:r>
    </w:p>
    <w:p w:rsidR="008566C7" w:rsidRDefault="00BA0975">
      <w:pPr>
        <w:ind w:firstLineChars="200" w:firstLine="560"/>
        <w:jc w:val="left"/>
        <w:rPr>
          <w:rFonts w:ascii="宋体" w:hAnsi="宋体"/>
          <w:b/>
          <w:sz w:val="28"/>
          <w:szCs w:val="28"/>
        </w:rPr>
      </w:pPr>
      <w:r>
        <w:rPr>
          <w:rFonts w:ascii="宋体" w:hAnsi="宋体"/>
          <w:sz w:val="28"/>
          <w:szCs w:val="28"/>
        </w:rPr>
        <w:t>7.3</w:t>
      </w:r>
      <w:r>
        <w:rPr>
          <w:rFonts w:ascii="宋体" w:hAnsi="宋体" w:hint="eastAsia"/>
          <w:sz w:val="28"/>
          <w:szCs w:val="28"/>
        </w:rPr>
        <w:t>逾期送达的或未送达指定地点或投标文件密封不符合规定要求的投标文件，比选人不予受理。</w:t>
      </w:r>
    </w:p>
    <w:p w:rsidR="008566C7" w:rsidRDefault="008566C7">
      <w:pPr>
        <w:rPr>
          <w:rFonts w:ascii="宋体"/>
          <w:sz w:val="28"/>
          <w:szCs w:val="28"/>
        </w:rPr>
      </w:pPr>
    </w:p>
    <w:p w:rsidR="008566C7" w:rsidRDefault="00BA0975">
      <w:pPr>
        <w:jc w:val="center"/>
        <w:rPr>
          <w:rFonts w:asci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8566C7" w:rsidRDefault="00BA0975">
      <w:pPr>
        <w:snapToGrid w:val="0"/>
        <w:spacing w:line="360" w:lineRule="auto"/>
        <w:rPr>
          <w:rFonts w:ascii="宋体"/>
          <w:b/>
          <w:sz w:val="28"/>
          <w:szCs w:val="28"/>
        </w:rPr>
      </w:pPr>
      <w:r>
        <w:rPr>
          <w:rFonts w:ascii="宋体" w:hAnsi="宋体"/>
          <w:b/>
          <w:sz w:val="28"/>
          <w:szCs w:val="28"/>
        </w:rPr>
        <w:t>1</w:t>
      </w:r>
      <w:r>
        <w:rPr>
          <w:rFonts w:ascii="宋体" w:hAnsi="宋体" w:hint="eastAsia"/>
          <w:b/>
          <w:sz w:val="28"/>
          <w:szCs w:val="28"/>
        </w:rPr>
        <w:t>、参选文件的组成：</w:t>
      </w:r>
    </w:p>
    <w:p w:rsidR="008566C7" w:rsidRDefault="00BA0975">
      <w:pPr>
        <w:spacing w:line="360" w:lineRule="auto"/>
        <w:ind w:firstLineChars="200" w:firstLine="560"/>
        <w:rPr>
          <w:rFonts w:ascii="宋体"/>
          <w:color w:val="000000"/>
          <w:sz w:val="28"/>
          <w:szCs w:val="28"/>
        </w:rPr>
      </w:pPr>
      <w:r>
        <w:rPr>
          <w:rFonts w:ascii="宋体" w:hAnsi="宋体" w:hint="eastAsia"/>
          <w:color w:val="000000"/>
          <w:sz w:val="28"/>
          <w:szCs w:val="28"/>
        </w:rPr>
        <w:t>①</w:t>
      </w:r>
      <w:r>
        <w:rPr>
          <w:rFonts w:ascii="宋体" w:hAnsi="宋体" w:hint="eastAsia"/>
          <w:sz w:val="28"/>
          <w:szCs w:val="28"/>
        </w:rPr>
        <w:t>有良好经营业绩的证明。其中包括以往</w:t>
      </w:r>
      <w:r>
        <w:rPr>
          <w:rFonts w:ascii="宋体" w:hAnsi="宋体" w:hint="eastAsia"/>
          <w:sz w:val="28"/>
          <w:szCs w:val="28"/>
        </w:rPr>
        <w:t>培训</w:t>
      </w:r>
      <w:r>
        <w:rPr>
          <w:rFonts w:ascii="宋体" w:hAnsi="宋体" w:hint="eastAsia"/>
          <w:sz w:val="28"/>
          <w:szCs w:val="28"/>
        </w:rPr>
        <w:t>业绩的合同、营业收入证明等，其他可以证明承包单位具有良好运营业绩的相关材料；</w:t>
      </w:r>
      <w:r>
        <w:rPr>
          <w:rFonts w:ascii="宋体" w:hAnsi="宋体" w:hint="eastAsia"/>
          <w:color w:val="000000"/>
          <w:sz w:val="28"/>
          <w:szCs w:val="28"/>
        </w:rPr>
        <w:t>凡弄虚作假的，一经查实，比选人有权取消其中选资格。</w:t>
      </w:r>
    </w:p>
    <w:p w:rsidR="008566C7" w:rsidRDefault="00BA0975">
      <w:pPr>
        <w:spacing w:line="360" w:lineRule="auto"/>
        <w:ind w:firstLineChars="200" w:firstLine="560"/>
        <w:rPr>
          <w:rFonts w:ascii="宋体"/>
          <w:sz w:val="28"/>
          <w:szCs w:val="28"/>
        </w:rPr>
      </w:pPr>
      <w:r>
        <w:rPr>
          <w:rFonts w:ascii="宋体" w:hAnsi="宋体" w:hint="eastAsia"/>
          <w:color w:val="000000"/>
          <w:sz w:val="28"/>
          <w:szCs w:val="28"/>
        </w:rPr>
        <w:t>②</w:t>
      </w:r>
      <w:r>
        <w:rPr>
          <w:rFonts w:ascii="宋体" w:hAnsi="宋体" w:hint="eastAsia"/>
          <w:sz w:val="28"/>
          <w:szCs w:val="28"/>
        </w:rPr>
        <w:t>参选单位企业概况（当前主要</w:t>
      </w:r>
      <w:r>
        <w:rPr>
          <w:rFonts w:ascii="宋体" w:hAnsi="宋体" w:hint="eastAsia"/>
          <w:sz w:val="28"/>
          <w:szCs w:val="28"/>
        </w:rPr>
        <w:t>培训范围</w:t>
      </w:r>
      <w:r>
        <w:rPr>
          <w:rFonts w:ascii="宋体" w:hAnsi="宋体" w:hint="eastAsia"/>
          <w:sz w:val="28"/>
          <w:szCs w:val="28"/>
        </w:rPr>
        <w:t>及经营状况、经营历史</w:t>
      </w:r>
      <w:r>
        <w:rPr>
          <w:rFonts w:ascii="宋体" w:hAnsi="宋体" w:hint="eastAsia"/>
          <w:sz w:val="28"/>
          <w:szCs w:val="28"/>
        </w:rPr>
        <w:lastRenderedPageBreak/>
        <w:t>简介，经营能力介绍）、营业执照副本</w:t>
      </w:r>
      <w:r>
        <w:rPr>
          <w:rFonts w:ascii="宋体" w:hAnsi="宋体" w:hint="eastAsia"/>
          <w:sz w:val="28"/>
          <w:szCs w:val="28"/>
        </w:rPr>
        <w:t>复印件</w:t>
      </w:r>
      <w:r>
        <w:rPr>
          <w:rFonts w:ascii="宋体" w:hAnsi="宋体" w:hint="eastAsia"/>
          <w:color w:val="000000"/>
          <w:sz w:val="28"/>
          <w:szCs w:val="28"/>
        </w:rPr>
        <w:t>（经年检或年审合格）</w:t>
      </w:r>
      <w:r>
        <w:rPr>
          <w:rFonts w:ascii="宋体" w:hAnsi="宋体" w:hint="eastAsia"/>
          <w:sz w:val="28"/>
          <w:szCs w:val="28"/>
        </w:rPr>
        <w:t>等。</w:t>
      </w:r>
    </w:p>
    <w:p w:rsidR="008566C7" w:rsidRDefault="00BA0975">
      <w:pPr>
        <w:spacing w:line="360" w:lineRule="auto"/>
        <w:ind w:firstLineChars="200" w:firstLine="560"/>
        <w:rPr>
          <w:rFonts w:ascii="宋体"/>
          <w:color w:val="000000"/>
          <w:sz w:val="28"/>
          <w:szCs w:val="28"/>
        </w:rPr>
      </w:pPr>
      <w:r>
        <w:rPr>
          <w:rFonts w:ascii="宋体" w:hAnsi="宋体" w:hint="eastAsia"/>
          <w:sz w:val="28"/>
          <w:szCs w:val="28"/>
        </w:rPr>
        <w:t>③参选单位出具业务联系人的授权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8566C7" w:rsidRDefault="00BA0975">
      <w:pPr>
        <w:spacing w:line="360" w:lineRule="auto"/>
        <w:ind w:firstLineChars="200" w:firstLine="560"/>
        <w:rPr>
          <w:rFonts w:ascii="宋体" w:hAnsi="宋体"/>
          <w:color w:val="000000"/>
          <w:sz w:val="28"/>
          <w:szCs w:val="28"/>
        </w:rPr>
      </w:pPr>
      <w:r>
        <w:rPr>
          <w:rFonts w:ascii="宋体" w:hAnsi="宋体" w:hint="eastAsia"/>
          <w:color w:val="000000"/>
          <w:sz w:val="28"/>
          <w:szCs w:val="28"/>
        </w:rPr>
        <w:t>④提供参选报价表、承诺函。参照附件格式进行报价。如私自修改报价格式</w:t>
      </w:r>
      <w:proofErr w:type="gramStart"/>
      <w:r>
        <w:rPr>
          <w:rFonts w:ascii="宋体" w:hAnsi="宋体" w:hint="eastAsia"/>
          <w:color w:val="000000"/>
          <w:sz w:val="28"/>
          <w:szCs w:val="28"/>
        </w:rPr>
        <w:t>按废标处理</w:t>
      </w:r>
      <w:proofErr w:type="gramEnd"/>
      <w:r>
        <w:rPr>
          <w:rFonts w:ascii="宋体" w:hAnsi="宋体" w:hint="eastAsia"/>
          <w:color w:val="000000"/>
          <w:sz w:val="28"/>
          <w:szCs w:val="28"/>
        </w:rPr>
        <w:t>。</w:t>
      </w:r>
    </w:p>
    <w:p w:rsidR="008566C7" w:rsidRDefault="00BA0975">
      <w:pPr>
        <w:spacing w:line="360" w:lineRule="auto"/>
        <w:ind w:firstLineChars="200" w:firstLine="560"/>
        <w:rPr>
          <w:rFonts w:ascii="宋体"/>
          <w:color w:val="000000"/>
          <w:sz w:val="28"/>
          <w:szCs w:val="28"/>
        </w:rPr>
      </w:pPr>
      <w:r>
        <w:rPr>
          <w:rFonts w:ascii="宋体" w:hAnsi="宋体" w:hint="eastAsia"/>
          <w:color w:val="000000"/>
          <w:sz w:val="28"/>
          <w:szCs w:val="28"/>
        </w:rPr>
        <w:t>⑤以上①至</w:t>
      </w:r>
      <w:r>
        <w:rPr>
          <w:rFonts w:ascii="宋体" w:hAnsi="宋体" w:hint="eastAsia"/>
          <w:sz w:val="28"/>
          <w:szCs w:val="28"/>
        </w:rPr>
        <w:t>③项内容合并密封并加盖公章；</w:t>
      </w:r>
      <w:r>
        <w:rPr>
          <w:rFonts w:ascii="宋体" w:hAnsi="宋体" w:hint="eastAsia"/>
          <w:color w:val="000000"/>
          <w:sz w:val="28"/>
          <w:szCs w:val="28"/>
        </w:rPr>
        <w:t>④项内容单独密封并加盖公章；在密封封面上要有明确的注明表示密封内的项号。</w:t>
      </w:r>
    </w:p>
    <w:p w:rsidR="008566C7" w:rsidRDefault="00BA0975">
      <w:pPr>
        <w:spacing w:line="360" w:lineRule="auto"/>
        <w:rPr>
          <w:rFonts w:ascii="宋体"/>
          <w:b/>
          <w:sz w:val="28"/>
          <w:szCs w:val="28"/>
        </w:rPr>
      </w:pPr>
      <w:r>
        <w:rPr>
          <w:rFonts w:ascii="宋体" w:hAnsi="宋体"/>
          <w:b/>
          <w:sz w:val="28"/>
          <w:szCs w:val="28"/>
        </w:rPr>
        <w:t>2</w:t>
      </w:r>
      <w:r>
        <w:rPr>
          <w:rFonts w:ascii="宋体" w:hAnsi="宋体" w:hint="eastAsia"/>
          <w:b/>
          <w:sz w:val="28"/>
          <w:szCs w:val="28"/>
        </w:rPr>
        <w:t>、参选书格式</w:t>
      </w:r>
    </w:p>
    <w:p w:rsidR="008566C7" w:rsidRDefault="00BA0975">
      <w:pPr>
        <w:spacing w:line="360" w:lineRule="auto"/>
        <w:ind w:firstLineChars="196" w:firstLine="549"/>
        <w:rPr>
          <w:rFonts w:asci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8566C7" w:rsidRDefault="00BA0975">
      <w:pPr>
        <w:snapToGrid w:val="0"/>
        <w:spacing w:line="360" w:lineRule="auto"/>
        <w:rPr>
          <w:rFonts w:ascii="宋体"/>
          <w:b/>
          <w:color w:val="000000"/>
          <w:sz w:val="28"/>
          <w:szCs w:val="28"/>
        </w:rPr>
      </w:pPr>
      <w:r>
        <w:rPr>
          <w:rFonts w:ascii="宋体" w:hAnsi="宋体"/>
          <w:b/>
          <w:color w:val="000000"/>
          <w:sz w:val="28"/>
          <w:szCs w:val="28"/>
        </w:rPr>
        <w:t>3</w:t>
      </w:r>
      <w:r>
        <w:rPr>
          <w:rFonts w:ascii="宋体" w:hAnsi="宋体" w:hint="eastAsia"/>
          <w:b/>
          <w:color w:val="000000"/>
          <w:sz w:val="28"/>
          <w:szCs w:val="28"/>
        </w:rPr>
        <w:t>、参选报价</w:t>
      </w:r>
    </w:p>
    <w:p w:rsidR="008566C7" w:rsidRDefault="00BA0975">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人须对参选报价负责，报价为含税价。</w:t>
      </w:r>
      <w:r>
        <w:rPr>
          <w:rFonts w:ascii="宋体" w:hAnsi="宋体" w:hint="eastAsia"/>
          <w:color w:val="000000"/>
          <w:sz w:val="28"/>
          <w:szCs w:val="28"/>
        </w:rPr>
        <w:t>参选报价应包括比选文件所确定的项目范围内的全部内容，以及为完成上述内容所必须的全部费用。</w:t>
      </w:r>
      <w:r>
        <w:rPr>
          <w:rFonts w:ascii="宋体" w:hAnsi="宋体" w:hint="eastAsia"/>
          <w:sz w:val="28"/>
          <w:szCs w:val="28"/>
        </w:rPr>
        <w:t>参选人须按照比选人提供的报价函填写，加盖参选人印章，字迹清晰，否则视为无效。</w:t>
      </w:r>
      <w:r>
        <w:rPr>
          <w:rFonts w:ascii="宋体" w:hAnsi="宋体"/>
          <w:sz w:val="28"/>
          <w:szCs w:val="28"/>
        </w:rPr>
        <w:t xml:space="preserve"> </w:t>
      </w:r>
    </w:p>
    <w:p w:rsidR="008566C7" w:rsidRDefault="00BA0975">
      <w:pPr>
        <w:snapToGrid w:val="0"/>
        <w:spacing w:line="360" w:lineRule="auto"/>
        <w:rPr>
          <w:rFonts w:ascii="宋体"/>
          <w:b/>
          <w:sz w:val="28"/>
          <w:szCs w:val="28"/>
        </w:rPr>
      </w:pPr>
      <w:r>
        <w:rPr>
          <w:rFonts w:ascii="宋体" w:hAnsi="宋体"/>
          <w:b/>
          <w:sz w:val="28"/>
          <w:szCs w:val="28"/>
        </w:rPr>
        <w:t>4</w:t>
      </w:r>
      <w:r>
        <w:rPr>
          <w:rFonts w:ascii="宋体" w:hAnsi="宋体" w:hint="eastAsia"/>
          <w:b/>
          <w:sz w:val="28"/>
          <w:szCs w:val="28"/>
        </w:rPr>
        <w:t>、特别说明</w:t>
      </w:r>
    </w:p>
    <w:p w:rsidR="008566C7" w:rsidRDefault="00BA0975">
      <w:pPr>
        <w:widowControl/>
        <w:snapToGrid w:val="0"/>
        <w:spacing w:line="360" w:lineRule="auto"/>
        <w:ind w:firstLineChars="200" w:firstLine="560"/>
        <w:rPr>
          <w:rFonts w:ascii="宋体"/>
          <w:sz w:val="28"/>
          <w:szCs w:val="28"/>
        </w:rPr>
      </w:pPr>
      <w:r>
        <w:rPr>
          <w:rFonts w:ascii="宋体" w:hAnsi="宋体"/>
          <w:sz w:val="28"/>
          <w:szCs w:val="28"/>
        </w:rPr>
        <w:t>4.1</w:t>
      </w:r>
      <w:r>
        <w:rPr>
          <w:rFonts w:ascii="宋体" w:hAnsi="宋体" w:hint="eastAsia"/>
          <w:sz w:val="28"/>
          <w:szCs w:val="28"/>
        </w:rPr>
        <w:t>参选人需承担所有与比选有关的费用，比选人在任何情况</w:t>
      </w:r>
    </w:p>
    <w:p w:rsidR="008566C7" w:rsidRDefault="00BA0975">
      <w:pPr>
        <w:widowControl/>
        <w:snapToGrid w:val="0"/>
        <w:spacing w:line="360" w:lineRule="auto"/>
        <w:rPr>
          <w:rFonts w:ascii="宋体"/>
          <w:sz w:val="28"/>
          <w:szCs w:val="28"/>
        </w:rPr>
      </w:pPr>
      <w:r>
        <w:rPr>
          <w:rFonts w:ascii="宋体" w:hAnsi="宋体" w:hint="eastAsia"/>
          <w:sz w:val="28"/>
          <w:szCs w:val="28"/>
        </w:rPr>
        <w:t>不负担上述费用。</w:t>
      </w:r>
    </w:p>
    <w:p w:rsidR="008566C7" w:rsidRDefault="00BA0975">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4.2</w:t>
      </w:r>
      <w:r>
        <w:rPr>
          <w:rFonts w:ascii="宋体" w:hAnsi="宋体" w:hint="eastAsia"/>
          <w:color w:val="000000"/>
          <w:sz w:val="28"/>
          <w:szCs w:val="28"/>
        </w:rPr>
        <w:t>参选</w:t>
      </w:r>
      <w:r>
        <w:rPr>
          <w:rFonts w:ascii="宋体" w:hAnsi="宋体" w:hint="eastAsia"/>
          <w:color w:val="000000"/>
          <w:sz w:val="28"/>
          <w:szCs w:val="28"/>
        </w:rPr>
        <w:t>人</w:t>
      </w:r>
      <w:r>
        <w:rPr>
          <w:rFonts w:ascii="宋体" w:hAnsi="宋体" w:hint="eastAsia"/>
          <w:color w:val="000000"/>
          <w:sz w:val="28"/>
          <w:szCs w:val="28"/>
        </w:rPr>
        <w:t>收到比选文件后，如有疑问需要澄清，请以书面、传真、电子邮件等形式在规定时间内报比选人汇总。</w:t>
      </w:r>
    </w:p>
    <w:p w:rsidR="008566C7" w:rsidRDefault="00BA0975">
      <w:pPr>
        <w:widowControl/>
        <w:tabs>
          <w:tab w:val="left" w:pos="3825"/>
        </w:tabs>
        <w:snapToGrid w:val="0"/>
        <w:spacing w:line="360" w:lineRule="auto"/>
        <w:ind w:firstLineChars="200" w:firstLine="560"/>
        <w:jc w:val="left"/>
        <w:rPr>
          <w:rFonts w:ascii="宋体"/>
          <w:color w:val="000000"/>
          <w:sz w:val="28"/>
          <w:szCs w:val="28"/>
        </w:rPr>
      </w:pPr>
      <w:r>
        <w:rPr>
          <w:rFonts w:ascii="宋体" w:hAnsi="宋体"/>
          <w:bCs/>
          <w:sz w:val="28"/>
          <w:szCs w:val="28"/>
        </w:rPr>
        <w:t>4.3</w:t>
      </w:r>
      <w:r>
        <w:rPr>
          <w:rFonts w:ascii="宋体" w:hAnsi="宋体" w:hint="eastAsia"/>
          <w:color w:val="000000"/>
          <w:sz w:val="28"/>
          <w:szCs w:val="28"/>
        </w:rPr>
        <w:t>参选人对比选人提供的比选文件所做出的推论、解释和结论，比选人概不负责。参选人由于对比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的任何推论和误解以及比选对有关问题的口头解释所造成的后果，均由参选人负责。</w:t>
      </w:r>
    </w:p>
    <w:p w:rsidR="008566C7" w:rsidRDefault="008566C7">
      <w:pPr>
        <w:rPr>
          <w:rFonts w:ascii="宋体" w:cs="宋体"/>
          <w:color w:val="000000"/>
          <w:sz w:val="32"/>
          <w:szCs w:val="32"/>
        </w:rPr>
      </w:pPr>
    </w:p>
    <w:p w:rsidR="008566C7" w:rsidRDefault="00BA0975">
      <w:pPr>
        <w:jc w:val="center"/>
        <w:rPr>
          <w:rFonts w:asci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8566C7" w:rsidRDefault="00BA0975">
      <w:pPr>
        <w:spacing w:line="510" w:lineRule="exact"/>
        <w:rPr>
          <w:rFonts w:ascii="宋体"/>
          <w:b/>
          <w:sz w:val="28"/>
          <w:szCs w:val="28"/>
        </w:rPr>
      </w:pPr>
      <w:r>
        <w:rPr>
          <w:rFonts w:ascii="宋体" w:hAnsi="宋体"/>
          <w:b/>
          <w:sz w:val="28"/>
          <w:szCs w:val="28"/>
        </w:rPr>
        <w:t>1</w:t>
      </w:r>
      <w:r>
        <w:rPr>
          <w:rFonts w:ascii="宋体" w:hAnsi="宋体" w:hint="eastAsia"/>
          <w:b/>
          <w:sz w:val="28"/>
          <w:szCs w:val="28"/>
        </w:rPr>
        <w:t>、评分规则：</w:t>
      </w:r>
    </w:p>
    <w:p w:rsidR="008566C7" w:rsidRDefault="00BA0975">
      <w:pPr>
        <w:spacing w:line="360" w:lineRule="auto"/>
        <w:ind w:firstLineChars="200" w:firstLine="560"/>
        <w:rPr>
          <w:rFonts w:ascii="宋体"/>
          <w:color w:val="000000"/>
          <w:sz w:val="28"/>
          <w:szCs w:val="28"/>
        </w:rPr>
      </w:pPr>
      <w:r>
        <w:rPr>
          <w:rFonts w:ascii="宋体" w:hAnsi="宋体"/>
          <w:color w:val="000000"/>
          <w:sz w:val="28"/>
          <w:szCs w:val="28"/>
        </w:rPr>
        <w:t>1.1</w:t>
      </w:r>
      <w:r>
        <w:rPr>
          <w:rFonts w:ascii="宋体" w:hAnsi="宋体" w:hint="eastAsia"/>
          <w:color w:val="000000"/>
          <w:sz w:val="28"/>
          <w:szCs w:val="28"/>
        </w:rPr>
        <w:t>比选人在评选时，</w:t>
      </w:r>
      <w:r>
        <w:rPr>
          <w:rFonts w:ascii="宋体" w:hAnsi="宋体" w:hint="eastAsia"/>
          <w:sz w:val="28"/>
          <w:szCs w:val="28"/>
        </w:rPr>
        <w:t>原则上以参选低价为中标单位，但不限于以参选高价中选</w:t>
      </w:r>
      <w:r>
        <w:rPr>
          <w:rFonts w:ascii="宋体" w:hAnsi="宋体" w:hint="eastAsia"/>
          <w:color w:val="000000"/>
          <w:sz w:val="28"/>
          <w:szCs w:val="28"/>
        </w:rPr>
        <w:t>，将会综合考虑以下</w:t>
      </w:r>
      <w:r>
        <w:rPr>
          <w:rFonts w:ascii="宋体" w:hAnsi="宋体" w:hint="eastAsia"/>
          <w:color w:val="000000"/>
          <w:sz w:val="28"/>
          <w:szCs w:val="28"/>
        </w:rPr>
        <w:t>因素</w:t>
      </w:r>
      <w:r>
        <w:rPr>
          <w:rFonts w:ascii="宋体" w:hAnsi="宋体" w:hint="eastAsia"/>
          <w:color w:val="000000"/>
          <w:sz w:val="28"/>
          <w:szCs w:val="28"/>
        </w:rPr>
        <w:t>：</w:t>
      </w:r>
    </w:p>
    <w:p w:rsidR="008566C7" w:rsidRDefault="00BA0975">
      <w:pPr>
        <w:spacing w:line="360" w:lineRule="auto"/>
        <w:ind w:firstLineChars="200" w:firstLine="560"/>
        <w:rPr>
          <w:rFonts w:ascii="宋体" w:hAnsi="宋体"/>
          <w:color w:val="000000"/>
          <w:sz w:val="28"/>
          <w:szCs w:val="28"/>
        </w:rPr>
      </w:pPr>
      <w:r>
        <w:rPr>
          <w:rFonts w:ascii="宋体" w:hAnsi="宋体" w:hint="eastAsia"/>
          <w:color w:val="000000"/>
          <w:sz w:val="28"/>
          <w:szCs w:val="28"/>
        </w:rPr>
        <w:t>①参选人的</w:t>
      </w:r>
      <w:r>
        <w:rPr>
          <w:rFonts w:ascii="宋体" w:hAnsi="宋体" w:hint="eastAsia"/>
          <w:color w:val="000000"/>
          <w:sz w:val="28"/>
          <w:szCs w:val="28"/>
        </w:rPr>
        <w:t>师资力量</w:t>
      </w:r>
      <w:r>
        <w:rPr>
          <w:rFonts w:ascii="宋体" w:hAnsi="宋体" w:hint="eastAsia"/>
          <w:color w:val="000000"/>
          <w:sz w:val="28"/>
          <w:szCs w:val="28"/>
        </w:rPr>
        <w:t>；</w:t>
      </w:r>
    </w:p>
    <w:p w:rsidR="008566C7" w:rsidRDefault="00BA0975">
      <w:pPr>
        <w:spacing w:line="360" w:lineRule="auto"/>
        <w:ind w:firstLineChars="200" w:firstLine="560"/>
        <w:rPr>
          <w:rFonts w:ascii="宋体"/>
          <w:sz w:val="28"/>
          <w:szCs w:val="28"/>
        </w:rPr>
      </w:pPr>
      <w:r>
        <w:rPr>
          <w:rFonts w:ascii="宋体" w:hAnsi="宋体" w:hint="eastAsia"/>
          <w:color w:val="000000"/>
          <w:sz w:val="28"/>
          <w:szCs w:val="28"/>
        </w:rPr>
        <w:t>②参选人</w:t>
      </w:r>
      <w:r>
        <w:rPr>
          <w:rFonts w:ascii="宋体" w:hAnsi="宋体" w:hint="eastAsia"/>
          <w:sz w:val="28"/>
          <w:szCs w:val="28"/>
        </w:rPr>
        <w:t>在同类企业</w:t>
      </w:r>
      <w:r>
        <w:rPr>
          <w:rFonts w:ascii="宋体" w:hAnsi="宋体" w:hint="eastAsia"/>
          <w:sz w:val="28"/>
          <w:szCs w:val="28"/>
        </w:rPr>
        <w:t>中</w:t>
      </w:r>
      <w:r>
        <w:rPr>
          <w:rFonts w:ascii="宋体" w:hAnsi="宋体" w:hint="eastAsia"/>
          <w:sz w:val="28"/>
          <w:szCs w:val="28"/>
        </w:rPr>
        <w:t>的经营业绩</w:t>
      </w:r>
      <w:r>
        <w:rPr>
          <w:rFonts w:ascii="宋体" w:hAnsi="宋体" w:hint="eastAsia"/>
          <w:sz w:val="28"/>
          <w:szCs w:val="28"/>
        </w:rPr>
        <w:t>好坏</w:t>
      </w:r>
      <w:r>
        <w:rPr>
          <w:rFonts w:ascii="宋体" w:hAnsi="宋体" w:hint="eastAsia"/>
          <w:sz w:val="28"/>
          <w:szCs w:val="28"/>
        </w:rPr>
        <w:t>。</w:t>
      </w:r>
    </w:p>
    <w:p w:rsidR="008566C7" w:rsidRDefault="00BA0975">
      <w:pPr>
        <w:spacing w:line="360" w:lineRule="auto"/>
        <w:ind w:firstLineChars="200" w:firstLine="560"/>
        <w:rPr>
          <w:rFonts w:ascii="宋体"/>
          <w:sz w:val="28"/>
          <w:szCs w:val="28"/>
        </w:rPr>
      </w:pPr>
      <w:r>
        <w:rPr>
          <w:rFonts w:ascii="宋体" w:hAnsi="宋体"/>
          <w:sz w:val="28"/>
          <w:szCs w:val="28"/>
        </w:rPr>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w:t>
      </w:r>
      <w:r>
        <w:rPr>
          <w:rFonts w:ascii="宋体" w:hAnsi="宋体" w:hint="eastAsia"/>
          <w:sz w:val="28"/>
          <w:szCs w:val="28"/>
        </w:rPr>
        <w:t>行为</w:t>
      </w:r>
      <w:r>
        <w:rPr>
          <w:rFonts w:ascii="宋体" w:hAnsi="宋体" w:hint="eastAsia"/>
          <w:sz w:val="28"/>
          <w:szCs w:val="28"/>
        </w:rPr>
        <w:t>，或</w:t>
      </w:r>
      <w:r>
        <w:rPr>
          <w:rFonts w:ascii="宋体" w:hAnsi="宋体" w:hint="eastAsia"/>
          <w:bCs/>
          <w:sz w:val="28"/>
          <w:szCs w:val="28"/>
        </w:rPr>
        <w:t>参选</w:t>
      </w:r>
      <w:r>
        <w:rPr>
          <w:rFonts w:ascii="宋体" w:hAnsi="宋体" w:hint="eastAsia"/>
          <w:bCs/>
          <w:sz w:val="28"/>
          <w:szCs w:val="28"/>
        </w:rPr>
        <w:t>人</w:t>
      </w:r>
      <w:r>
        <w:rPr>
          <w:rFonts w:ascii="宋体" w:hAnsi="宋体" w:hint="eastAsia"/>
          <w:bCs/>
          <w:sz w:val="28"/>
          <w:szCs w:val="28"/>
        </w:rPr>
        <w:t>以各种方式对评选小组成员施加影响</w:t>
      </w:r>
      <w:r>
        <w:rPr>
          <w:rFonts w:ascii="宋体" w:hAnsi="宋体" w:hint="eastAsia"/>
          <w:bCs/>
          <w:sz w:val="28"/>
          <w:szCs w:val="28"/>
        </w:rPr>
        <w:t>或存在</w:t>
      </w:r>
      <w:r>
        <w:rPr>
          <w:rFonts w:ascii="宋体" w:hAnsi="宋体" w:hint="eastAsia"/>
          <w:bCs/>
          <w:sz w:val="28"/>
          <w:szCs w:val="28"/>
        </w:rPr>
        <w:t>其它违反招投标法及本次比选规定的，</w:t>
      </w:r>
      <w:r>
        <w:rPr>
          <w:rFonts w:ascii="宋体" w:hAnsi="宋体" w:hint="eastAsia"/>
          <w:sz w:val="28"/>
          <w:szCs w:val="28"/>
        </w:rPr>
        <w:t>比选人有权单方面终止参选人此次参选活动，并取消恶意竞标或</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在我公司三年之内的比选活动中的参选资格；</w:t>
      </w:r>
    </w:p>
    <w:p w:rsidR="008566C7" w:rsidRDefault="00BA0975">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3</w:t>
      </w:r>
      <w:r>
        <w:rPr>
          <w:rFonts w:ascii="宋体" w:hAnsi="宋体" w:hint="eastAsia"/>
          <w:sz w:val="28"/>
          <w:szCs w:val="28"/>
        </w:rPr>
        <w:t>以往的业绩及相关证明材料，可</w:t>
      </w:r>
      <w:r>
        <w:rPr>
          <w:rFonts w:ascii="宋体" w:hAnsi="宋体" w:hint="eastAsia"/>
          <w:sz w:val="28"/>
          <w:szCs w:val="28"/>
        </w:rPr>
        <w:t>以附件形式</w:t>
      </w:r>
      <w:r>
        <w:rPr>
          <w:rFonts w:ascii="宋体" w:hAnsi="宋体" w:hint="eastAsia"/>
          <w:sz w:val="28"/>
          <w:szCs w:val="28"/>
        </w:rPr>
        <w:t>提供；</w:t>
      </w:r>
    </w:p>
    <w:p w:rsidR="008566C7" w:rsidRDefault="00BA0975">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4</w:t>
      </w:r>
      <w:r>
        <w:rPr>
          <w:rFonts w:ascii="宋体" w:hAnsi="宋体" w:hint="eastAsia"/>
          <w:sz w:val="28"/>
          <w:szCs w:val="28"/>
        </w:rPr>
        <w:t>具备良好的沟通、合作能力，服从比选人的管理。</w:t>
      </w:r>
    </w:p>
    <w:p w:rsidR="008566C7" w:rsidRDefault="00BA0975">
      <w:pPr>
        <w:spacing w:line="360" w:lineRule="auto"/>
        <w:rPr>
          <w:rFonts w:ascii="宋体"/>
          <w:b/>
          <w:color w:val="000000"/>
          <w:sz w:val="28"/>
          <w:szCs w:val="28"/>
        </w:rPr>
      </w:pPr>
      <w:r>
        <w:rPr>
          <w:rFonts w:ascii="宋体" w:hAnsi="宋体"/>
          <w:b/>
          <w:color w:val="000000"/>
          <w:sz w:val="28"/>
          <w:szCs w:val="28"/>
        </w:rPr>
        <w:t>2</w:t>
      </w:r>
      <w:r>
        <w:rPr>
          <w:rFonts w:ascii="宋体" w:hAnsi="宋体" w:hint="eastAsia"/>
          <w:b/>
          <w:color w:val="000000"/>
          <w:sz w:val="28"/>
          <w:szCs w:val="28"/>
        </w:rPr>
        <w:t>、以下情况作废标处理：</w:t>
      </w:r>
    </w:p>
    <w:p w:rsidR="008566C7" w:rsidRDefault="00BA0975">
      <w:pPr>
        <w:spacing w:line="360" w:lineRule="auto"/>
        <w:ind w:firstLineChars="200" w:firstLine="560"/>
        <w:rPr>
          <w:rFonts w:ascii="宋体"/>
          <w:color w:val="000000"/>
          <w:sz w:val="28"/>
          <w:szCs w:val="28"/>
        </w:rPr>
      </w:pPr>
      <w:r>
        <w:rPr>
          <w:rFonts w:ascii="宋体" w:hAnsi="宋体"/>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提出的实质性要求和条件，参选文件未能在实质上响应的。</w:t>
      </w:r>
    </w:p>
    <w:p w:rsidR="008566C7" w:rsidRDefault="00BA09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2.2</w:t>
      </w:r>
      <w:r>
        <w:rPr>
          <w:rFonts w:ascii="宋体" w:hAnsi="宋体" w:hint="eastAsia"/>
          <w:color w:val="000000"/>
          <w:sz w:val="28"/>
          <w:szCs w:val="28"/>
        </w:rPr>
        <w:t>参选文件存在重大偏差的。</w:t>
      </w:r>
    </w:p>
    <w:p w:rsidR="008566C7" w:rsidRDefault="00BA097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olor w:val="000000"/>
          <w:sz w:val="28"/>
          <w:szCs w:val="28"/>
        </w:rPr>
        <w:t>2.3</w:t>
      </w:r>
      <w:r>
        <w:rPr>
          <w:rFonts w:ascii="宋体" w:hAnsi="宋体" w:hint="eastAsia"/>
          <w:color w:val="000000"/>
          <w:sz w:val="28"/>
          <w:szCs w:val="28"/>
        </w:rPr>
        <w:t>未按规定格式要求编制参选文件的。</w:t>
      </w:r>
    </w:p>
    <w:p w:rsidR="008566C7" w:rsidRDefault="00BA0975">
      <w:pPr>
        <w:spacing w:line="360" w:lineRule="auto"/>
        <w:ind w:firstLineChars="200" w:firstLine="560"/>
        <w:rPr>
          <w:rFonts w:ascii="宋体"/>
          <w:color w:val="000000"/>
          <w:sz w:val="28"/>
          <w:szCs w:val="28"/>
        </w:rPr>
      </w:pPr>
      <w:r>
        <w:rPr>
          <w:rFonts w:ascii="宋体" w:hAnsi="宋体"/>
          <w:color w:val="000000"/>
          <w:sz w:val="28"/>
          <w:szCs w:val="28"/>
        </w:rPr>
        <w:t>2.4</w:t>
      </w:r>
      <w:r>
        <w:rPr>
          <w:rFonts w:ascii="宋体" w:hAnsi="宋体" w:hint="eastAsia"/>
          <w:color w:val="000000"/>
          <w:sz w:val="28"/>
          <w:szCs w:val="28"/>
        </w:rPr>
        <w:t>参选人未通过质询和综合管理能力测试的。</w:t>
      </w:r>
    </w:p>
    <w:p w:rsidR="008566C7" w:rsidRDefault="00BA0975">
      <w:pPr>
        <w:spacing w:line="360" w:lineRule="auto"/>
        <w:ind w:firstLineChars="200" w:firstLine="560"/>
        <w:rPr>
          <w:rFonts w:ascii="宋体" w:hAnsi="宋体" w:cs="宋体"/>
          <w:color w:val="000000"/>
          <w:sz w:val="32"/>
          <w:szCs w:val="32"/>
        </w:rPr>
      </w:pPr>
      <w:r>
        <w:rPr>
          <w:rFonts w:ascii="宋体" w:hAnsi="宋体"/>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8566C7" w:rsidRDefault="00BA0975">
      <w:pPr>
        <w:jc w:val="center"/>
        <w:rPr>
          <w:rFonts w:ascii="宋体" w:cs="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8566C7" w:rsidRDefault="00BA0975">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8566C7" w:rsidRDefault="00BA0975">
      <w:pPr>
        <w:widowControl/>
        <w:spacing w:line="500" w:lineRule="exact"/>
        <w:ind w:firstLineChars="200" w:firstLine="536"/>
        <w:jc w:val="left"/>
        <w:rPr>
          <w:rFonts w:ascii="宋体"/>
          <w:spacing w:val="-6"/>
          <w:sz w:val="28"/>
          <w:szCs w:val="28"/>
        </w:rPr>
      </w:pPr>
      <w:r>
        <w:rPr>
          <w:rFonts w:ascii="宋体" w:hAnsi="宋体"/>
          <w:spacing w:val="-6"/>
          <w:sz w:val="28"/>
          <w:szCs w:val="28"/>
        </w:rPr>
        <w:t>2</w:t>
      </w:r>
      <w:r>
        <w:rPr>
          <w:rFonts w:ascii="宋体" w:hAnsi="宋体" w:hint="eastAsia"/>
          <w:spacing w:val="-6"/>
          <w:sz w:val="28"/>
          <w:szCs w:val="28"/>
        </w:rPr>
        <w:t>、比选人会根据参选人报价的以及相关</w:t>
      </w:r>
      <w:r>
        <w:rPr>
          <w:rFonts w:ascii="宋体" w:hAnsi="宋体" w:hint="eastAsia"/>
          <w:spacing w:val="-6"/>
          <w:sz w:val="28"/>
          <w:szCs w:val="28"/>
        </w:rPr>
        <w:t>资质、能力</w:t>
      </w:r>
      <w:r>
        <w:rPr>
          <w:rFonts w:ascii="宋体" w:hAnsi="宋体" w:hint="eastAsia"/>
          <w:spacing w:val="-6"/>
          <w:sz w:val="28"/>
          <w:szCs w:val="28"/>
        </w:rPr>
        <w:t>选定中选人。</w:t>
      </w:r>
    </w:p>
    <w:p w:rsidR="008566C7" w:rsidRDefault="00BA0975">
      <w:pPr>
        <w:widowControl/>
        <w:spacing w:line="500" w:lineRule="exact"/>
        <w:ind w:firstLineChars="200" w:firstLine="536"/>
        <w:jc w:val="left"/>
        <w:rPr>
          <w:rFonts w:ascii="宋体"/>
          <w:spacing w:val="-6"/>
          <w:sz w:val="28"/>
          <w:szCs w:val="28"/>
        </w:rPr>
      </w:pPr>
      <w:r>
        <w:rPr>
          <w:rFonts w:ascii="宋体" w:hAnsi="宋体"/>
          <w:spacing w:val="-6"/>
          <w:sz w:val="28"/>
          <w:szCs w:val="28"/>
        </w:rPr>
        <w:t>3</w:t>
      </w:r>
      <w:r>
        <w:rPr>
          <w:rFonts w:ascii="宋体" w:hAnsi="宋体" w:hint="eastAsia"/>
          <w:spacing w:val="-6"/>
          <w:sz w:val="28"/>
          <w:szCs w:val="28"/>
        </w:rPr>
        <w:t>、参选人串标、相互勾结故意压低标价以排挤竞争对手</w:t>
      </w:r>
      <w:r>
        <w:rPr>
          <w:rFonts w:ascii="宋体" w:hAnsi="宋体" w:hint="eastAsia"/>
          <w:spacing w:val="-6"/>
          <w:sz w:val="28"/>
          <w:szCs w:val="28"/>
        </w:rPr>
        <w:t>破坏</w:t>
      </w:r>
      <w:r>
        <w:rPr>
          <w:rFonts w:ascii="宋体" w:hAnsi="宋体" w:hint="eastAsia"/>
          <w:spacing w:val="-6"/>
          <w:sz w:val="28"/>
          <w:szCs w:val="28"/>
        </w:rPr>
        <w:t>公平竞争的，其竞</w:t>
      </w:r>
      <w:r>
        <w:rPr>
          <w:rFonts w:ascii="宋体" w:hAnsi="宋体" w:hint="eastAsia"/>
          <w:spacing w:val="-6"/>
          <w:sz w:val="28"/>
          <w:szCs w:val="28"/>
        </w:rPr>
        <w:t>标</w:t>
      </w:r>
      <w:r>
        <w:rPr>
          <w:rFonts w:ascii="宋体" w:hAnsi="宋体" w:hint="eastAsia"/>
          <w:spacing w:val="-6"/>
          <w:sz w:val="28"/>
          <w:szCs w:val="28"/>
        </w:rPr>
        <w:t>无效。</w:t>
      </w:r>
      <w:r>
        <w:rPr>
          <w:rFonts w:ascii="宋体"/>
          <w:spacing w:val="-6"/>
          <w:sz w:val="28"/>
          <w:szCs w:val="28"/>
        </w:rPr>
        <w:t> </w:t>
      </w:r>
    </w:p>
    <w:p w:rsidR="008566C7" w:rsidRDefault="008566C7">
      <w:pPr>
        <w:rPr>
          <w:rFonts w:ascii="宋体" w:cs="宋体"/>
          <w:color w:val="000000"/>
          <w:sz w:val="32"/>
          <w:szCs w:val="32"/>
        </w:rPr>
      </w:pPr>
    </w:p>
    <w:p w:rsidR="008566C7" w:rsidRDefault="00BA0975">
      <w:pPr>
        <w:jc w:val="center"/>
        <w:rPr>
          <w:rFonts w:asci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8566C7" w:rsidRDefault="00BA0975">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color w:val="000000"/>
          <w:sz w:val="28"/>
          <w:szCs w:val="28"/>
        </w:rPr>
        <w:t xml:space="preserve"> </w:t>
      </w:r>
    </w:p>
    <w:p w:rsidR="008566C7" w:rsidRDefault="00BA0975">
      <w:pPr>
        <w:snapToGrid w:val="0"/>
        <w:spacing w:line="360" w:lineRule="auto"/>
        <w:rPr>
          <w:rFonts w:ascii="宋体"/>
          <w:color w:val="000000"/>
          <w:sz w:val="28"/>
          <w:szCs w:val="28"/>
        </w:rPr>
      </w:pPr>
      <w:r>
        <w:rPr>
          <w:rFonts w:ascii="宋体" w:hAnsi="宋体"/>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8566C7" w:rsidRDefault="00BA0975">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7</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w:t>
      </w:r>
      <w:r>
        <w:rPr>
          <w:rFonts w:ascii="宋体" w:hAnsi="宋体" w:hint="eastAsia"/>
          <w:sz w:val="28"/>
          <w:szCs w:val="28"/>
        </w:rPr>
        <w:t>面</w:t>
      </w:r>
      <w:r>
        <w:rPr>
          <w:rFonts w:ascii="宋体" w:hAnsi="宋体" w:hint="eastAsia"/>
          <w:sz w:val="28"/>
          <w:szCs w:val="28"/>
        </w:rPr>
        <w:t>取消中选</w:t>
      </w:r>
      <w:r>
        <w:rPr>
          <w:rFonts w:ascii="宋体" w:hAnsi="宋体" w:hint="eastAsia"/>
          <w:sz w:val="28"/>
          <w:szCs w:val="28"/>
        </w:rPr>
        <w:t>人</w:t>
      </w:r>
      <w:r>
        <w:rPr>
          <w:rFonts w:ascii="宋体" w:hAnsi="宋体" w:hint="eastAsia"/>
          <w:sz w:val="28"/>
          <w:szCs w:val="28"/>
        </w:rPr>
        <w:t>的</w:t>
      </w:r>
      <w:r>
        <w:rPr>
          <w:rFonts w:ascii="宋体" w:hAnsi="宋体" w:hint="eastAsia"/>
          <w:sz w:val="28"/>
          <w:szCs w:val="28"/>
        </w:rPr>
        <w:t>中选</w:t>
      </w:r>
      <w:r>
        <w:rPr>
          <w:rFonts w:ascii="宋体" w:hAnsi="宋体" w:hint="eastAsia"/>
          <w:sz w:val="28"/>
          <w:szCs w:val="28"/>
        </w:rPr>
        <w:t>资格。同时，由此给比选人造成的损失，比选人有权追究中选</w:t>
      </w:r>
      <w:r>
        <w:rPr>
          <w:rFonts w:ascii="宋体" w:hAnsi="宋体" w:hint="eastAsia"/>
          <w:sz w:val="28"/>
          <w:szCs w:val="28"/>
        </w:rPr>
        <w:t>人</w:t>
      </w:r>
      <w:r>
        <w:rPr>
          <w:rFonts w:ascii="宋体" w:hAnsi="宋体" w:hint="eastAsia"/>
          <w:sz w:val="28"/>
          <w:szCs w:val="28"/>
        </w:rPr>
        <w:t>的全部责任。</w:t>
      </w:r>
    </w:p>
    <w:p w:rsidR="008566C7" w:rsidRDefault="00BA0975">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、中选人需在签署合同后</w:t>
      </w:r>
      <w:r>
        <w:rPr>
          <w:rFonts w:ascii="宋体" w:hAnsi="宋体" w:hint="eastAsia"/>
          <w:sz w:val="28"/>
          <w:szCs w:val="28"/>
        </w:rPr>
        <w:t>30</w:t>
      </w:r>
      <w:r>
        <w:rPr>
          <w:rFonts w:ascii="宋体" w:hAnsi="宋体" w:hint="eastAsia"/>
          <w:sz w:val="28"/>
          <w:szCs w:val="28"/>
        </w:rPr>
        <w:t>个工作日内按比选人要求提供相关</w:t>
      </w:r>
      <w:r>
        <w:rPr>
          <w:rFonts w:ascii="宋体" w:hAnsi="宋体" w:hint="eastAsia"/>
          <w:sz w:val="28"/>
          <w:szCs w:val="28"/>
        </w:rPr>
        <w:t>培训服务</w:t>
      </w:r>
      <w:r>
        <w:rPr>
          <w:rFonts w:ascii="宋体" w:hAnsi="宋体" w:hint="eastAsia"/>
          <w:sz w:val="28"/>
          <w:szCs w:val="28"/>
        </w:rPr>
        <w:t>。否则比选人有权单方面取消中选单位的资格。同时，由此给比选人造成的损失，比选人有权追究中选</w:t>
      </w:r>
      <w:r>
        <w:rPr>
          <w:rFonts w:ascii="宋体" w:hAnsi="宋体" w:hint="eastAsia"/>
          <w:sz w:val="28"/>
          <w:szCs w:val="28"/>
        </w:rPr>
        <w:t>人</w:t>
      </w:r>
      <w:r>
        <w:rPr>
          <w:rFonts w:ascii="宋体" w:hAnsi="宋体" w:hint="eastAsia"/>
          <w:sz w:val="28"/>
          <w:szCs w:val="28"/>
        </w:rPr>
        <w:t>的全部责任。</w:t>
      </w:r>
    </w:p>
    <w:p w:rsidR="008566C7" w:rsidRDefault="00BA0975">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w:t>
      </w:r>
      <w:r>
        <w:rPr>
          <w:rFonts w:ascii="宋体" w:hAnsi="宋体" w:hint="eastAsia"/>
          <w:sz w:val="28"/>
          <w:szCs w:val="28"/>
        </w:rPr>
        <w:t>出现</w:t>
      </w:r>
      <w:r>
        <w:rPr>
          <w:rFonts w:ascii="宋体" w:hAnsi="宋体" w:hint="eastAsia"/>
          <w:sz w:val="28"/>
          <w:szCs w:val="28"/>
        </w:rPr>
        <w:t>要求</w:t>
      </w:r>
      <w:r>
        <w:rPr>
          <w:rFonts w:ascii="宋体" w:hAnsi="宋体" w:hint="eastAsia"/>
          <w:sz w:val="28"/>
          <w:szCs w:val="28"/>
        </w:rPr>
        <w:t>提高</w:t>
      </w:r>
      <w:r>
        <w:rPr>
          <w:rFonts w:ascii="宋体" w:hAnsi="宋体" w:hint="eastAsia"/>
          <w:sz w:val="28"/>
          <w:szCs w:val="28"/>
        </w:rPr>
        <w:t>价</w:t>
      </w:r>
      <w:r>
        <w:rPr>
          <w:rFonts w:ascii="宋体" w:hAnsi="宋体" w:hint="eastAsia"/>
          <w:sz w:val="28"/>
          <w:szCs w:val="28"/>
        </w:rPr>
        <w:t>格、</w:t>
      </w:r>
      <w:r>
        <w:rPr>
          <w:rFonts w:ascii="宋体" w:hAnsi="宋体" w:hint="eastAsia"/>
          <w:sz w:val="28"/>
          <w:szCs w:val="28"/>
        </w:rPr>
        <w:t>拒绝提供</w:t>
      </w:r>
      <w:r>
        <w:rPr>
          <w:rFonts w:ascii="宋体" w:hAnsi="宋体" w:hint="eastAsia"/>
          <w:sz w:val="28"/>
          <w:szCs w:val="28"/>
        </w:rPr>
        <w:t>服务</w:t>
      </w:r>
      <w:r>
        <w:rPr>
          <w:rFonts w:ascii="宋体" w:hAnsi="宋体" w:hint="eastAsia"/>
          <w:sz w:val="28"/>
          <w:szCs w:val="28"/>
        </w:rPr>
        <w:t>等行为，</w:t>
      </w:r>
      <w:r>
        <w:rPr>
          <w:rFonts w:ascii="宋体" w:hAnsi="宋体" w:hint="eastAsia"/>
          <w:sz w:val="28"/>
          <w:szCs w:val="28"/>
        </w:rPr>
        <w:t>否则，比选人</w:t>
      </w:r>
      <w:r>
        <w:rPr>
          <w:rFonts w:ascii="宋体" w:hAnsi="宋体" w:hint="eastAsia"/>
          <w:sz w:val="28"/>
          <w:szCs w:val="28"/>
        </w:rPr>
        <w:t>将取消参选人三年内在比选人的业务中的参选资格，由此给比选人造成的损失，比选人有权追究中标</w:t>
      </w:r>
      <w:r>
        <w:rPr>
          <w:rFonts w:ascii="宋体" w:hAnsi="宋体" w:hint="eastAsia"/>
          <w:sz w:val="28"/>
          <w:szCs w:val="28"/>
        </w:rPr>
        <w:t>人</w:t>
      </w:r>
      <w:r>
        <w:rPr>
          <w:rFonts w:ascii="宋体" w:hAnsi="宋体" w:hint="eastAsia"/>
          <w:sz w:val="28"/>
          <w:szCs w:val="28"/>
        </w:rPr>
        <w:t>的全部责任。</w:t>
      </w:r>
    </w:p>
    <w:p w:rsidR="008566C7" w:rsidRDefault="00BA0975">
      <w:pPr>
        <w:snapToGrid w:val="0"/>
        <w:spacing w:line="360" w:lineRule="auto"/>
        <w:ind w:firstLineChars="200" w:firstLine="560"/>
        <w:rPr>
          <w:rFonts w:ascii="宋体" w:cs="宋体"/>
          <w:color w:val="000000"/>
          <w:sz w:val="32"/>
          <w:szCs w:val="32"/>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w:t>
      </w:r>
      <w:r>
        <w:rPr>
          <w:rFonts w:ascii="宋体" w:hAnsi="宋体" w:hint="eastAsia"/>
          <w:sz w:val="28"/>
          <w:szCs w:val="28"/>
        </w:rPr>
        <w:lastRenderedPageBreak/>
        <w:t>商定解决。</w:t>
      </w:r>
      <w:r>
        <w:rPr>
          <w:rFonts w:ascii="宋体" w:hAnsi="宋体"/>
          <w:sz w:val="28"/>
          <w:szCs w:val="28"/>
        </w:rPr>
        <w:t xml:space="preserve"> </w:t>
      </w:r>
    </w:p>
    <w:p w:rsidR="008566C7" w:rsidRDefault="008566C7">
      <w:pPr>
        <w:ind w:firstLineChars="225" w:firstLine="720"/>
        <w:jc w:val="left"/>
        <w:rPr>
          <w:rFonts w:ascii="宋体" w:cs="宋体"/>
          <w:color w:val="000000"/>
          <w:sz w:val="32"/>
          <w:szCs w:val="32"/>
        </w:rPr>
      </w:pPr>
    </w:p>
    <w:p w:rsidR="008566C7" w:rsidRDefault="00BA0975">
      <w:pPr>
        <w:tabs>
          <w:tab w:val="left" w:pos="1260"/>
          <w:tab w:val="left" w:pos="1800"/>
        </w:tabs>
        <w:jc w:val="center"/>
        <w:rPr>
          <w:rFonts w:asci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8566C7" w:rsidRDefault="00BA0975">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w:t>
      </w:r>
      <w:r>
        <w:rPr>
          <w:rFonts w:ascii="宋体" w:hAnsi="宋体" w:hint="eastAsia"/>
          <w:sz w:val="28"/>
          <w:szCs w:val="28"/>
        </w:rPr>
        <w:t>人</w:t>
      </w:r>
      <w:r>
        <w:rPr>
          <w:rFonts w:ascii="宋体" w:hAnsi="宋体" w:hint="eastAsia"/>
          <w:sz w:val="28"/>
          <w:szCs w:val="28"/>
        </w:rPr>
        <w:t>需根据比选人需求提供相关</w:t>
      </w:r>
      <w:r>
        <w:rPr>
          <w:rFonts w:ascii="宋体" w:hAnsi="宋体" w:hint="eastAsia"/>
          <w:sz w:val="28"/>
          <w:szCs w:val="28"/>
        </w:rPr>
        <w:t>服务</w:t>
      </w:r>
      <w:r>
        <w:rPr>
          <w:rFonts w:ascii="宋体" w:hAnsi="宋体" w:hint="eastAsia"/>
          <w:sz w:val="28"/>
          <w:szCs w:val="28"/>
        </w:rPr>
        <w:t>。并保证提供</w:t>
      </w:r>
      <w:r>
        <w:rPr>
          <w:rFonts w:ascii="宋体" w:hAnsi="宋体" w:hint="eastAsia"/>
          <w:sz w:val="28"/>
          <w:szCs w:val="28"/>
        </w:rPr>
        <w:t>服务</w:t>
      </w:r>
      <w:r>
        <w:rPr>
          <w:rFonts w:ascii="宋体" w:hAnsi="宋体" w:hint="eastAsia"/>
          <w:sz w:val="28"/>
          <w:szCs w:val="28"/>
        </w:rPr>
        <w:t>质量符合</w:t>
      </w:r>
      <w:r>
        <w:rPr>
          <w:rFonts w:ascii="宋体" w:hAnsi="宋体" w:hint="eastAsia"/>
          <w:sz w:val="28"/>
          <w:szCs w:val="28"/>
        </w:rPr>
        <w:t>合同约定</w:t>
      </w:r>
      <w:r>
        <w:rPr>
          <w:rFonts w:ascii="宋体" w:hAnsi="宋体" w:hint="eastAsia"/>
          <w:sz w:val="28"/>
          <w:szCs w:val="28"/>
        </w:rPr>
        <w:t>标准</w:t>
      </w:r>
      <w:r>
        <w:rPr>
          <w:rFonts w:ascii="宋体" w:hAnsi="宋体" w:hint="eastAsia"/>
          <w:sz w:val="28"/>
          <w:szCs w:val="28"/>
        </w:rPr>
        <w:t>，否则，</w:t>
      </w:r>
      <w:r>
        <w:rPr>
          <w:rFonts w:ascii="宋体" w:hAnsi="宋体" w:hint="eastAsia"/>
          <w:sz w:val="28"/>
          <w:szCs w:val="28"/>
        </w:rPr>
        <w:t>比选人有权单方</w:t>
      </w:r>
      <w:r>
        <w:rPr>
          <w:rFonts w:ascii="宋体" w:hAnsi="宋体" w:hint="eastAsia"/>
          <w:sz w:val="28"/>
          <w:szCs w:val="28"/>
        </w:rPr>
        <w:t>面终止合同</w:t>
      </w:r>
      <w:r>
        <w:rPr>
          <w:rFonts w:ascii="宋体" w:hAnsi="宋体" w:hint="eastAsia"/>
          <w:sz w:val="28"/>
          <w:szCs w:val="28"/>
        </w:rPr>
        <w:t>，同时，由此给比选人造成的损失，比选有权追究中选</w:t>
      </w:r>
      <w:r>
        <w:rPr>
          <w:rFonts w:ascii="宋体" w:hAnsi="宋体" w:hint="eastAsia"/>
          <w:sz w:val="28"/>
          <w:szCs w:val="28"/>
        </w:rPr>
        <w:t>人</w:t>
      </w:r>
      <w:r>
        <w:rPr>
          <w:rFonts w:ascii="宋体" w:hAnsi="宋体" w:hint="eastAsia"/>
          <w:sz w:val="28"/>
          <w:szCs w:val="28"/>
        </w:rPr>
        <w:t>的全部责任。</w:t>
      </w:r>
    </w:p>
    <w:p w:rsidR="008566C7" w:rsidRDefault="00BA0975">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、中选人必须严格执行《</w:t>
      </w:r>
      <w:r>
        <w:rPr>
          <w:rFonts w:ascii="宋体" w:hAnsi="宋体" w:hint="eastAsia"/>
          <w:sz w:val="28"/>
          <w:szCs w:val="28"/>
        </w:rPr>
        <w:t>东南电化</w:t>
      </w:r>
      <w:r>
        <w:rPr>
          <w:rFonts w:ascii="宋体" w:hAnsi="宋体" w:hint="eastAsia"/>
          <w:sz w:val="28"/>
          <w:szCs w:val="28"/>
        </w:rPr>
        <w:t>2018</w:t>
      </w:r>
      <w:r>
        <w:rPr>
          <w:rFonts w:ascii="宋体" w:hAnsi="宋体" w:hint="eastAsia"/>
          <w:sz w:val="28"/>
          <w:szCs w:val="28"/>
        </w:rPr>
        <w:t>年度</w:t>
      </w:r>
      <w:r>
        <w:rPr>
          <w:rFonts w:ascii="宋体" w:hAnsi="宋体" w:hint="eastAsia"/>
          <w:sz w:val="28"/>
          <w:szCs w:val="28"/>
        </w:rPr>
        <w:t>培训项目协议</w:t>
      </w:r>
      <w:r>
        <w:rPr>
          <w:rFonts w:ascii="宋体" w:hAnsi="宋体" w:hint="eastAsia"/>
          <w:sz w:val="28"/>
          <w:szCs w:val="28"/>
        </w:rPr>
        <w:t>》及服务承诺书的规</w:t>
      </w:r>
      <w:r>
        <w:rPr>
          <w:rFonts w:ascii="宋体" w:hAnsi="宋体" w:hint="eastAsia"/>
          <w:sz w:val="28"/>
          <w:szCs w:val="28"/>
        </w:rPr>
        <w:t>定。</w:t>
      </w:r>
    </w:p>
    <w:p w:rsidR="008566C7" w:rsidRDefault="00BA0975">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、中选人需遵守</w:t>
      </w:r>
      <w:r>
        <w:rPr>
          <w:rFonts w:ascii="宋体" w:hAnsi="宋体" w:hint="eastAsia"/>
          <w:sz w:val="28"/>
          <w:szCs w:val="28"/>
        </w:rPr>
        <w:t>比选人</w:t>
      </w:r>
      <w:r>
        <w:rPr>
          <w:rFonts w:ascii="宋体" w:hAnsi="宋体" w:hint="eastAsia"/>
          <w:sz w:val="28"/>
          <w:szCs w:val="28"/>
        </w:rPr>
        <w:t>的各项管理规章制度。如触犯相关条例者则按福建省东南电化股份有限公司相应处罚条款进行处罚。</w:t>
      </w:r>
    </w:p>
    <w:p w:rsidR="008566C7" w:rsidRDefault="008566C7">
      <w:pPr>
        <w:tabs>
          <w:tab w:val="left" w:pos="1260"/>
          <w:tab w:val="left" w:pos="1800"/>
        </w:tabs>
        <w:jc w:val="left"/>
        <w:rPr>
          <w:rFonts w:ascii="宋体" w:cs="宋体"/>
          <w:color w:val="000000"/>
          <w:sz w:val="32"/>
          <w:szCs w:val="32"/>
        </w:rPr>
      </w:pPr>
    </w:p>
    <w:p w:rsidR="008566C7" w:rsidRDefault="00BA0975">
      <w:pPr>
        <w:tabs>
          <w:tab w:val="left" w:pos="1260"/>
          <w:tab w:val="left" w:pos="1800"/>
        </w:tabs>
        <w:jc w:val="center"/>
        <w:rPr>
          <w:rFonts w:asci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8566C7" w:rsidRDefault="00BA0975">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8566C7" w:rsidRDefault="00BA0975">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8566C7" w:rsidRDefault="00BA0975">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8566C7" w:rsidRDefault="00BA0975">
      <w:pPr>
        <w:spacing w:line="360" w:lineRule="auto"/>
        <w:ind w:firstLineChars="200" w:firstLine="560"/>
        <w:rPr>
          <w:rFonts w:ascii="宋体"/>
          <w:color w:val="000000"/>
          <w:sz w:val="28"/>
          <w:szCs w:val="28"/>
        </w:rPr>
      </w:pPr>
      <w:r>
        <w:rPr>
          <w:rFonts w:ascii="宋体" w:hAnsi="宋体"/>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w:t>
      </w:r>
      <w:r>
        <w:rPr>
          <w:rFonts w:ascii="宋体" w:hAnsi="宋体" w:hint="eastAsia"/>
          <w:color w:val="000000"/>
          <w:sz w:val="28"/>
          <w:szCs w:val="28"/>
        </w:rPr>
        <w:t>常小姐</w:t>
      </w:r>
    </w:p>
    <w:p w:rsidR="008566C7" w:rsidRDefault="00BA0975">
      <w:pPr>
        <w:spacing w:line="360" w:lineRule="auto"/>
        <w:ind w:firstLineChars="200" w:firstLine="560"/>
        <w:rPr>
          <w:rFonts w:ascii="宋体" w:hAnsi="宋体"/>
          <w:sz w:val="28"/>
          <w:szCs w:val="28"/>
        </w:rPr>
      </w:pPr>
      <w:r>
        <w:rPr>
          <w:rFonts w:ascii="宋体" w:hAnsi="宋体"/>
          <w:sz w:val="28"/>
          <w:szCs w:val="28"/>
        </w:rPr>
        <w:t>5</w:t>
      </w:r>
      <w:r>
        <w:rPr>
          <w:rFonts w:ascii="宋体" w:hAnsi="宋体" w:hint="eastAsia"/>
          <w:sz w:val="28"/>
          <w:szCs w:val="28"/>
        </w:rPr>
        <w:t>、联系电话：</w:t>
      </w:r>
      <w:r>
        <w:rPr>
          <w:rFonts w:ascii="宋体" w:hAnsi="宋体" w:hint="eastAsia"/>
          <w:sz w:val="28"/>
          <w:szCs w:val="28"/>
        </w:rPr>
        <w:t>15980728267</w:t>
      </w: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BA0975">
      <w:pPr>
        <w:jc w:val="left"/>
        <w:rPr>
          <w:rFonts w:ascii="宋体" w:cs="宋体"/>
          <w:color w:val="000000"/>
          <w:sz w:val="32"/>
          <w:szCs w:val="32"/>
        </w:rPr>
      </w:pPr>
      <w:r>
        <w:rPr>
          <w:rFonts w:ascii="宋体" w:hAnsi="宋体" w:cs="宋体" w:hint="eastAsia"/>
          <w:color w:val="000000"/>
          <w:sz w:val="32"/>
          <w:szCs w:val="32"/>
        </w:rPr>
        <w:lastRenderedPageBreak/>
        <w:t>附件一：合同</w:t>
      </w:r>
      <w:r>
        <w:rPr>
          <w:rFonts w:ascii="宋体" w:hAnsi="宋体" w:cs="宋体" w:hint="eastAsia"/>
          <w:color w:val="000000"/>
          <w:sz w:val="32"/>
          <w:szCs w:val="32"/>
        </w:rPr>
        <w:t>范本</w:t>
      </w:r>
    </w:p>
    <w:p w:rsidR="008566C7" w:rsidRDefault="008566C7">
      <w:pPr>
        <w:spacing w:line="400" w:lineRule="exact"/>
        <w:jc w:val="center"/>
        <w:rPr>
          <w:b/>
          <w:sz w:val="36"/>
          <w:szCs w:val="36"/>
        </w:rPr>
      </w:pPr>
    </w:p>
    <w:p w:rsidR="008566C7" w:rsidRDefault="00BA0975">
      <w:pPr>
        <w:spacing w:line="400" w:lineRule="exact"/>
        <w:jc w:val="center"/>
        <w:rPr>
          <w:b/>
          <w:sz w:val="36"/>
          <w:szCs w:val="36"/>
        </w:rPr>
      </w:pPr>
      <w:r>
        <w:rPr>
          <w:rFonts w:hint="eastAsia"/>
          <w:b/>
          <w:sz w:val="36"/>
          <w:szCs w:val="36"/>
        </w:rPr>
        <w:t>福建省东南电化股份有限公司</w:t>
      </w:r>
    </w:p>
    <w:p w:rsidR="008566C7" w:rsidRDefault="008566C7">
      <w:pPr>
        <w:spacing w:line="400" w:lineRule="exact"/>
        <w:jc w:val="center"/>
        <w:rPr>
          <w:b/>
          <w:sz w:val="36"/>
          <w:szCs w:val="36"/>
        </w:rPr>
      </w:pPr>
    </w:p>
    <w:p w:rsidR="008566C7" w:rsidRDefault="00BA0975">
      <w:pPr>
        <w:spacing w:line="400" w:lineRule="exact"/>
        <w:jc w:val="center"/>
        <w:rPr>
          <w:b/>
          <w:sz w:val="36"/>
          <w:szCs w:val="36"/>
        </w:rPr>
      </w:pPr>
      <w:r>
        <w:rPr>
          <w:rFonts w:hint="eastAsia"/>
          <w:b/>
          <w:sz w:val="36"/>
          <w:szCs w:val="36"/>
        </w:rPr>
        <w:t>2018</w:t>
      </w:r>
      <w:r>
        <w:rPr>
          <w:rFonts w:hint="eastAsia"/>
          <w:b/>
          <w:sz w:val="36"/>
          <w:szCs w:val="36"/>
        </w:rPr>
        <w:t>年度</w:t>
      </w:r>
      <w:r>
        <w:rPr>
          <w:rFonts w:hint="eastAsia"/>
          <w:b/>
          <w:sz w:val="36"/>
          <w:szCs w:val="36"/>
        </w:rPr>
        <w:t>培训</w:t>
      </w:r>
      <w:r>
        <w:rPr>
          <w:rFonts w:hint="eastAsia"/>
          <w:b/>
          <w:sz w:val="36"/>
          <w:szCs w:val="36"/>
        </w:rPr>
        <w:t>项目</w:t>
      </w:r>
      <w:r>
        <w:rPr>
          <w:b/>
          <w:sz w:val="36"/>
          <w:szCs w:val="36"/>
        </w:rPr>
        <w:t>协议书</w:t>
      </w:r>
    </w:p>
    <w:p w:rsidR="008566C7" w:rsidRDefault="008566C7">
      <w:pPr>
        <w:spacing w:line="400" w:lineRule="exact"/>
        <w:jc w:val="center"/>
        <w:rPr>
          <w:sz w:val="24"/>
        </w:rPr>
      </w:pPr>
    </w:p>
    <w:p w:rsidR="008566C7" w:rsidRDefault="008566C7">
      <w:pPr>
        <w:spacing w:line="400" w:lineRule="exact"/>
        <w:jc w:val="center"/>
        <w:rPr>
          <w:sz w:val="24"/>
        </w:rPr>
      </w:pPr>
    </w:p>
    <w:p w:rsidR="008566C7" w:rsidRDefault="008566C7">
      <w:pPr>
        <w:spacing w:line="400" w:lineRule="exact"/>
        <w:rPr>
          <w:rFonts w:ascii="仿宋" w:eastAsia="仿宋" w:hAnsi="仿宋" w:cs="仿宋"/>
          <w:sz w:val="30"/>
          <w:szCs w:val="30"/>
        </w:rPr>
      </w:pPr>
    </w:p>
    <w:p w:rsidR="008566C7" w:rsidRDefault="008566C7">
      <w:pPr>
        <w:spacing w:line="400" w:lineRule="exact"/>
        <w:rPr>
          <w:rFonts w:ascii="宋体" w:hAnsi="宋体" w:cs="仿宋_GB2312"/>
          <w:sz w:val="24"/>
        </w:rPr>
      </w:pPr>
    </w:p>
    <w:p w:rsidR="008566C7" w:rsidRDefault="00BA0975">
      <w:pPr>
        <w:spacing w:line="400" w:lineRule="exact"/>
        <w:ind w:firstLineChars="200" w:firstLine="600"/>
        <w:rPr>
          <w:rFonts w:ascii="仿宋" w:eastAsia="仿宋" w:hAnsi="仿宋" w:cs="仿宋"/>
          <w:sz w:val="30"/>
          <w:szCs w:val="30"/>
        </w:rPr>
      </w:pPr>
      <w:r>
        <w:rPr>
          <w:rFonts w:ascii="仿宋" w:eastAsia="仿宋" w:hAnsi="仿宋" w:cs="仿宋" w:hint="eastAsia"/>
          <w:sz w:val="30"/>
          <w:szCs w:val="30"/>
        </w:rPr>
        <w:t>为进一步加强福建省东南电化股份有限公司中层干部队伍建设，全面提升企业中层干部队伍经营管理水平</w:t>
      </w:r>
      <w:r>
        <w:rPr>
          <w:rFonts w:ascii="仿宋" w:eastAsia="仿宋" w:hAnsi="仿宋" w:cs="仿宋" w:hint="eastAsia"/>
          <w:sz w:val="30"/>
          <w:szCs w:val="30"/>
        </w:rPr>
        <w:t>，经双方共同协商，就甲方委托乙方在国内</w:t>
      </w:r>
      <w:r>
        <w:rPr>
          <w:rFonts w:ascii="仿宋" w:eastAsia="仿宋" w:hAnsi="仿宋" w:cs="仿宋"/>
          <w:sz w:val="30"/>
          <w:szCs w:val="30"/>
        </w:rPr>
        <w:t>高校</w:t>
      </w:r>
      <w:r>
        <w:rPr>
          <w:rFonts w:ascii="仿宋" w:eastAsia="仿宋" w:hAnsi="仿宋" w:cs="仿宋" w:hint="eastAsia"/>
          <w:sz w:val="30"/>
          <w:szCs w:val="30"/>
        </w:rPr>
        <w:t>承办</w:t>
      </w:r>
      <w:r>
        <w:rPr>
          <w:rFonts w:ascii="仿宋" w:eastAsia="仿宋" w:hAnsi="仿宋" w:cs="仿宋" w:hint="eastAsia"/>
          <w:sz w:val="30"/>
          <w:szCs w:val="30"/>
        </w:rPr>
        <w:t>2018</w:t>
      </w:r>
      <w:r>
        <w:rPr>
          <w:rFonts w:ascii="仿宋" w:eastAsia="仿宋" w:hAnsi="仿宋" w:cs="仿宋" w:hint="eastAsia"/>
          <w:sz w:val="30"/>
          <w:szCs w:val="30"/>
        </w:rPr>
        <w:t>年福建省东南电化股份有限公司中层干部及骨干员工综合素质提升专题研修班的有关事项，达成如下协议：</w:t>
      </w:r>
    </w:p>
    <w:p w:rsidR="008566C7" w:rsidRDefault="00BA0975">
      <w:pPr>
        <w:spacing w:line="400" w:lineRule="exact"/>
        <w:rPr>
          <w:rFonts w:ascii="黑体" w:eastAsia="黑体" w:hAnsi="黑体" w:cs="黑体"/>
          <w:b/>
          <w:sz w:val="30"/>
          <w:szCs w:val="30"/>
        </w:rPr>
      </w:pPr>
      <w:r>
        <w:rPr>
          <w:rFonts w:ascii="黑体" w:eastAsia="黑体" w:hAnsi="黑体" w:cs="黑体" w:hint="eastAsia"/>
          <w:b/>
          <w:sz w:val="30"/>
          <w:szCs w:val="30"/>
        </w:rPr>
        <w:t>一、培训对象</w:t>
      </w:r>
    </w:p>
    <w:p w:rsidR="008566C7" w:rsidRDefault="00BA0975">
      <w:pPr>
        <w:spacing w:line="400" w:lineRule="exact"/>
        <w:ind w:firstLineChars="200" w:firstLine="600"/>
        <w:rPr>
          <w:rFonts w:ascii="仿宋" w:eastAsia="仿宋" w:hAnsi="仿宋" w:cs="仿宋"/>
          <w:sz w:val="30"/>
          <w:szCs w:val="30"/>
        </w:rPr>
      </w:pPr>
      <w:r>
        <w:rPr>
          <w:rFonts w:ascii="仿宋" w:eastAsia="仿宋" w:hAnsi="仿宋" w:cs="仿宋" w:hint="eastAsia"/>
          <w:sz w:val="30"/>
          <w:szCs w:val="30"/>
        </w:rPr>
        <w:t>福建省东南电化股份有限公司中层干部及骨干员工</w:t>
      </w:r>
    </w:p>
    <w:p w:rsidR="008566C7" w:rsidRDefault="00BA0975">
      <w:pPr>
        <w:spacing w:line="400" w:lineRule="exact"/>
        <w:rPr>
          <w:rFonts w:ascii="黑体" w:eastAsia="黑体" w:hAnsi="黑体" w:cs="黑体"/>
          <w:b/>
          <w:sz w:val="30"/>
          <w:szCs w:val="30"/>
        </w:rPr>
      </w:pPr>
      <w:r>
        <w:rPr>
          <w:rFonts w:ascii="黑体" w:eastAsia="黑体" w:hAnsi="黑体" w:cs="黑体" w:hint="eastAsia"/>
          <w:b/>
          <w:sz w:val="30"/>
          <w:szCs w:val="30"/>
        </w:rPr>
        <w:t>二、培训内容和方式</w:t>
      </w:r>
    </w:p>
    <w:p w:rsidR="008566C7" w:rsidRDefault="00BA0975">
      <w:pPr>
        <w:snapToGrid w:val="0"/>
        <w:spacing w:line="400" w:lineRule="exact"/>
        <w:ind w:firstLineChars="100" w:firstLine="301"/>
        <w:jc w:val="left"/>
        <w:rPr>
          <w:rFonts w:ascii="仿宋" w:eastAsia="仿宋" w:hAnsi="仿宋" w:cs="仿宋"/>
          <w:sz w:val="30"/>
          <w:szCs w:val="30"/>
        </w:rPr>
      </w:pPr>
      <w:r>
        <w:rPr>
          <w:rFonts w:ascii="黑体" w:eastAsia="黑体" w:hAnsi="黑体" w:cs="黑体" w:hint="eastAsia"/>
          <w:b/>
          <w:sz w:val="30"/>
          <w:szCs w:val="30"/>
        </w:rPr>
        <w:t xml:space="preserve">  </w:t>
      </w:r>
      <w:r>
        <w:rPr>
          <w:rFonts w:ascii="仿宋" w:eastAsia="仿宋" w:hAnsi="仿宋" w:cs="仿宋" w:hint="eastAsia"/>
          <w:sz w:val="30"/>
          <w:szCs w:val="30"/>
        </w:rPr>
        <w:t>1.</w:t>
      </w:r>
      <w:r>
        <w:rPr>
          <w:rFonts w:ascii="仿宋" w:eastAsia="仿宋" w:hAnsi="仿宋" w:cs="仿宋" w:hint="eastAsia"/>
          <w:sz w:val="30"/>
          <w:szCs w:val="30"/>
        </w:rPr>
        <w:t>培训内容</w:t>
      </w:r>
      <w:r>
        <w:rPr>
          <w:rFonts w:ascii="仿宋" w:eastAsia="仿宋" w:hAnsi="仿宋" w:cs="仿宋" w:hint="eastAsia"/>
          <w:sz w:val="30"/>
          <w:szCs w:val="30"/>
        </w:rPr>
        <w:t>及</w:t>
      </w:r>
      <w:r>
        <w:rPr>
          <w:rFonts w:ascii="仿宋" w:eastAsia="仿宋" w:hAnsi="仿宋" w:cs="仿宋" w:hint="eastAsia"/>
          <w:sz w:val="30"/>
          <w:szCs w:val="30"/>
        </w:rPr>
        <w:t>培训方式：课堂讲座、现场教学；培训分两期开展，每期七天（含路途往返），课堂讲座安排在国内高校，现场教学安排在高校所在地标杆企业。</w:t>
      </w:r>
      <w:r>
        <w:rPr>
          <w:rFonts w:ascii="仿宋" w:eastAsia="仿宋" w:hAnsi="仿宋" w:cs="仿宋" w:hint="eastAsia"/>
          <w:sz w:val="30"/>
          <w:szCs w:val="30"/>
        </w:rPr>
        <w:t xml:space="preserve"> </w:t>
      </w:r>
    </w:p>
    <w:p w:rsidR="008566C7" w:rsidRDefault="00BA0975">
      <w:pPr>
        <w:tabs>
          <w:tab w:val="left" w:pos="1560"/>
          <w:tab w:val="left" w:pos="1843"/>
        </w:tabs>
        <w:spacing w:line="400" w:lineRule="exact"/>
        <w:rPr>
          <w:rFonts w:ascii="黑体" w:eastAsia="黑体" w:hAnsi="黑体" w:cs="黑体"/>
          <w:b/>
          <w:sz w:val="30"/>
          <w:szCs w:val="30"/>
        </w:rPr>
      </w:pPr>
      <w:r>
        <w:rPr>
          <w:rFonts w:ascii="黑体" w:eastAsia="黑体" w:hAnsi="黑体" w:cs="黑体" w:hint="eastAsia"/>
          <w:b/>
          <w:sz w:val="30"/>
          <w:szCs w:val="30"/>
        </w:rPr>
        <w:t>三、培训时间、地点</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培训时间：</w:t>
      </w:r>
      <w:r>
        <w:rPr>
          <w:rFonts w:ascii="仿宋" w:eastAsia="仿宋" w:hAnsi="仿宋" w:cs="仿宋" w:hint="eastAsia"/>
          <w:sz w:val="30"/>
          <w:szCs w:val="30"/>
        </w:rPr>
        <w:t>2018</w:t>
      </w:r>
      <w:r>
        <w:rPr>
          <w:rFonts w:ascii="仿宋" w:eastAsia="仿宋" w:hAnsi="仿宋" w:cs="仿宋" w:hint="eastAsia"/>
          <w:sz w:val="30"/>
          <w:szCs w:val="30"/>
        </w:rPr>
        <w:t>年</w:t>
      </w:r>
      <w:r>
        <w:rPr>
          <w:rFonts w:ascii="仿宋" w:eastAsia="仿宋" w:hAnsi="仿宋" w:cs="仿宋"/>
          <w:sz w:val="30"/>
          <w:szCs w:val="30"/>
        </w:rPr>
        <w:t xml:space="preserve">  </w:t>
      </w:r>
      <w:r>
        <w:rPr>
          <w:rFonts w:ascii="仿宋" w:eastAsia="仿宋" w:hAnsi="仿宋" w:cs="仿宋" w:hint="eastAsia"/>
          <w:sz w:val="30"/>
          <w:szCs w:val="30"/>
        </w:rPr>
        <w:t>月</w:t>
      </w:r>
      <w:r>
        <w:rPr>
          <w:rFonts w:ascii="仿宋" w:eastAsia="仿宋" w:hAnsi="仿宋" w:cs="仿宋"/>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w:t>
      </w:r>
      <w:r>
        <w:rPr>
          <w:rFonts w:ascii="仿宋" w:eastAsia="仿宋" w:hAnsi="仿宋" w:cs="仿宋" w:hint="eastAsia"/>
          <w:sz w:val="30"/>
          <w:szCs w:val="30"/>
        </w:rPr>
        <w:t>月</w:t>
      </w:r>
      <w:r>
        <w:rPr>
          <w:rFonts w:ascii="仿宋" w:eastAsia="仿宋" w:hAnsi="仿宋" w:cs="仿宋"/>
          <w:sz w:val="30"/>
          <w:szCs w:val="30"/>
        </w:rPr>
        <w:t xml:space="preserve">  </w:t>
      </w:r>
      <w:r>
        <w:rPr>
          <w:rFonts w:ascii="仿宋" w:eastAsia="仿宋" w:hAnsi="仿宋" w:cs="仿宋" w:hint="eastAsia"/>
          <w:sz w:val="30"/>
          <w:szCs w:val="30"/>
        </w:rPr>
        <w:t>日（一期班）；</w:t>
      </w:r>
      <w:r>
        <w:rPr>
          <w:rFonts w:ascii="仿宋" w:eastAsia="仿宋" w:hAnsi="仿宋" w:cs="仿宋" w:hint="eastAsia"/>
          <w:sz w:val="30"/>
          <w:szCs w:val="30"/>
        </w:rPr>
        <w:t>2018</w:t>
      </w:r>
      <w:r>
        <w:rPr>
          <w:rFonts w:ascii="仿宋" w:eastAsia="仿宋" w:hAnsi="仿宋" w:cs="仿宋" w:hint="eastAsia"/>
          <w:sz w:val="30"/>
          <w:szCs w:val="30"/>
        </w:rPr>
        <w:t>年</w:t>
      </w:r>
      <w:r>
        <w:rPr>
          <w:rFonts w:ascii="仿宋" w:eastAsia="仿宋" w:hAnsi="仿宋" w:cs="仿宋"/>
          <w:sz w:val="30"/>
          <w:szCs w:val="30"/>
        </w:rPr>
        <w:t xml:space="preserve">  </w:t>
      </w:r>
      <w:r>
        <w:rPr>
          <w:rFonts w:ascii="仿宋" w:eastAsia="仿宋" w:hAnsi="仿宋" w:cs="仿宋" w:hint="eastAsia"/>
          <w:sz w:val="30"/>
          <w:szCs w:val="30"/>
        </w:rPr>
        <w:t>月</w:t>
      </w:r>
      <w:r>
        <w:rPr>
          <w:rFonts w:ascii="仿宋" w:eastAsia="仿宋" w:hAnsi="仿宋" w:cs="仿宋"/>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w:t>
      </w:r>
      <w:r>
        <w:rPr>
          <w:rFonts w:ascii="仿宋" w:eastAsia="仿宋" w:hAnsi="仿宋" w:cs="仿宋"/>
          <w:sz w:val="30"/>
          <w:szCs w:val="30"/>
        </w:rPr>
        <w:t xml:space="preserve"> </w:t>
      </w:r>
      <w:r>
        <w:rPr>
          <w:rFonts w:ascii="仿宋" w:eastAsia="仿宋" w:hAnsi="仿宋" w:cs="仿宋" w:hint="eastAsia"/>
          <w:sz w:val="30"/>
          <w:szCs w:val="30"/>
        </w:rPr>
        <w:t>月</w:t>
      </w:r>
      <w:r>
        <w:rPr>
          <w:rFonts w:ascii="仿宋" w:eastAsia="仿宋" w:hAnsi="仿宋" w:cs="仿宋"/>
          <w:sz w:val="30"/>
          <w:szCs w:val="30"/>
        </w:rPr>
        <w:t xml:space="preserve">  </w:t>
      </w:r>
      <w:r>
        <w:rPr>
          <w:rFonts w:ascii="仿宋" w:eastAsia="仿宋" w:hAnsi="仿宋" w:cs="仿宋" w:hint="eastAsia"/>
          <w:sz w:val="30"/>
          <w:szCs w:val="30"/>
        </w:rPr>
        <w:t>日（二期班）</w:t>
      </w:r>
      <w:r>
        <w:rPr>
          <w:rFonts w:ascii="仿宋" w:eastAsia="仿宋" w:hAnsi="仿宋" w:cs="仿宋" w:hint="eastAsia"/>
          <w:sz w:val="30"/>
          <w:szCs w:val="30"/>
        </w:rPr>
        <w:t xml:space="preserve"> </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地</w:t>
      </w:r>
      <w:r>
        <w:rPr>
          <w:rFonts w:ascii="仿宋" w:eastAsia="仿宋" w:hAnsi="仿宋" w:cs="仿宋" w:hint="eastAsia"/>
          <w:sz w:val="30"/>
          <w:szCs w:val="30"/>
        </w:rPr>
        <w:t xml:space="preserve">    </w:t>
      </w:r>
      <w:r>
        <w:rPr>
          <w:rFonts w:ascii="仿宋" w:eastAsia="仿宋" w:hAnsi="仿宋" w:cs="仿宋" w:hint="eastAsia"/>
          <w:sz w:val="30"/>
          <w:szCs w:val="30"/>
        </w:rPr>
        <w:t>点：</w:t>
      </w:r>
      <w:r>
        <w:rPr>
          <w:rFonts w:ascii="仿宋" w:eastAsia="仿宋" w:hAnsi="仿宋" w:cs="仿宋" w:hint="eastAsia"/>
          <w:sz w:val="30"/>
          <w:szCs w:val="30"/>
        </w:rPr>
        <w:t xml:space="preserve"> </w:t>
      </w:r>
      <w:r>
        <w:rPr>
          <w:rFonts w:ascii="仿宋" w:eastAsia="仿宋" w:hAnsi="仿宋" w:cs="仿宋"/>
          <w:sz w:val="30"/>
          <w:szCs w:val="30"/>
        </w:rPr>
        <w:t xml:space="preserve">       </w:t>
      </w:r>
      <w:r>
        <w:rPr>
          <w:rFonts w:ascii="仿宋" w:eastAsia="仿宋" w:hAnsi="仿宋" w:cs="仿宋" w:hint="eastAsia"/>
          <w:sz w:val="30"/>
          <w:szCs w:val="30"/>
        </w:rPr>
        <w:t>(</w:t>
      </w:r>
      <w:r>
        <w:rPr>
          <w:rFonts w:ascii="仿宋" w:eastAsia="仿宋" w:hAnsi="仿宋" w:cs="仿宋" w:hint="eastAsia"/>
          <w:sz w:val="30"/>
          <w:szCs w:val="30"/>
        </w:rPr>
        <w:t>具体校区根据教学安排</w:t>
      </w:r>
      <w:r>
        <w:rPr>
          <w:rFonts w:ascii="仿宋" w:eastAsia="仿宋" w:hAnsi="仿宋" w:cs="仿宋" w:hint="eastAsia"/>
          <w:sz w:val="30"/>
          <w:szCs w:val="30"/>
        </w:rPr>
        <w:t>)</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如遇到教学调整，培训时间可</w:t>
      </w:r>
      <w:r>
        <w:rPr>
          <w:rFonts w:ascii="仿宋" w:eastAsia="仿宋" w:hAnsi="仿宋" w:cs="仿宋" w:hint="eastAsia"/>
          <w:sz w:val="30"/>
          <w:szCs w:val="30"/>
        </w:rPr>
        <w:t>经双方协商同意后</w:t>
      </w:r>
      <w:r>
        <w:rPr>
          <w:rFonts w:ascii="仿宋" w:eastAsia="仿宋" w:hAnsi="仿宋" w:cs="仿宋" w:hint="eastAsia"/>
          <w:sz w:val="30"/>
          <w:szCs w:val="30"/>
        </w:rPr>
        <w:t>调整。</w:t>
      </w:r>
    </w:p>
    <w:p w:rsidR="008566C7" w:rsidRDefault="00BA0975">
      <w:pPr>
        <w:spacing w:line="400" w:lineRule="exact"/>
        <w:rPr>
          <w:rFonts w:ascii="黑体" w:eastAsia="黑体" w:hAnsi="黑体" w:cs="黑体"/>
          <w:b/>
          <w:sz w:val="30"/>
          <w:szCs w:val="30"/>
        </w:rPr>
      </w:pPr>
      <w:r>
        <w:rPr>
          <w:rFonts w:ascii="黑体" w:eastAsia="黑体" w:hAnsi="黑体" w:cs="黑体" w:hint="eastAsia"/>
          <w:b/>
          <w:sz w:val="30"/>
          <w:szCs w:val="30"/>
        </w:rPr>
        <w:t>四、学习认证</w:t>
      </w:r>
    </w:p>
    <w:p w:rsidR="008566C7" w:rsidRDefault="00BA0975">
      <w:pPr>
        <w:spacing w:line="400" w:lineRule="exact"/>
        <w:ind w:firstLineChars="200" w:firstLine="600"/>
        <w:rPr>
          <w:rFonts w:ascii="仿宋" w:eastAsia="仿宋" w:hAnsi="仿宋" w:cs="仿宋"/>
          <w:sz w:val="30"/>
          <w:szCs w:val="30"/>
        </w:rPr>
      </w:pPr>
      <w:r>
        <w:rPr>
          <w:rFonts w:ascii="仿宋" w:eastAsia="仿宋" w:hAnsi="仿宋" w:cs="仿宋" w:hint="eastAsia"/>
          <w:sz w:val="30"/>
          <w:szCs w:val="30"/>
        </w:rPr>
        <w:t>学员完成全部课程学习并通过学习考核，由培训高校颁发结业证书。</w:t>
      </w:r>
    </w:p>
    <w:p w:rsidR="008566C7" w:rsidRDefault="00BA0975">
      <w:pPr>
        <w:spacing w:line="400" w:lineRule="exact"/>
        <w:rPr>
          <w:rFonts w:ascii="黑体" w:eastAsia="黑体" w:hAnsi="黑体" w:cs="黑体"/>
          <w:b/>
          <w:sz w:val="30"/>
          <w:szCs w:val="30"/>
        </w:rPr>
      </w:pPr>
      <w:r>
        <w:rPr>
          <w:rFonts w:ascii="黑体" w:eastAsia="黑体" w:hAnsi="黑体" w:cs="黑体" w:hint="eastAsia"/>
          <w:b/>
          <w:sz w:val="30"/>
          <w:szCs w:val="30"/>
        </w:rPr>
        <w:t>五、教务服务内容</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每期的培训课程设计及师资由乙方提出方案交甲方确认并审定；</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乙方负责在培训前将所有授课老师的授课资料（学习课件、</w:t>
      </w:r>
      <w:r>
        <w:rPr>
          <w:rFonts w:ascii="仿宋" w:eastAsia="仿宋" w:hAnsi="仿宋" w:cs="仿宋" w:hint="eastAsia"/>
          <w:sz w:val="30"/>
          <w:szCs w:val="30"/>
        </w:rPr>
        <w:t>PPT</w:t>
      </w:r>
      <w:r>
        <w:rPr>
          <w:rFonts w:ascii="仿宋" w:eastAsia="仿宋" w:hAnsi="仿宋" w:cs="仿宋" w:hint="eastAsia"/>
          <w:sz w:val="30"/>
          <w:szCs w:val="30"/>
        </w:rPr>
        <w:t>等）收集齐全并进行初审，禁止授课资料中出现广告宣传及推广等内容；</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lastRenderedPageBreak/>
        <w:t>3.</w:t>
      </w:r>
      <w:r>
        <w:rPr>
          <w:rFonts w:ascii="仿宋" w:eastAsia="仿宋" w:hAnsi="仿宋" w:cs="仿宋" w:hint="eastAsia"/>
          <w:sz w:val="30"/>
          <w:szCs w:val="30"/>
        </w:rPr>
        <w:t>乙方负责准备学员的学习包，包括编制学员手册、学习课件、</w:t>
      </w:r>
      <w:r>
        <w:rPr>
          <w:rFonts w:ascii="仿宋" w:eastAsia="仿宋" w:hAnsi="仿宋" w:cs="仿宋" w:hint="eastAsia"/>
          <w:sz w:val="30"/>
          <w:szCs w:val="30"/>
        </w:rPr>
        <w:t>PPT</w:t>
      </w:r>
      <w:r>
        <w:rPr>
          <w:rFonts w:ascii="仿宋" w:eastAsia="仿宋" w:hAnsi="仿宋" w:cs="仿宋" w:hint="eastAsia"/>
          <w:sz w:val="30"/>
          <w:szCs w:val="30"/>
        </w:rPr>
        <w:t>等材料。学习</w:t>
      </w:r>
      <w:proofErr w:type="gramStart"/>
      <w:r>
        <w:rPr>
          <w:rFonts w:ascii="仿宋" w:eastAsia="仿宋" w:hAnsi="仿宋" w:cs="仿宋" w:hint="eastAsia"/>
          <w:sz w:val="30"/>
          <w:szCs w:val="30"/>
        </w:rPr>
        <w:t>包内容</w:t>
      </w:r>
      <w:proofErr w:type="gramEnd"/>
      <w:r>
        <w:rPr>
          <w:rFonts w:ascii="仿宋" w:eastAsia="仿宋" w:hAnsi="仿宋" w:cs="仿宋" w:hint="eastAsia"/>
          <w:sz w:val="30"/>
          <w:szCs w:val="30"/>
        </w:rPr>
        <w:t>须经甲方审定；</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4.</w:t>
      </w:r>
      <w:proofErr w:type="gramStart"/>
      <w:r>
        <w:rPr>
          <w:rFonts w:ascii="仿宋" w:eastAsia="仿宋" w:hAnsi="仿宋" w:cs="仿宋" w:hint="eastAsia"/>
          <w:sz w:val="30"/>
          <w:szCs w:val="30"/>
        </w:rPr>
        <w:t>除总体</w:t>
      </w:r>
      <w:proofErr w:type="gramEnd"/>
      <w:r>
        <w:rPr>
          <w:rFonts w:ascii="仿宋" w:eastAsia="仿宋" w:hAnsi="仿宋" w:cs="仿宋" w:hint="eastAsia"/>
          <w:sz w:val="30"/>
          <w:szCs w:val="30"/>
        </w:rPr>
        <w:t>课程安排外，乙方向甲方推荐不少于</w:t>
      </w:r>
      <w:r>
        <w:rPr>
          <w:rFonts w:ascii="仿宋" w:eastAsia="仿宋" w:hAnsi="仿宋" w:cs="仿宋" w:hint="eastAsia"/>
          <w:sz w:val="30"/>
          <w:szCs w:val="30"/>
        </w:rPr>
        <w:t>3</w:t>
      </w:r>
      <w:r>
        <w:rPr>
          <w:rFonts w:ascii="仿宋" w:eastAsia="仿宋" w:hAnsi="仿宋" w:cs="仿宋" w:hint="eastAsia"/>
          <w:sz w:val="30"/>
          <w:szCs w:val="30"/>
        </w:rPr>
        <w:t>本供参选学员自学的企业经营管理参阅书籍，可将书本目录名编入学员手册；</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乙方负责培训期间所有教学管理服务和相关教学场地布置、设备、授课老师的酬劳及差旅费用等；</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乙方负责学员签到、开学典礼合影拍照、培训现场不同角度的拍照记录培训活动过程；</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乙方负责针对课程内容和老师授课情况进行问卷调查，并将问卷调查结果整理归档交给甲方（含：发出及收回份数、评价概述等）；</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乙方在培训结束后，向甲方提供完整的课程培训资料一套供甲方存档（含课件、宣传报道、学员手册等）。</w:t>
      </w:r>
    </w:p>
    <w:p w:rsidR="008566C7" w:rsidRDefault="00BA0975">
      <w:pPr>
        <w:spacing w:line="400" w:lineRule="exact"/>
        <w:rPr>
          <w:rFonts w:ascii="黑体" w:eastAsia="黑体" w:hAnsi="黑体" w:cs="黑体"/>
          <w:b/>
          <w:sz w:val="30"/>
          <w:szCs w:val="30"/>
        </w:rPr>
      </w:pPr>
      <w:r>
        <w:rPr>
          <w:rFonts w:ascii="黑体" w:eastAsia="黑体" w:hAnsi="黑体" w:cs="黑体" w:hint="eastAsia"/>
          <w:b/>
          <w:sz w:val="30"/>
          <w:szCs w:val="30"/>
        </w:rPr>
        <w:t>六、双方职责</w:t>
      </w:r>
    </w:p>
    <w:p w:rsidR="008566C7" w:rsidRDefault="00BA0975">
      <w:pPr>
        <w:spacing w:line="400" w:lineRule="exact"/>
        <w:outlineLvl w:val="0"/>
        <w:rPr>
          <w:rFonts w:ascii="楷体" w:eastAsia="楷体" w:hAnsi="楷体" w:cs="楷体"/>
          <w:sz w:val="30"/>
          <w:szCs w:val="30"/>
        </w:rPr>
      </w:pPr>
      <w:r>
        <w:rPr>
          <w:rFonts w:ascii="楷体" w:eastAsia="楷体" w:hAnsi="楷体" w:cs="楷体" w:hint="eastAsia"/>
          <w:sz w:val="30"/>
          <w:szCs w:val="30"/>
        </w:rPr>
        <w:t>（一）甲方职责</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负责提出培训目的和要求；对乙方提出的培训计划进行审核和批准。</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负责选定参训人员，并向乙方提供参训人员名单等相关资料。</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配合乙方进行参训人员的各项管理工作。</w:t>
      </w:r>
    </w:p>
    <w:p w:rsidR="008566C7" w:rsidRDefault="00BA0975">
      <w:pPr>
        <w:spacing w:line="400" w:lineRule="exact"/>
        <w:outlineLvl w:val="0"/>
        <w:rPr>
          <w:rFonts w:ascii="楷体" w:eastAsia="楷体" w:hAnsi="楷体" w:cs="楷体"/>
          <w:sz w:val="30"/>
          <w:szCs w:val="30"/>
        </w:rPr>
      </w:pPr>
      <w:r>
        <w:rPr>
          <w:rFonts w:ascii="楷体" w:eastAsia="楷体" w:hAnsi="楷体" w:cs="楷体" w:hint="eastAsia"/>
          <w:sz w:val="30"/>
          <w:szCs w:val="30"/>
        </w:rPr>
        <w:t>（二）乙方职责</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负责按甲方的要求制定培训计划及日程安排。</w:t>
      </w:r>
    </w:p>
    <w:p w:rsidR="008566C7" w:rsidRDefault="00BA0975">
      <w:pPr>
        <w:spacing w:line="400" w:lineRule="exact"/>
        <w:rPr>
          <w:rFonts w:ascii="仿宋" w:eastAsia="仿宋" w:hAnsi="仿宋" w:cs="仿宋"/>
          <w:sz w:val="30"/>
          <w:szCs w:val="30"/>
        </w:rPr>
      </w:pPr>
      <w:r>
        <w:rPr>
          <w:rFonts w:ascii="仿宋" w:eastAsia="仿宋" w:hAnsi="仿宋" w:cs="仿宋" w:hint="eastAsia"/>
          <w:sz w:val="30"/>
          <w:szCs w:val="30"/>
        </w:rPr>
        <w:t xml:space="preserve">  2.</w:t>
      </w:r>
      <w:r>
        <w:rPr>
          <w:rFonts w:ascii="仿宋" w:eastAsia="仿宋" w:hAnsi="仿宋" w:cs="仿宋" w:hint="eastAsia"/>
          <w:sz w:val="30"/>
          <w:szCs w:val="30"/>
        </w:rPr>
        <w:t>负责聘请讲师，安排与培训主题相关的现场教学，安排必要的讲解和接待人员。</w:t>
      </w:r>
    </w:p>
    <w:p w:rsidR="008566C7" w:rsidRDefault="00BA0975">
      <w:pPr>
        <w:spacing w:line="400" w:lineRule="exact"/>
        <w:rPr>
          <w:rFonts w:ascii="仿宋" w:eastAsia="仿宋" w:hAnsi="仿宋" w:cs="仿宋"/>
          <w:sz w:val="30"/>
          <w:szCs w:val="30"/>
        </w:rPr>
      </w:pPr>
      <w:r>
        <w:rPr>
          <w:rFonts w:ascii="仿宋" w:eastAsia="仿宋" w:hAnsi="仿宋" w:cs="仿宋" w:hint="eastAsia"/>
          <w:sz w:val="30"/>
          <w:szCs w:val="30"/>
        </w:rPr>
        <w:t xml:space="preserve">  3.</w:t>
      </w:r>
      <w:r>
        <w:rPr>
          <w:rFonts w:ascii="仿宋" w:eastAsia="仿宋" w:hAnsi="仿宋" w:cs="仿宋" w:hint="eastAsia"/>
          <w:sz w:val="30"/>
          <w:szCs w:val="30"/>
        </w:rPr>
        <w:t>负责参训人员的吃、住、行等的接待、安排工作，保证参训人员顺利圆满地完成全部培训课程。</w:t>
      </w:r>
    </w:p>
    <w:p w:rsidR="008566C7" w:rsidRDefault="00BA0975">
      <w:pPr>
        <w:spacing w:line="400" w:lineRule="exact"/>
        <w:rPr>
          <w:rFonts w:ascii="仿宋" w:eastAsia="仿宋" w:hAnsi="仿宋" w:cs="仿宋"/>
          <w:sz w:val="30"/>
          <w:szCs w:val="30"/>
        </w:rPr>
      </w:pPr>
      <w:r>
        <w:rPr>
          <w:rFonts w:ascii="仿宋" w:eastAsia="仿宋" w:hAnsi="仿宋" w:cs="仿宋" w:hint="eastAsia"/>
          <w:sz w:val="30"/>
          <w:szCs w:val="30"/>
        </w:rPr>
        <w:t xml:space="preserve">  4.</w:t>
      </w:r>
      <w:r>
        <w:rPr>
          <w:rFonts w:ascii="仿宋" w:eastAsia="仿宋" w:hAnsi="仿宋" w:cs="仿宋" w:hint="eastAsia"/>
          <w:sz w:val="30"/>
          <w:szCs w:val="30"/>
        </w:rPr>
        <w:t>保证</w:t>
      </w:r>
      <w:r>
        <w:rPr>
          <w:rFonts w:ascii="仿宋" w:eastAsia="仿宋" w:hAnsi="仿宋" w:cs="仿宋" w:hint="eastAsia"/>
          <w:sz w:val="30"/>
          <w:szCs w:val="30"/>
        </w:rPr>
        <w:t>培训课程和现场教学的质量。如有任何对培训课程、现场教学内容的调整，需事先征求甲方同意。</w:t>
      </w:r>
    </w:p>
    <w:p w:rsidR="008566C7" w:rsidRDefault="00BA0975">
      <w:pPr>
        <w:spacing w:line="400" w:lineRule="exact"/>
        <w:rPr>
          <w:rFonts w:ascii="仿宋" w:eastAsia="仿宋" w:hAnsi="仿宋" w:cs="仿宋"/>
          <w:sz w:val="30"/>
          <w:szCs w:val="30"/>
        </w:rPr>
      </w:pPr>
      <w:r>
        <w:rPr>
          <w:rFonts w:ascii="仿宋" w:eastAsia="仿宋" w:hAnsi="仿宋" w:cs="仿宋" w:hint="eastAsia"/>
          <w:sz w:val="30"/>
          <w:szCs w:val="30"/>
        </w:rPr>
        <w:t xml:space="preserve">  5.</w:t>
      </w:r>
      <w:r>
        <w:rPr>
          <w:rFonts w:ascii="仿宋" w:eastAsia="仿宋" w:hAnsi="仿宋" w:cs="仿宋" w:hint="eastAsia"/>
          <w:sz w:val="30"/>
          <w:szCs w:val="30"/>
        </w:rPr>
        <w:t>若甲方需要，乙方</w:t>
      </w:r>
      <w:r>
        <w:rPr>
          <w:rFonts w:ascii="仿宋" w:eastAsia="仿宋" w:hAnsi="仿宋" w:cs="仿宋" w:hint="eastAsia"/>
          <w:sz w:val="30"/>
          <w:szCs w:val="30"/>
        </w:rPr>
        <w:t>须</w:t>
      </w:r>
      <w:r>
        <w:rPr>
          <w:rFonts w:ascii="仿宋" w:eastAsia="仿宋" w:hAnsi="仿宋" w:cs="仿宋" w:hint="eastAsia"/>
          <w:sz w:val="30"/>
          <w:szCs w:val="30"/>
        </w:rPr>
        <w:t>协助甲方联系购买所有参训学员在培训期间的意外保险，费用由甲方支付。</w:t>
      </w:r>
    </w:p>
    <w:p w:rsidR="008566C7" w:rsidRDefault="00BA0975">
      <w:pPr>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不得组织参训学员到未经批准的地点参观旅游。</w:t>
      </w:r>
    </w:p>
    <w:p w:rsidR="008566C7" w:rsidRDefault="00BA0975">
      <w:pPr>
        <w:spacing w:line="400" w:lineRule="exact"/>
        <w:rPr>
          <w:rFonts w:ascii="黑体" w:eastAsia="黑体" w:hAnsi="黑体" w:cs="黑体"/>
          <w:b/>
          <w:sz w:val="30"/>
          <w:szCs w:val="30"/>
        </w:rPr>
      </w:pPr>
      <w:r>
        <w:rPr>
          <w:rFonts w:ascii="黑体" w:eastAsia="黑体" w:hAnsi="黑体" w:cs="黑体" w:hint="eastAsia"/>
          <w:b/>
          <w:sz w:val="30"/>
          <w:szCs w:val="30"/>
        </w:rPr>
        <w:t>五、培训费用及付款方式</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本合同约定总培训费用</w:t>
      </w:r>
      <w:r>
        <w:rPr>
          <w:rFonts w:ascii="仿宋" w:eastAsia="仿宋" w:hAnsi="仿宋" w:cs="仿宋" w:hint="eastAsia"/>
          <w:sz w:val="30"/>
          <w:szCs w:val="30"/>
          <w:u w:val="single"/>
        </w:rPr>
        <w:t>￥</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元（含税）</w:t>
      </w:r>
      <w:r>
        <w:rPr>
          <w:rFonts w:ascii="仿宋" w:eastAsia="仿宋" w:hAnsi="仿宋" w:cs="仿宋" w:hint="eastAsia"/>
          <w:sz w:val="30"/>
          <w:szCs w:val="30"/>
          <w:u w:val="single"/>
        </w:rPr>
        <w:t>（大写</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w:t>
      </w:r>
      <w:r>
        <w:rPr>
          <w:rFonts w:ascii="仿宋" w:eastAsia="仿宋" w:hAnsi="仿宋" w:cs="仿宋" w:hint="eastAsia"/>
          <w:sz w:val="30"/>
          <w:szCs w:val="30"/>
        </w:rPr>
        <w:t>第一期总培训费为</w:t>
      </w:r>
      <w:r>
        <w:rPr>
          <w:rFonts w:ascii="仿宋" w:eastAsia="仿宋" w:hAnsi="仿宋" w:cs="仿宋" w:hint="eastAsia"/>
          <w:sz w:val="30"/>
          <w:szCs w:val="30"/>
          <w:u w:val="single"/>
        </w:rPr>
        <w:t>￥</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元</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（含税）</w:t>
      </w:r>
      <w:r>
        <w:rPr>
          <w:rFonts w:ascii="仿宋" w:eastAsia="仿宋" w:hAnsi="仿宋" w:cs="仿宋" w:hint="eastAsia"/>
          <w:sz w:val="30"/>
          <w:szCs w:val="30"/>
          <w:u w:val="single"/>
        </w:rPr>
        <w:t>（大写</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w:t>
      </w:r>
      <w:r>
        <w:rPr>
          <w:rFonts w:ascii="仿宋" w:eastAsia="仿宋" w:hAnsi="仿宋" w:cs="仿宋" w:hint="eastAsia"/>
          <w:sz w:val="30"/>
          <w:szCs w:val="30"/>
        </w:rPr>
        <w:t>，第二期总</w:t>
      </w:r>
      <w:r>
        <w:rPr>
          <w:rFonts w:ascii="仿宋" w:eastAsia="仿宋" w:hAnsi="仿宋" w:cs="仿宋" w:hint="eastAsia"/>
          <w:sz w:val="30"/>
          <w:szCs w:val="30"/>
        </w:rPr>
        <w:lastRenderedPageBreak/>
        <w:t>培训费为</w:t>
      </w:r>
      <w:r>
        <w:rPr>
          <w:rFonts w:ascii="仿宋" w:eastAsia="仿宋" w:hAnsi="仿宋" w:cs="仿宋" w:hint="eastAsia"/>
          <w:sz w:val="30"/>
          <w:szCs w:val="30"/>
          <w:u w:val="single"/>
        </w:rPr>
        <w:t>￥</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元（含税）</w:t>
      </w:r>
      <w:r>
        <w:rPr>
          <w:rFonts w:ascii="仿宋" w:eastAsia="仿宋" w:hAnsi="仿宋" w:cs="仿宋" w:hint="eastAsia"/>
          <w:sz w:val="30"/>
          <w:szCs w:val="30"/>
          <w:u w:val="single"/>
        </w:rPr>
        <w:t>（大写</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w:t>
      </w:r>
      <w:r>
        <w:rPr>
          <w:rFonts w:ascii="仿宋" w:eastAsia="仿宋" w:hAnsi="仿宋" w:cs="仿宋" w:hint="eastAsia"/>
          <w:sz w:val="30"/>
          <w:szCs w:val="30"/>
        </w:rPr>
        <w:t>，此费用包括参训人员在培训期间的讲座费、资料费、现场教学费、服务费、培训期间的食宿费</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第一期</w:t>
      </w:r>
      <w:r>
        <w:rPr>
          <w:rFonts w:ascii="仿宋" w:eastAsia="仿宋" w:hAnsi="仿宋" w:cs="仿宋" w:hint="eastAsia"/>
          <w:sz w:val="30"/>
          <w:szCs w:val="30"/>
        </w:rPr>
        <w:t>培训开始前甲方预</w:t>
      </w:r>
      <w:r>
        <w:rPr>
          <w:rFonts w:ascii="仿宋" w:eastAsia="仿宋" w:hAnsi="仿宋" w:cs="仿宋" w:hint="eastAsia"/>
          <w:sz w:val="30"/>
          <w:szCs w:val="30"/>
        </w:rPr>
        <w:t>付</w:t>
      </w:r>
      <w:r>
        <w:rPr>
          <w:rFonts w:ascii="仿宋" w:eastAsia="仿宋" w:hAnsi="仿宋" w:cs="仿宋" w:hint="eastAsia"/>
          <w:sz w:val="30"/>
          <w:szCs w:val="30"/>
        </w:rPr>
        <w:t>合同总价的</w:t>
      </w:r>
      <w:r>
        <w:rPr>
          <w:rFonts w:ascii="仿宋" w:eastAsia="仿宋" w:hAnsi="仿宋" w:cs="仿宋" w:hint="eastAsia"/>
          <w:sz w:val="30"/>
          <w:szCs w:val="30"/>
        </w:rPr>
        <w:t>10%</w:t>
      </w:r>
      <w:r>
        <w:rPr>
          <w:rFonts w:ascii="仿宋" w:eastAsia="仿宋" w:hAnsi="仿宋" w:cs="仿宋" w:hint="eastAsia"/>
          <w:sz w:val="30"/>
          <w:szCs w:val="30"/>
        </w:rPr>
        <w:t>，即</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元</w:t>
      </w:r>
      <w:r>
        <w:rPr>
          <w:rFonts w:ascii="仿宋" w:eastAsia="仿宋" w:hAnsi="仿宋" w:cs="仿宋" w:hint="eastAsia"/>
          <w:sz w:val="30"/>
          <w:szCs w:val="30"/>
        </w:rPr>
        <w:t>（大写</w:t>
      </w:r>
      <w:r>
        <w:rPr>
          <w:rFonts w:ascii="仿宋" w:eastAsia="仿宋" w:hAnsi="仿宋" w:cs="仿宋" w:hint="eastAsia"/>
          <w:sz w:val="30"/>
          <w:szCs w:val="30"/>
        </w:rPr>
        <w:t xml:space="preserve">  </w:t>
      </w:r>
      <w:r>
        <w:rPr>
          <w:rFonts w:ascii="仿宋" w:eastAsia="仿宋" w:hAnsi="仿宋" w:cs="仿宋" w:hint="eastAsia"/>
          <w:sz w:val="30"/>
          <w:szCs w:val="30"/>
        </w:rPr>
        <w:t>）给乙方</w:t>
      </w:r>
      <w:r>
        <w:rPr>
          <w:rFonts w:ascii="仿宋" w:eastAsia="仿宋" w:hAnsi="仿宋" w:cs="仿宋" w:hint="eastAsia"/>
          <w:sz w:val="30"/>
          <w:szCs w:val="30"/>
        </w:rPr>
        <w:t>，</w:t>
      </w:r>
      <w:r>
        <w:rPr>
          <w:rFonts w:ascii="仿宋" w:eastAsia="仿宋" w:hAnsi="仿宋" w:cs="仿宋" w:hint="eastAsia"/>
          <w:sz w:val="30"/>
          <w:szCs w:val="30"/>
        </w:rPr>
        <w:t>甲方于全部培训工作结束并收到乙方开具的与合同总价相同的增值税专用发票（增值税率</w:t>
      </w:r>
      <w:r>
        <w:rPr>
          <w:rFonts w:ascii="仿宋" w:eastAsia="仿宋" w:hAnsi="仿宋" w:cs="仿宋" w:hint="eastAsia"/>
          <w:sz w:val="30"/>
          <w:szCs w:val="30"/>
        </w:rPr>
        <w:t xml:space="preserve">   %</w:t>
      </w:r>
      <w:r>
        <w:rPr>
          <w:rFonts w:ascii="仿宋" w:eastAsia="仿宋" w:hAnsi="仿宋" w:cs="仿宋" w:hint="eastAsia"/>
          <w:sz w:val="30"/>
          <w:szCs w:val="30"/>
        </w:rPr>
        <w:t>）后</w:t>
      </w:r>
      <w:r>
        <w:rPr>
          <w:rFonts w:ascii="仿宋" w:eastAsia="仿宋" w:hAnsi="仿宋" w:cs="仿宋" w:hint="eastAsia"/>
          <w:sz w:val="30"/>
          <w:szCs w:val="30"/>
        </w:rPr>
        <w:t>30</w:t>
      </w:r>
      <w:r>
        <w:rPr>
          <w:rFonts w:ascii="仿宋" w:eastAsia="仿宋" w:hAnsi="仿宋" w:cs="仿宋" w:hint="eastAsia"/>
          <w:sz w:val="30"/>
          <w:szCs w:val="30"/>
        </w:rPr>
        <w:t>日内将</w:t>
      </w:r>
      <w:r>
        <w:rPr>
          <w:rFonts w:ascii="仿宋" w:eastAsia="仿宋" w:hAnsi="仿宋" w:cs="仿宋" w:hint="eastAsia"/>
          <w:sz w:val="30"/>
          <w:szCs w:val="30"/>
        </w:rPr>
        <w:t>剩余培训费用</w:t>
      </w:r>
      <w:r>
        <w:rPr>
          <w:rFonts w:ascii="仿宋" w:eastAsia="仿宋" w:hAnsi="仿宋" w:cs="仿宋" w:hint="eastAsia"/>
          <w:sz w:val="30"/>
          <w:szCs w:val="30"/>
        </w:rPr>
        <w:t>转入乙方对公账户</w:t>
      </w:r>
      <w:r>
        <w:rPr>
          <w:rFonts w:ascii="仿宋" w:eastAsia="仿宋" w:hAnsi="仿宋" w:cs="仿宋" w:hint="eastAsia"/>
          <w:sz w:val="30"/>
          <w:szCs w:val="30"/>
        </w:rPr>
        <w:t>。</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两期班住宿</w:t>
      </w:r>
      <w:r>
        <w:rPr>
          <w:rFonts w:ascii="仿宋" w:eastAsia="仿宋" w:hAnsi="仿宋" w:cs="仿宋" w:hint="eastAsia"/>
          <w:sz w:val="30"/>
          <w:szCs w:val="30"/>
        </w:rPr>
        <w:t>共</w:t>
      </w:r>
      <w:r>
        <w:rPr>
          <w:rFonts w:ascii="仿宋" w:eastAsia="仿宋" w:hAnsi="仿宋" w:cs="仿宋" w:hint="eastAsia"/>
          <w:sz w:val="30"/>
          <w:szCs w:val="30"/>
        </w:rPr>
        <w:t>定</w:t>
      </w:r>
      <w:r>
        <w:rPr>
          <w:rFonts w:ascii="仿宋" w:eastAsia="仿宋" w:hAnsi="仿宋" w:cs="仿宋" w:hint="eastAsia"/>
          <w:sz w:val="30"/>
          <w:szCs w:val="30"/>
        </w:rPr>
        <w:t>43</w:t>
      </w:r>
      <w:r>
        <w:rPr>
          <w:rFonts w:ascii="仿宋" w:eastAsia="仿宋" w:hAnsi="仿宋" w:cs="仿宋" w:hint="eastAsia"/>
          <w:sz w:val="30"/>
          <w:szCs w:val="30"/>
        </w:rPr>
        <w:t>个标间</w:t>
      </w:r>
      <w:r>
        <w:rPr>
          <w:rFonts w:ascii="仿宋" w:eastAsia="仿宋" w:hAnsi="仿宋" w:cs="仿宋" w:hint="eastAsia"/>
          <w:sz w:val="30"/>
          <w:szCs w:val="30"/>
        </w:rPr>
        <w:t>（以实际参训人数为准）</w:t>
      </w:r>
      <w:r>
        <w:rPr>
          <w:rFonts w:ascii="仿宋" w:eastAsia="仿宋" w:hAnsi="仿宋" w:cs="仿宋" w:hint="eastAsia"/>
          <w:sz w:val="30"/>
          <w:szCs w:val="30"/>
        </w:rPr>
        <w:t>，房价标准</w:t>
      </w:r>
      <w:r>
        <w:rPr>
          <w:rFonts w:ascii="仿宋" w:eastAsia="仿宋" w:hAnsi="仿宋" w:cs="仿宋" w:hint="eastAsia"/>
          <w:sz w:val="30"/>
          <w:szCs w:val="30"/>
        </w:rPr>
        <w:t xml:space="preserve">    </w:t>
      </w:r>
      <w:r>
        <w:rPr>
          <w:rFonts w:ascii="仿宋" w:eastAsia="仿宋" w:hAnsi="仿宋" w:cs="仿宋" w:hint="eastAsia"/>
          <w:sz w:val="30"/>
          <w:szCs w:val="30"/>
        </w:rPr>
        <w:t>元</w:t>
      </w:r>
      <w:r>
        <w:rPr>
          <w:rFonts w:ascii="仿宋" w:eastAsia="仿宋" w:hAnsi="仿宋" w:cs="仿宋" w:hint="eastAsia"/>
          <w:sz w:val="30"/>
          <w:szCs w:val="30"/>
        </w:rPr>
        <w:t>/</w:t>
      </w:r>
      <w:r>
        <w:rPr>
          <w:rFonts w:ascii="仿宋" w:eastAsia="仿宋" w:hAnsi="仿宋" w:cs="仿宋" w:hint="eastAsia"/>
          <w:sz w:val="30"/>
          <w:szCs w:val="30"/>
        </w:rPr>
        <w:t>天</w:t>
      </w:r>
      <w:r>
        <w:rPr>
          <w:rFonts w:ascii="仿宋" w:eastAsia="仿宋" w:hAnsi="仿宋" w:cs="仿宋" w:hint="eastAsia"/>
          <w:sz w:val="30"/>
          <w:szCs w:val="30"/>
        </w:rPr>
        <w:t>。</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以上每期班费用，按照甲方参训人员</w:t>
      </w:r>
      <w:r>
        <w:rPr>
          <w:rFonts w:ascii="仿宋" w:eastAsia="仿宋" w:hAnsi="仿宋" w:cs="仿宋" w:hint="eastAsia"/>
          <w:sz w:val="30"/>
          <w:szCs w:val="30"/>
        </w:rPr>
        <w:t>43</w:t>
      </w:r>
      <w:r>
        <w:rPr>
          <w:rFonts w:ascii="仿宋" w:eastAsia="仿宋" w:hAnsi="仿宋" w:cs="仿宋" w:hint="eastAsia"/>
          <w:sz w:val="30"/>
          <w:szCs w:val="30"/>
        </w:rPr>
        <w:t>人计算</w:t>
      </w:r>
      <w:r>
        <w:rPr>
          <w:rFonts w:ascii="仿宋" w:eastAsia="仿宋" w:hAnsi="仿宋" w:cs="仿宋" w:hint="eastAsia"/>
          <w:sz w:val="30"/>
          <w:szCs w:val="30"/>
        </w:rPr>
        <w:t>（以实际参训人数为准）</w:t>
      </w:r>
      <w:r>
        <w:rPr>
          <w:rFonts w:ascii="仿宋" w:eastAsia="仿宋" w:hAnsi="仿宋" w:cs="仿宋" w:hint="eastAsia"/>
          <w:sz w:val="30"/>
          <w:szCs w:val="30"/>
        </w:rPr>
        <w:t>。</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乙方账户信息：</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账户名：</w:t>
      </w:r>
      <w:r>
        <w:rPr>
          <w:rFonts w:ascii="仿宋" w:eastAsia="仿宋" w:hAnsi="仿宋" w:cs="仿宋" w:hint="eastAsia"/>
          <w:sz w:val="30"/>
          <w:szCs w:val="30"/>
        </w:rPr>
        <w:t xml:space="preserve">                    </w:t>
      </w:r>
    </w:p>
    <w:p w:rsidR="008566C7" w:rsidRDefault="00BA0975">
      <w:pPr>
        <w:tabs>
          <w:tab w:val="left" w:pos="8505"/>
        </w:tabs>
        <w:spacing w:line="400" w:lineRule="exact"/>
        <w:ind w:leftChars="150" w:left="300"/>
        <w:rPr>
          <w:rFonts w:ascii="仿宋" w:eastAsia="仿宋" w:hAnsi="仿宋" w:cs="仿宋"/>
          <w:sz w:val="30"/>
          <w:szCs w:val="30"/>
        </w:rPr>
      </w:pPr>
      <w:proofErr w:type="gramStart"/>
      <w:r>
        <w:rPr>
          <w:rFonts w:ascii="仿宋" w:eastAsia="仿宋" w:hAnsi="仿宋" w:cs="仿宋" w:hint="eastAsia"/>
          <w:sz w:val="30"/>
          <w:szCs w:val="30"/>
        </w:rPr>
        <w:t>账</w:t>
      </w:r>
      <w:proofErr w:type="gramEnd"/>
      <w:r>
        <w:rPr>
          <w:rFonts w:ascii="仿宋" w:eastAsia="仿宋" w:hAnsi="仿宋" w:cs="仿宋" w:hint="eastAsia"/>
          <w:sz w:val="30"/>
          <w:szCs w:val="30"/>
        </w:rPr>
        <w:t xml:space="preserve">  </w:t>
      </w:r>
      <w:r>
        <w:rPr>
          <w:rFonts w:ascii="仿宋" w:eastAsia="仿宋" w:hAnsi="仿宋" w:cs="仿宋" w:hint="eastAsia"/>
          <w:sz w:val="30"/>
          <w:szCs w:val="30"/>
        </w:rPr>
        <w:t>号：</w:t>
      </w:r>
      <w:r>
        <w:rPr>
          <w:rFonts w:ascii="仿宋" w:eastAsia="仿宋" w:hAnsi="仿宋" w:cs="仿宋" w:hint="eastAsia"/>
          <w:sz w:val="30"/>
          <w:szCs w:val="30"/>
        </w:rPr>
        <w:t xml:space="preserve"> </w:t>
      </w:r>
      <w:r>
        <w:rPr>
          <w:rFonts w:ascii="仿宋" w:eastAsia="仿宋" w:hAnsi="仿宋" w:cs="仿宋" w:hint="eastAsia"/>
          <w:sz w:val="30"/>
          <w:szCs w:val="30"/>
        </w:rPr>
        <w:br/>
      </w:r>
      <w:r>
        <w:rPr>
          <w:rFonts w:ascii="仿宋" w:eastAsia="仿宋" w:hAnsi="仿宋" w:cs="仿宋" w:hint="eastAsia"/>
          <w:sz w:val="30"/>
          <w:szCs w:val="30"/>
        </w:rPr>
        <w:t>开户行：</w:t>
      </w:r>
      <w:r>
        <w:rPr>
          <w:rFonts w:ascii="仿宋" w:eastAsia="仿宋" w:hAnsi="仿宋" w:cs="仿宋" w:hint="eastAsia"/>
          <w:sz w:val="30"/>
          <w:szCs w:val="30"/>
        </w:rPr>
        <w:t xml:space="preserve"> </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甲方开票信息：</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公司名称：福建省东南电化股份有限公司</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纳税人识别号：</w:t>
      </w:r>
      <w:r>
        <w:rPr>
          <w:rFonts w:ascii="仿宋" w:eastAsia="仿宋" w:hAnsi="仿宋" w:cs="仿宋" w:hint="eastAsia"/>
          <w:sz w:val="30"/>
          <w:szCs w:val="30"/>
        </w:rPr>
        <w:t>913500007051010634</w:t>
      </w:r>
    </w:p>
    <w:p w:rsidR="008566C7" w:rsidRDefault="00BA0975">
      <w:pPr>
        <w:tabs>
          <w:tab w:val="left" w:pos="8505"/>
        </w:tabs>
        <w:spacing w:line="400" w:lineRule="exact"/>
        <w:ind w:leftChars="150" w:left="300"/>
        <w:rPr>
          <w:rFonts w:ascii="仿宋" w:eastAsia="仿宋" w:hAnsi="仿宋" w:cs="仿宋"/>
          <w:sz w:val="30"/>
          <w:szCs w:val="30"/>
        </w:rPr>
      </w:pPr>
      <w:r>
        <w:rPr>
          <w:rFonts w:ascii="仿宋" w:eastAsia="仿宋" w:hAnsi="仿宋" w:cs="仿宋" w:hint="eastAsia"/>
          <w:sz w:val="30"/>
          <w:szCs w:val="30"/>
        </w:rPr>
        <w:t>地址、电话：福建省福州市福清市</w:t>
      </w:r>
      <w:proofErr w:type="gramStart"/>
      <w:r>
        <w:rPr>
          <w:rFonts w:ascii="仿宋" w:eastAsia="仿宋" w:hAnsi="仿宋" w:cs="仿宋" w:hint="eastAsia"/>
          <w:sz w:val="30"/>
          <w:szCs w:val="30"/>
        </w:rPr>
        <w:t>江阴镇江阴</w:t>
      </w:r>
      <w:proofErr w:type="gramEnd"/>
      <w:r>
        <w:rPr>
          <w:rFonts w:ascii="仿宋" w:eastAsia="仿宋" w:hAnsi="仿宋" w:cs="仿宋" w:hint="eastAsia"/>
          <w:sz w:val="30"/>
          <w:szCs w:val="30"/>
        </w:rPr>
        <w:t>工业集中区国盛大道</w:t>
      </w:r>
      <w:r>
        <w:rPr>
          <w:rFonts w:ascii="仿宋" w:eastAsia="仿宋" w:hAnsi="仿宋" w:cs="仿宋" w:hint="eastAsia"/>
          <w:sz w:val="30"/>
          <w:szCs w:val="30"/>
        </w:rPr>
        <w:t>3</w:t>
      </w:r>
      <w:r>
        <w:rPr>
          <w:rFonts w:ascii="仿宋" w:eastAsia="仿宋" w:hAnsi="仿宋" w:cs="仿宋" w:hint="eastAsia"/>
          <w:sz w:val="30"/>
          <w:szCs w:val="30"/>
        </w:rPr>
        <w:t>号</w:t>
      </w:r>
      <w:r>
        <w:rPr>
          <w:rFonts w:ascii="仿宋" w:eastAsia="仿宋" w:hAnsi="仿宋" w:cs="仿宋" w:hint="eastAsia"/>
          <w:sz w:val="30"/>
          <w:szCs w:val="30"/>
        </w:rPr>
        <w:t xml:space="preserve">   </w:t>
      </w:r>
      <w:r>
        <w:rPr>
          <w:rFonts w:ascii="仿宋" w:eastAsia="仿宋" w:hAnsi="仿宋" w:cs="仿宋" w:hint="eastAsia"/>
          <w:sz w:val="30"/>
          <w:szCs w:val="30"/>
        </w:rPr>
        <w:t>0591-86552027</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开户行及账号：</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中国建设银行福建省分行营业部</w:t>
      </w:r>
      <w:r>
        <w:rPr>
          <w:rFonts w:ascii="仿宋" w:eastAsia="仿宋" w:hAnsi="仿宋" w:cs="仿宋" w:hint="eastAsia"/>
          <w:sz w:val="30"/>
          <w:szCs w:val="30"/>
        </w:rPr>
        <w:t>  </w:t>
      </w:r>
    </w:p>
    <w:p w:rsidR="008566C7" w:rsidRDefault="00BA0975">
      <w:pPr>
        <w:tabs>
          <w:tab w:val="left" w:pos="8505"/>
        </w:tabs>
        <w:spacing w:line="400" w:lineRule="exact"/>
        <w:ind w:firstLineChars="100" w:firstLine="300"/>
        <w:rPr>
          <w:rFonts w:ascii="仿宋" w:eastAsia="仿宋" w:hAnsi="仿宋" w:cs="仿宋"/>
          <w:sz w:val="30"/>
          <w:szCs w:val="30"/>
        </w:rPr>
      </w:pPr>
      <w:r>
        <w:rPr>
          <w:rFonts w:ascii="仿宋" w:eastAsia="仿宋" w:hAnsi="仿宋" w:cs="仿宋" w:hint="eastAsia"/>
          <w:sz w:val="30"/>
          <w:szCs w:val="30"/>
        </w:rPr>
        <w:t>3500 1002 4060 5000 8558</w:t>
      </w:r>
    </w:p>
    <w:p w:rsidR="008566C7" w:rsidRDefault="00BA0975">
      <w:pPr>
        <w:spacing w:line="400" w:lineRule="exact"/>
        <w:rPr>
          <w:rFonts w:ascii="黑体" w:eastAsia="黑体" w:hAnsi="黑体" w:cs="黑体"/>
          <w:b/>
          <w:sz w:val="30"/>
          <w:szCs w:val="30"/>
        </w:rPr>
      </w:pPr>
      <w:r>
        <w:rPr>
          <w:rFonts w:ascii="黑体" w:eastAsia="黑体" w:hAnsi="黑体" w:cs="黑体" w:hint="eastAsia"/>
          <w:b/>
          <w:sz w:val="30"/>
          <w:szCs w:val="30"/>
        </w:rPr>
        <w:t>六、协议内容变更等</w:t>
      </w:r>
    </w:p>
    <w:p w:rsidR="008566C7" w:rsidRDefault="00BA0975">
      <w:pPr>
        <w:spacing w:line="400" w:lineRule="exact"/>
        <w:ind w:leftChars="185" w:left="370"/>
        <w:rPr>
          <w:rFonts w:ascii="仿宋" w:eastAsia="仿宋" w:hAnsi="仿宋" w:cs="仿宋"/>
          <w:bCs/>
          <w:sz w:val="30"/>
          <w:szCs w:val="30"/>
        </w:rPr>
      </w:pPr>
      <w:r>
        <w:rPr>
          <w:rFonts w:ascii="仿宋" w:eastAsia="仿宋" w:hAnsi="仿宋" w:cs="仿宋" w:hint="eastAsia"/>
          <w:bCs/>
          <w:sz w:val="30"/>
          <w:szCs w:val="30"/>
        </w:rPr>
        <w:t>有关此协议内容</w:t>
      </w:r>
      <w:r>
        <w:rPr>
          <w:rFonts w:ascii="仿宋" w:eastAsia="仿宋" w:hAnsi="仿宋" w:cs="仿宋" w:hint="eastAsia"/>
          <w:bCs/>
          <w:sz w:val="30"/>
          <w:szCs w:val="30"/>
        </w:rPr>
        <w:t>的</w:t>
      </w:r>
      <w:r>
        <w:rPr>
          <w:rFonts w:ascii="仿宋" w:eastAsia="仿宋" w:hAnsi="仿宋" w:cs="仿宋" w:hint="eastAsia"/>
          <w:bCs/>
          <w:sz w:val="30"/>
          <w:szCs w:val="30"/>
        </w:rPr>
        <w:t>任何变更必须经过双方的同意进行书面修改，并经双方盖章方可生效。</w:t>
      </w:r>
    </w:p>
    <w:p w:rsidR="008566C7" w:rsidRDefault="00BA0975">
      <w:pPr>
        <w:spacing w:line="400" w:lineRule="exact"/>
        <w:rPr>
          <w:rFonts w:ascii="黑体" w:eastAsia="黑体" w:hAnsi="黑体" w:cs="黑体"/>
          <w:b/>
          <w:sz w:val="30"/>
          <w:szCs w:val="30"/>
        </w:rPr>
      </w:pPr>
      <w:r>
        <w:rPr>
          <w:rFonts w:ascii="黑体" w:eastAsia="黑体" w:hAnsi="黑体" w:cs="黑体" w:hint="eastAsia"/>
          <w:b/>
          <w:sz w:val="30"/>
          <w:szCs w:val="30"/>
        </w:rPr>
        <w:t>七、违约责任</w:t>
      </w:r>
    </w:p>
    <w:p w:rsidR="008566C7" w:rsidRDefault="00BA0975">
      <w:pPr>
        <w:spacing w:line="44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临出行前</w:t>
      </w:r>
      <w:r>
        <w:rPr>
          <w:rFonts w:ascii="仿宋" w:eastAsia="仿宋" w:hAnsi="仿宋" w:cs="仿宋" w:hint="eastAsia"/>
          <w:sz w:val="30"/>
          <w:szCs w:val="30"/>
        </w:rPr>
        <w:t>30</w:t>
      </w:r>
      <w:r>
        <w:rPr>
          <w:rFonts w:ascii="仿宋" w:eastAsia="仿宋" w:hAnsi="仿宋" w:cs="仿宋" w:hint="eastAsia"/>
          <w:sz w:val="30"/>
          <w:szCs w:val="30"/>
        </w:rPr>
        <w:t>天以内甲、乙双方均不得解除、终止或变更本协议，如有任何一方发出停办的，另一方有权终止本合同，违约方应承担违约责任，并按照本协议约定的全部培训费的</w:t>
      </w:r>
      <w:r>
        <w:rPr>
          <w:rFonts w:ascii="仿宋" w:eastAsia="仿宋" w:hAnsi="仿宋" w:cs="仿宋" w:hint="eastAsia"/>
          <w:sz w:val="30"/>
          <w:szCs w:val="30"/>
        </w:rPr>
        <w:t>10%</w:t>
      </w:r>
      <w:r>
        <w:rPr>
          <w:rFonts w:ascii="仿宋" w:eastAsia="仿宋" w:hAnsi="仿宋" w:cs="仿宋" w:hint="eastAsia"/>
          <w:sz w:val="30"/>
          <w:szCs w:val="30"/>
        </w:rPr>
        <w:t>支付违约金给另一方；临出行前</w:t>
      </w:r>
      <w:r>
        <w:rPr>
          <w:rFonts w:ascii="仿宋" w:eastAsia="仿宋" w:hAnsi="仿宋" w:cs="仿宋" w:hint="eastAsia"/>
          <w:sz w:val="30"/>
          <w:szCs w:val="30"/>
        </w:rPr>
        <w:t>7</w:t>
      </w:r>
      <w:r>
        <w:rPr>
          <w:rFonts w:ascii="仿宋" w:eastAsia="仿宋" w:hAnsi="仿宋" w:cs="仿宋" w:hint="eastAsia"/>
          <w:sz w:val="30"/>
          <w:szCs w:val="30"/>
        </w:rPr>
        <w:t>天内发出停办、改期的，按培训费的</w:t>
      </w:r>
      <w:r>
        <w:rPr>
          <w:rFonts w:ascii="仿宋" w:eastAsia="仿宋" w:hAnsi="仿宋" w:cs="仿宋" w:hint="eastAsia"/>
          <w:sz w:val="30"/>
          <w:szCs w:val="30"/>
        </w:rPr>
        <w:t>15%</w:t>
      </w:r>
      <w:r>
        <w:rPr>
          <w:rFonts w:ascii="仿宋" w:eastAsia="仿宋" w:hAnsi="仿宋" w:cs="仿宋" w:hint="eastAsia"/>
          <w:sz w:val="30"/>
          <w:szCs w:val="30"/>
        </w:rPr>
        <w:t>支付违约金给另一方。如守约方</w:t>
      </w:r>
      <w:proofErr w:type="gramStart"/>
      <w:r>
        <w:rPr>
          <w:rFonts w:ascii="仿宋" w:eastAsia="仿宋" w:hAnsi="仿宋" w:cs="仿宋" w:hint="eastAsia"/>
          <w:sz w:val="30"/>
          <w:szCs w:val="30"/>
        </w:rPr>
        <w:t>还实际</w:t>
      </w:r>
      <w:proofErr w:type="gramEnd"/>
      <w:r>
        <w:rPr>
          <w:rFonts w:ascii="仿宋" w:eastAsia="仿宋" w:hAnsi="仿宋" w:cs="仿宋" w:hint="eastAsia"/>
          <w:sz w:val="30"/>
          <w:szCs w:val="30"/>
        </w:rPr>
        <w:t>支出</w:t>
      </w:r>
      <w:r>
        <w:rPr>
          <w:rFonts w:ascii="仿宋" w:eastAsia="仿宋" w:hAnsi="仿宋" w:cs="仿宋" w:hint="eastAsia"/>
          <w:sz w:val="30"/>
          <w:szCs w:val="30"/>
        </w:rPr>
        <w:t>其他</w:t>
      </w:r>
      <w:r>
        <w:rPr>
          <w:rFonts w:ascii="仿宋" w:eastAsia="仿宋" w:hAnsi="仿宋" w:cs="仿宋" w:hint="eastAsia"/>
          <w:sz w:val="30"/>
          <w:szCs w:val="30"/>
        </w:rPr>
        <w:t>费用的，违约方除承担上述违约责任外，还应据实承担守约方</w:t>
      </w:r>
      <w:r>
        <w:rPr>
          <w:rFonts w:ascii="仿宋" w:eastAsia="仿宋" w:hAnsi="仿宋" w:cs="仿宋" w:hint="eastAsia"/>
          <w:sz w:val="30"/>
          <w:szCs w:val="30"/>
        </w:rPr>
        <w:t>因此支付的其他</w:t>
      </w:r>
      <w:r>
        <w:rPr>
          <w:rFonts w:ascii="仿宋" w:eastAsia="仿宋" w:hAnsi="仿宋" w:cs="仿宋" w:hint="eastAsia"/>
          <w:sz w:val="30"/>
          <w:szCs w:val="30"/>
        </w:rPr>
        <w:t>费用。</w:t>
      </w:r>
    </w:p>
    <w:p w:rsidR="008566C7" w:rsidRDefault="00BA0975">
      <w:pPr>
        <w:spacing w:line="44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2.</w:t>
      </w:r>
      <w:r>
        <w:rPr>
          <w:rFonts w:ascii="仿宋" w:eastAsia="仿宋" w:hAnsi="仿宋" w:cs="仿宋" w:hint="eastAsia"/>
          <w:sz w:val="30"/>
          <w:szCs w:val="30"/>
        </w:rPr>
        <w:t>团组培训期间，不得随意减少或更改原定安排内容。如遇不可抗力等非乙方控制的原因导致培训无法继续进行的，按本协议约定应收取的培训费用不予退还。团组或参训人员实际</w:t>
      </w:r>
      <w:r>
        <w:rPr>
          <w:rFonts w:ascii="仿宋" w:eastAsia="仿宋" w:hAnsi="仿宋" w:cs="仿宋" w:hint="eastAsia"/>
          <w:sz w:val="30"/>
          <w:szCs w:val="30"/>
        </w:rPr>
        <w:t>发生的团组或个人费用仍应</w:t>
      </w:r>
      <w:proofErr w:type="gramStart"/>
      <w:r>
        <w:rPr>
          <w:rFonts w:ascii="仿宋" w:eastAsia="仿宋" w:hAnsi="仿宋" w:cs="仿宋" w:hint="eastAsia"/>
          <w:sz w:val="30"/>
          <w:szCs w:val="30"/>
        </w:rPr>
        <w:t>据实由</w:t>
      </w:r>
      <w:proofErr w:type="gramEnd"/>
      <w:r>
        <w:rPr>
          <w:rFonts w:ascii="仿宋" w:eastAsia="仿宋" w:hAnsi="仿宋" w:cs="仿宋" w:hint="eastAsia"/>
          <w:sz w:val="30"/>
          <w:szCs w:val="30"/>
        </w:rPr>
        <w:t>甲方承担。</w:t>
      </w:r>
    </w:p>
    <w:p w:rsidR="008566C7" w:rsidRDefault="00BA0975">
      <w:pPr>
        <w:spacing w:line="400" w:lineRule="exact"/>
        <w:outlineLvl w:val="0"/>
        <w:rPr>
          <w:rFonts w:ascii="仿宋" w:eastAsia="仿宋" w:hAnsi="仿宋" w:cs="仿宋"/>
          <w:b/>
          <w:sz w:val="30"/>
          <w:szCs w:val="30"/>
        </w:rPr>
      </w:pPr>
      <w:r>
        <w:rPr>
          <w:rFonts w:ascii="仿宋" w:eastAsia="仿宋" w:hAnsi="仿宋" w:cs="仿宋" w:hint="eastAsia"/>
          <w:b/>
          <w:sz w:val="30"/>
          <w:szCs w:val="30"/>
        </w:rPr>
        <w:t>八、本协议如有未尽事宜，由甲、乙双方共同协商解决。</w:t>
      </w:r>
    </w:p>
    <w:p w:rsidR="008566C7" w:rsidRDefault="00BA0975">
      <w:pPr>
        <w:spacing w:line="360" w:lineRule="auto"/>
        <w:rPr>
          <w:rFonts w:ascii="仿宋" w:eastAsia="仿宋" w:hAnsi="仿宋" w:cs="仿宋"/>
          <w:b/>
          <w:sz w:val="30"/>
          <w:szCs w:val="30"/>
        </w:rPr>
      </w:pPr>
      <w:r>
        <w:rPr>
          <w:rFonts w:ascii="仿宋" w:eastAsia="仿宋" w:hAnsi="仿宋" w:cs="仿宋" w:hint="eastAsia"/>
          <w:b/>
          <w:sz w:val="30"/>
          <w:szCs w:val="30"/>
        </w:rPr>
        <w:t>九、争议解决</w:t>
      </w:r>
    </w:p>
    <w:p w:rsidR="008566C7" w:rsidRDefault="00BA0975">
      <w:pPr>
        <w:spacing w:line="360" w:lineRule="auto"/>
        <w:rPr>
          <w:rFonts w:ascii="仿宋" w:eastAsia="仿宋" w:hAnsi="仿宋" w:cs="仿宋"/>
          <w:bCs/>
          <w:sz w:val="30"/>
          <w:szCs w:val="30"/>
        </w:rPr>
      </w:pPr>
      <w:r>
        <w:rPr>
          <w:rFonts w:ascii="仿宋" w:eastAsia="仿宋" w:hAnsi="仿宋" w:cs="仿宋" w:hint="eastAsia"/>
          <w:b/>
          <w:bCs/>
          <w:sz w:val="30"/>
          <w:szCs w:val="30"/>
        </w:rPr>
        <w:t xml:space="preserve">   </w:t>
      </w:r>
      <w:r>
        <w:rPr>
          <w:rFonts w:ascii="仿宋" w:eastAsia="仿宋" w:hAnsi="仿宋" w:cs="仿宋" w:hint="eastAsia"/>
          <w:bCs/>
          <w:sz w:val="30"/>
          <w:szCs w:val="30"/>
        </w:rPr>
        <w:t>因本协议履行过程中出现的任何争议，双方首先通过友好协商解决。协商不成，任何一方可向</w:t>
      </w:r>
      <w:r>
        <w:rPr>
          <w:rFonts w:ascii="仿宋" w:eastAsia="仿宋" w:hAnsi="仿宋" w:cs="仿宋" w:hint="eastAsia"/>
          <w:bCs/>
          <w:sz w:val="30"/>
          <w:szCs w:val="30"/>
        </w:rPr>
        <w:t>本方</w:t>
      </w:r>
      <w:r>
        <w:rPr>
          <w:rFonts w:ascii="仿宋" w:eastAsia="仿宋" w:hAnsi="仿宋" w:cs="仿宋" w:hint="eastAsia"/>
          <w:bCs/>
          <w:sz w:val="30"/>
          <w:szCs w:val="30"/>
        </w:rPr>
        <w:t>所在地的人民法院提起诉讼。</w:t>
      </w:r>
    </w:p>
    <w:p w:rsidR="008566C7" w:rsidRDefault="00BA0975">
      <w:pPr>
        <w:spacing w:line="400" w:lineRule="exact"/>
        <w:ind w:left="602" w:hangingChars="200" w:hanging="602"/>
        <w:rPr>
          <w:rFonts w:ascii="仿宋" w:eastAsia="仿宋" w:hAnsi="仿宋" w:cs="仿宋"/>
          <w:b/>
          <w:sz w:val="30"/>
          <w:szCs w:val="30"/>
        </w:rPr>
      </w:pPr>
      <w:r>
        <w:rPr>
          <w:rFonts w:ascii="仿宋" w:eastAsia="仿宋" w:hAnsi="仿宋" w:cs="仿宋" w:hint="eastAsia"/>
          <w:b/>
          <w:sz w:val="30"/>
          <w:szCs w:val="30"/>
        </w:rPr>
        <w:t>十、本协议书由双方盖章后生效，协议一式肆份，</w:t>
      </w:r>
      <w:r>
        <w:rPr>
          <w:rFonts w:ascii="仿宋" w:eastAsia="仿宋" w:hAnsi="仿宋" w:cs="仿宋" w:hint="eastAsia"/>
          <w:b/>
          <w:sz w:val="30"/>
          <w:szCs w:val="30"/>
        </w:rPr>
        <w:t>双</w:t>
      </w:r>
      <w:r>
        <w:rPr>
          <w:rFonts w:ascii="仿宋" w:eastAsia="仿宋" w:hAnsi="仿宋" w:cs="仿宋" w:hint="eastAsia"/>
          <w:b/>
          <w:sz w:val="30"/>
          <w:szCs w:val="30"/>
        </w:rPr>
        <w:t>方</w:t>
      </w:r>
      <w:r>
        <w:rPr>
          <w:rFonts w:ascii="仿宋" w:eastAsia="仿宋" w:hAnsi="仿宋" w:cs="仿宋" w:hint="eastAsia"/>
          <w:b/>
          <w:sz w:val="30"/>
          <w:szCs w:val="30"/>
        </w:rPr>
        <w:t>各</w:t>
      </w:r>
      <w:r>
        <w:rPr>
          <w:rFonts w:ascii="仿宋" w:eastAsia="仿宋" w:hAnsi="仿宋" w:cs="仿宋" w:hint="eastAsia"/>
          <w:b/>
          <w:sz w:val="30"/>
          <w:szCs w:val="30"/>
        </w:rPr>
        <w:t>留存贰份。</w:t>
      </w:r>
    </w:p>
    <w:p w:rsidR="008566C7" w:rsidRDefault="00BA0975">
      <w:pPr>
        <w:spacing w:line="400" w:lineRule="exact"/>
        <w:ind w:left="602" w:hangingChars="200" w:hanging="602"/>
        <w:rPr>
          <w:rFonts w:ascii="仿宋" w:eastAsia="仿宋" w:hAnsi="仿宋" w:cs="仿宋"/>
          <w:b/>
          <w:sz w:val="30"/>
          <w:szCs w:val="30"/>
        </w:rPr>
      </w:pPr>
      <w:r>
        <w:rPr>
          <w:rFonts w:ascii="仿宋" w:eastAsia="仿宋" w:hAnsi="仿宋" w:cs="仿宋" w:hint="eastAsia"/>
          <w:b/>
          <w:sz w:val="30"/>
          <w:szCs w:val="30"/>
        </w:rPr>
        <w:t>十一、本协议书自签订之日起生效，履行完毕或本协议约定的终止</w:t>
      </w:r>
      <w:r>
        <w:rPr>
          <w:rFonts w:ascii="仿宋" w:eastAsia="仿宋" w:hAnsi="仿宋" w:cs="仿宋" w:hint="eastAsia"/>
          <w:b/>
          <w:sz w:val="30"/>
          <w:szCs w:val="30"/>
        </w:rPr>
        <w:t>/</w:t>
      </w:r>
      <w:r>
        <w:rPr>
          <w:rFonts w:ascii="仿宋" w:eastAsia="仿宋" w:hAnsi="仿宋" w:cs="仿宋" w:hint="eastAsia"/>
          <w:b/>
          <w:sz w:val="30"/>
          <w:szCs w:val="30"/>
        </w:rPr>
        <w:t>解除情形发生之日终止。</w:t>
      </w:r>
    </w:p>
    <w:p w:rsidR="008566C7" w:rsidRDefault="008566C7">
      <w:pPr>
        <w:spacing w:line="400" w:lineRule="exact"/>
        <w:rPr>
          <w:rFonts w:ascii="仿宋" w:eastAsia="仿宋" w:hAnsi="仿宋" w:cs="仿宋"/>
          <w:sz w:val="30"/>
          <w:szCs w:val="30"/>
        </w:rPr>
      </w:pPr>
    </w:p>
    <w:p w:rsidR="008566C7" w:rsidRDefault="008566C7">
      <w:pPr>
        <w:spacing w:line="400" w:lineRule="exact"/>
        <w:rPr>
          <w:rFonts w:ascii="仿宋" w:eastAsia="仿宋" w:hAnsi="仿宋" w:cs="仿宋"/>
          <w:sz w:val="30"/>
          <w:szCs w:val="30"/>
        </w:rPr>
      </w:pPr>
    </w:p>
    <w:p w:rsidR="008566C7" w:rsidRDefault="008566C7">
      <w:pPr>
        <w:spacing w:line="400" w:lineRule="exact"/>
        <w:rPr>
          <w:sz w:val="24"/>
        </w:rPr>
      </w:pPr>
    </w:p>
    <w:p w:rsidR="008566C7" w:rsidRDefault="00BA0975">
      <w:pPr>
        <w:widowControl/>
        <w:rPr>
          <w:rFonts w:ascii="仿宋" w:eastAsia="仿宋" w:hAnsi="仿宋" w:cs="仿宋"/>
          <w:sz w:val="30"/>
          <w:szCs w:val="30"/>
          <w:lang w:bidi="ar"/>
        </w:rPr>
      </w:pPr>
      <w:r>
        <w:rPr>
          <w:rFonts w:ascii="仿宋" w:eastAsia="仿宋" w:hAnsi="仿宋" w:cs="仿宋" w:hint="eastAsia"/>
          <w:sz w:val="30"/>
          <w:szCs w:val="30"/>
        </w:rPr>
        <w:t>甲方：</w:t>
      </w:r>
      <w:r>
        <w:rPr>
          <w:rFonts w:ascii="仿宋" w:eastAsia="仿宋" w:hAnsi="仿宋" w:cs="仿宋" w:hint="eastAsia"/>
          <w:sz w:val="30"/>
          <w:szCs w:val="30"/>
          <w:lang w:bidi="ar"/>
        </w:rPr>
        <w:t>福建省东南电化</w:t>
      </w:r>
      <w:r>
        <w:rPr>
          <w:rFonts w:ascii="仿宋" w:eastAsia="仿宋" w:hAnsi="仿宋" w:cs="仿宋" w:hint="eastAsia"/>
          <w:sz w:val="30"/>
          <w:szCs w:val="30"/>
          <w:lang w:bidi="ar"/>
        </w:rPr>
        <w:t xml:space="preserve">                </w:t>
      </w:r>
      <w:r>
        <w:rPr>
          <w:rFonts w:ascii="仿宋" w:eastAsia="仿宋" w:hAnsi="仿宋" w:cs="仿宋" w:hint="eastAsia"/>
          <w:sz w:val="30"/>
          <w:szCs w:val="30"/>
        </w:rPr>
        <w:t>乙方：</w:t>
      </w:r>
    </w:p>
    <w:p w:rsidR="008566C7" w:rsidRDefault="00BA0975">
      <w:pPr>
        <w:widowControl/>
        <w:ind w:firstLineChars="300" w:firstLine="900"/>
        <w:rPr>
          <w:rFonts w:ascii="仿宋" w:eastAsia="仿宋" w:hAnsi="仿宋" w:cs="仿宋"/>
          <w:sz w:val="30"/>
          <w:szCs w:val="30"/>
        </w:rPr>
      </w:pPr>
      <w:r>
        <w:rPr>
          <w:rFonts w:ascii="仿宋" w:eastAsia="仿宋" w:hAnsi="仿宋" w:cs="仿宋" w:hint="eastAsia"/>
          <w:sz w:val="30"/>
          <w:szCs w:val="30"/>
          <w:lang w:bidi="ar"/>
        </w:rPr>
        <w:t>股份有限公司</w:t>
      </w:r>
      <w:r>
        <w:rPr>
          <w:rFonts w:ascii="仿宋" w:eastAsia="仿宋" w:hAnsi="仿宋" w:cs="仿宋" w:hint="eastAsia"/>
          <w:sz w:val="30"/>
          <w:szCs w:val="30"/>
          <w:lang w:bidi="ar"/>
        </w:rPr>
        <w:t xml:space="preserve">  </w:t>
      </w:r>
      <w:r>
        <w:rPr>
          <w:rFonts w:ascii="仿宋" w:eastAsia="仿宋" w:hAnsi="仿宋" w:cs="仿宋" w:hint="eastAsia"/>
          <w:sz w:val="30"/>
          <w:szCs w:val="30"/>
        </w:rPr>
        <w:t xml:space="preserve">   </w:t>
      </w:r>
    </w:p>
    <w:p w:rsidR="008566C7" w:rsidRDefault="00BA0975">
      <w:pPr>
        <w:widowControl/>
        <w:ind w:left="1800" w:hangingChars="600" w:hanging="1800"/>
        <w:jc w:val="left"/>
        <w:rPr>
          <w:rFonts w:ascii="仿宋" w:eastAsia="仿宋" w:hAnsi="仿宋" w:cs="仿宋"/>
          <w:sz w:val="30"/>
          <w:szCs w:val="30"/>
        </w:rPr>
      </w:pPr>
      <w:r>
        <w:rPr>
          <w:rFonts w:ascii="仿宋" w:eastAsia="仿宋" w:hAnsi="仿宋" w:cs="仿宋" w:hint="eastAsia"/>
          <w:sz w:val="30"/>
          <w:szCs w:val="30"/>
        </w:rPr>
        <w:t>法定代表人（签字）</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法定代表人（签字）</w:t>
      </w:r>
    </w:p>
    <w:p w:rsidR="008566C7" w:rsidRDefault="00BA0975">
      <w:pPr>
        <w:widowControl/>
        <w:ind w:left="1800" w:hangingChars="600" w:hanging="18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公</w:t>
      </w:r>
      <w:r>
        <w:rPr>
          <w:rFonts w:ascii="仿宋" w:eastAsia="仿宋" w:hAnsi="仿宋" w:cs="仿宋" w:hint="eastAsia"/>
          <w:sz w:val="30"/>
          <w:szCs w:val="30"/>
        </w:rPr>
        <w:t>章）</w:t>
      </w:r>
      <w:r>
        <w:rPr>
          <w:rFonts w:ascii="仿宋" w:eastAsia="仿宋" w:hAnsi="仿宋" w:cs="仿宋" w:hint="eastAsia"/>
          <w:sz w:val="30"/>
          <w:szCs w:val="30"/>
        </w:rPr>
        <w:t xml:space="preserve">                            </w:t>
      </w:r>
      <w:r>
        <w:rPr>
          <w:rFonts w:ascii="仿宋" w:eastAsia="仿宋" w:hAnsi="仿宋" w:cs="仿宋" w:hint="eastAsia"/>
          <w:sz w:val="30"/>
          <w:szCs w:val="30"/>
        </w:rPr>
        <w:t>（</w:t>
      </w:r>
      <w:r>
        <w:rPr>
          <w:rFonts w:ascii="仿宋" w:eastAsia="仿宋" w:hAnsi="仿宋" w:cs="仿宋" w:hint="eastAsia"/>
          <w:sz w:val="30"/>
          <w:szCs w:val="30"/>
        </w:rPr>
        <w:t>公</w:t>
      </w:r>
      <w:r>
        <w:rPr>
          <w:rFonts w:ascii="仿宋" w:eastAsia="仿宋" w:hAnsi="仿宋" w:cs="仿宋" w:hint="eastAsia"/>
          <w:sz w:val="30"/>
          <w:szCs w:val="30"/>
        </w:rPr>
        <w:t>章）</w:t>
      </w:r>
    </w:p>
    <w:p w:rsidR="008566C7" w:rsidRDefault="00BA0975">
      <w:pPr>
        <w:spacing w:line="400" w:lineRule="exact"/>
        <w:rPr>
          <w:rFonts w:ascii="仿宋" w:eastAsia="仿宋" w:hAnsi="仿宋" w:cs="仿宋"/>
          <w:sz w:val="30"/>
          <w:szCs w:val="30"/>
        </w:rPr>
      </w:pPr>
      <w:r>
        <w:rPr>
          <w:rFonts w:ascii="仿宋" w:eastAsia="仿宋" w:hAnsi="仿宋" w:cs="仿宋" w:hint="eastAsia"/>
          <w:sz w:val="30"/>
          <w:szCs w:val="30"/>
        </w:rPr>
        <w:t>签订时间：</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签订时间：</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p>
    <w:p w:rsidR="008566C7" w:rsidRDefault="008566C7">
      <w:pPr>
        <w:spacing w:line="400" w:lineRule="exact"/>
        <w:rPr>
          <w:sz w:val="24"/>
        </w:rPr>
      </w:pPr>
    </w:p>
    <w:p w:rsidR="008566C7" w:rsidRDefault="008566C7">
      <w:pPr>
        <w:spacing w:line="400" w:lineRule="exact"/>
        <w:rPr>
          <w:sz w:val="24"/>
        </w:rPr>
      </w:pPr>
    </w:p>
    <w:p w:rsidR="008566C7" w:rsidRDefault="008566C7">
      <w:pPr>
        <w:rPr>
          <w:rFonts w:ascii="宋体" w:hAnsi="宋体" w:cs="宋体"/>
          <w:color w:val="000000"/>
          <w:sz w:val="32"/>
          <w:szCs w:val="32"/>
        </w:rPr>
      </w:pPr>
    </w:p>
    <w:p w:rsidR="008566C7" w:rsidRDefault="008566C7">
      <w:pPr>
        <w:rPr>
          <w:rFonts w:ascii="宋体" w:hAnsi="宋体" w:cs="宋体"/>
          <w:color w:val="000000"/>
          <w:sz w:val="32"/>
          <w:szCs w:val="32"/>
        </w:rPr>
      </w:pPr>
    </w:p>
    <w:p w:rsidR="008566C7" w:rsidRDefault="008566C7">
      <w:pPr>
        <w:rPr>
          <w:rFonts w:ascii="宋体" w:hAnsi="宋体" w:cs="宋体"/>
          <w:color w:val="000000"/>
          <w:sz w:val="32"/>
          <w:szCs w:val="32"/>
        </w:rPr>
      </w:pPr>
    </w:p>
    <w:p w:rsidR="008566C7" w:rsidRDefault="008566C7">
      <w:pPr>
        <w:rPr>
          <w:rFonts w:ascii="宋体" w:hAnsi="宋体" w:cs="宋体"/>
          <w:color w:val="000000"/>
          <w:sz w:val="32"/>
          <w:szCs w:val="32"/>
        </w:rPr>
      </w:pPr>
    </w:p>
    <w:p w:rsidR="008566C7" w:rsidRDefault="00BA0975">
      <w:pPr>
        <w:rPr>
          <w:rFonts w:ascii="宋体" w:cs="宋体"/>
          <w:color w:val="000000"/>
          <w:sz w:val="32"/>
          <w:szCs w:val="32"/>
        </w:rPr>
      </w:pPr>
      <w:r>
        <w:rPr>
          <w:rFonts w:ascii="宋体" w:hAnsi="宋体" w:cs="宋体" w:hint="eastAsia"/>
          <w:color w:val="000000"/>
          <w:sz w:val="32"/>
          <w:szCs w:val="32"/>
        </w:rPr>
        <w:lastRenderedPageBreak/>
        <w:t>附件二：参选报价表</w:t>
      </w:r>
    </w:p>
    <w:p w:rsidR="008566C7" w:rsidRDefault="008566C7">
      <w:pPr>
        <w:snapToGrid w:val="0"/>
        <w:spacing w:line="360" w:lineRule="auto"/>
        <w:rPr>
          <w:rFonts w:ascii="宋体"/>
          <w:sz w:val="28"/>
          <w:szCs w:val="28"/>
        </w:rPr>
      </w:pPr>
    </w:p>
    <w:p w:rsidR="008566C7" w:rsidRDefault="00BA0975">
      <w:pPr>
        <w:snapToGrid w:val="0"/>
        <w:spacing w:line="360" w:lineRule="auto"/>
        <w:rPr>
          <w:rFonts w:ascii="宋体"/>
          <w:sz w:val="28"/>
          <w:szCs w:val="28"/>
        </w:rPr>
      </w:pPr>
      <w:r>
        <w:rPr>
          <w:rFonts w:ascii="宋体" w:hAnsi="宋体" w:hint="eastAsia"/>
          <w:sz w:val="28"/>
          <w:szCs w:val="28"/>
        </w:rPr>
        <w:t>福建省东南电化股份有限公司：</w:t>
      </w:r>
    </w:p>
    <w:p w:rsidR="008566C7" w:rsidRDefault="00BA0975">
      <w:pPr>
        <w:snapToGrid w:val="0"/>
        <w:spacing w:line="360" w:lineRule="auto"/>
        <w:ind w:firstLineChars="200" w:firstLine="560"/>
        <w:rPr>
          <w:rFonts w:ascii="宋体"/>
          <w:sz w:val="28"/>
          <w:szCs w:val="28"/>
        </w:rPr>
      </w:pPr>
      <w:r>
        <w:rPr>
          <w:rFonts w:ascii="宋体" w:hAnsi="宋体" w:hint="eastAsia"/>
          <w:sz w:val="28"/>
          <w:szCs w:val="28"/>
        </w:rPr>
        <w:t>贵公司</w:t>
      </w:r>
      <w:r>
        <w:rPr>
          <w:rFonts w:ascii="宋体" w:hAnsi="宋体" w:hint="eastAsia"/>
          <w:sz w:val="28"/>
          <w:szCs w:val="28"/>
        </w:rPr>
        <w:t>2018</w:t>
      </w:r>
      <w:r>
        <w:rPr>
          <w:rFonts w:ascii="宋体" w:hAnsi="宋体" w:hint="eastAsia"/>
          <w:sz w:val="28"/>
          <w:szCs w:val="28"/>
        </w:rPr>
        <w:t>年培训</w:t>
      </w:r>
      <w:r>
        <w:rPr>
          <w:rFonts w:ascii="宋体" w:hAnsi="宋体" w:hint="eastAsia"/>
          <w:sz w:val="28"/>
          <w:szCs w:val="28"/>
        </w:rPr>
        <w:t>项目比选文件我公司已阅知并完全同意，承诺此次报价真实、有效。同时承诺，中选后认真履行中标义务，提供优质服务。现将本公司有关报价及说明如下：</w:t>
      </w:r>
    </w:p>
    <w:tbl>
      <w:tblPr>
        <w:tblStyle w:val="a8"/>
        <w:tblW w:w="8050" w:type="dxa"/>
        <w:jc w:val="center"/>
        <w:tblLayout w:type="fixed"/>
        <w:tblLook w:val="04A0" w:firstRow="1" w:lastRow="0" w:firstColumn="1" w:lastColumn="0" w:noHBand="0" w:noVBand="1"/>
      </w:tblPr>
      <w:tblGrid>
        <w:gridCol w:w="2971"/>
        <w:gridCol w:w="2542"/>
        <w:gridCol w:w="2537"/>
      </w:tblGrid>
      <w:tr w:rsidR="008566C7">
        <w:trPr>
          <w:trHeight w:val="339"/>
          <w:jc w:val="center"/>
        </w:trPr>
        <w:tc>
          <w:tcPr>
            <w:tcW w:w="2971" w:type="dxa"/>
            <w:vAlign w:val="center"/>
          </w:tcPr>
          <w:p w:rsidR="008566C7" w:rsidRDefault="00BA0975">
            <w:pPr>
              <w:spacing w:line="400" w:lineRule="exact"/>
              <w:jc w:val="center"/>
              <w:rPr>
                <w:rFonts w:ascii="Arial" w:hAnsi="Arial" w:cs="Arial"/>
                <w:sz w:val="24"/>
                <w:szCs w:val="24"/>
              </w:rPr>
            </w:pPr>
            <w:r>
              <w:rPr>
                <w:rFonts w:ascii="Arial" w:hAnsi="Arial" w:cs="Arial" w:hint="eastAsia"/>
                <w:sz w:val="24"/>
                <w:szCs w:val="24"/>
              </w:rPr>
              <w:t>名称</w:t>
            </w:r>
          </w:p>
        </w:tc>
        <w:tc>
          <w:tcPr>
            <w:tcW w:w="2542" w:type="dxa"/>
          </w:tcPr>
          <w:p w:rsidR="008566C7" w:rsidRDefault="00BA0975">
            <w:pPr>
              <w:spacing w:line="400" w:lineRule="exact"/>
              <w:jc w:val="center"/>
              <w:rPr>
                <w:rFonts w:ascii="Arial" w:hAnsi="Arial" w:cs="Arial"/>
                <w:sz w:val="24"/>
                <w:szCs w:val="24"/>
              </w:rPr>
            </w:pPr>
            <w:r>
              <w:rPr>
                <w:rFonts w:ascii="Arial" w:hAnsi="Arial" w:cs="Arial" w:hint="eastAsia"/>
                <w:sz w:val="24"/>
                <w:szCs w:val="24"/>
              </w:rPr>
              <w:t>数量</w:t>
            </w:r>
          </w:p>
        </w:tc>
        <w:tc>
          <w:tcPr>
            <w:tcW w:w="2537" w:type="dxa"/>
          </w:tcPr>
          <w:p w:rsidR="008566C7" w:rsidRDefault="00BA0975">
            <w:pPr>
              <w:spacing w:line="400" w:lineRule="exact"/>
              <w:jc w:val="center"/>
              <w:rPr>
                <w:rFonts w:ascii="Arial" w:hAnsi="Arial" w:cs="Arial"/>
                <w:sz w:val="24"/>
                <w:szCs w:val="24"/>
              </w:rPr>
            </w:pPr>
            <w:r>
              <w:rPr>
                <w:rFonts w:ascii="Arial" w:hAnsi="Arial" w:cs="Arial" w:hint="eastAsia"/>
                <w:sz w:val="24"/>
                <w:szCs w:val="24"/>
              </w:rPr>
              <w:t>单价</w:t>
            </w:r>
          </w:p>
        </w:tc>
      </w:tr>
      <w:tr w:rsidR="008566C7">
        <w:trPr>
          <w:trHeight w:val="351"/>
          <w:jc w:val="center"/>
        </w:trPr>
        <w:tc>
          <w:tcPr>
            <w:tcW w:w="2971" w:type="dxa"/>
            <w:vAlign w:val="center"/>
          </w:tcPr>
          <w:p w:rsidR="008566C7" w:rsidRDefault="00BA0975">
            <w:pPr>
              <w:spacing w:line="400" w:lineRule="exact"/>
              <w:jc w:val="center"/>
              <w:rPr>
                <w:rFonts w:ascii="Arial" w:hAnsi="Arial" w:cs="Arial"/>
                <w:sz w:val="24"/>
                <w:szCs w:val="24"/>
              </w:rPr>
            </w:pPr>
            <w:r>
              <w:rPr>
                <w:rFonts w:ascii="Arial" w:hAnsi="Arial" w:cs="Arial" w:hint="eastAsia"/>
                <w:sz w:val="24"/>
                <w:szCs w:val="24"/>
              </w:rPr>
              <w:t>培训费用</w:t>
            </w:r>
          </w:p>
        </w:tc>
        <w:tc>
          <w:tcPr>
            <w:tcW w:w="2542" w:type="dxa"/>
          </w:tcPr>
          <w:p w:rsidR="008566C7" w:rsidRDefault="008566C7">
            <w:pPr>
              <w:spacing w:line="400" w:lineRule="exact"/>
              <w:jc w:val="center"/>
              <w:rPr>
                <w:rFonts w:ascii="Arial" w:hAnsi="Arial" w:cs="Arial"/>
                <w:sz w:val="24"/>
                <w:szCs w:val="24"/>
              </w:rPr>
            </w:pPr>
          </w:p>
        </w:tc>
        <w:tc>
          <w:tcPr>
            <w:tcW w:w="2537" w:type="dxa"/>
          </w:tcPr>
          <w:p w:rsidR="008566C7" w:rsidRDefault="00BA0975">
            <w:pPr>
              <w:spacing w:line="400" w:lineRule="exact"/>
              <w:jc w:val="center"/>
              <w:rPr>
                <w:rFonts w:ascii="Arial" w:hAnsi="Arial" w:cs="Arial"/>
                <w:sz w:val="24"/>
                <w:szCs w:val="24"/>
              </w:rPr>
            </w:pPr>
            <w:r>
              <w:rPr>
                <w:rFonts w:ascii="Arial" w:hAnsi="Arial" w:cs="Arial" w:hint="eastAsia"/>
                <w:sz w:val="24"/>
                <w:szCs w:val="24"/>
              </w:rPr>
              <w:t xml:space="preserve">          </w:t>
            </w:r>
            <w:r>
              <w:rPr>
                <w:rFonts w:ascii="Arial" w:hAnsi="Arial" w:cs="Arial" w:hint="eastAsia"/>
                <w:sz w:val="24"/>
                <w:szCs w:val="24"/>
              </w:rPr>
              <w:t>元</w:t>
            </w:r>
          </w:p>
        </w:tc>
      </w:tr>
      <w:tr w:rsidR="008566C7">
        <w:trPr>
          <w:trHeight w:val="351"/>
          <w:jc w:val="center"/>
        </w:trPr>
        <w:tc>
          <w:tcPr>
            <w:tcW w:w="8050" w:type="dxa"/>
            <w:gridSpan w:val="3"/>
            <w:vAlign w:val="center"/>
          </w:tcPr>
          <w:p w:rsidR="008566C7" w:rsidRDefault="00BA0975">
            <w:pPr>
              <w:spacing w:line="400" w:lineRule="exact"/>
              <w:jc w:val="left"/>
              <w:rPr>
                <w:rFonts w:ascii="Arial" w:hAnsi="Arial" w:cs="Arial"/>
                <w:sz w:val="24"/>
                <w:szCs w:val="24"/>
              </w:rPr>
            </w:pPr>
            <w:r>
              <w:rPr>
                <w:rFonts w:ascii="Arial" w:hAnsi="Arial" w:cs="Arial" w:hint="eastAsia"/>
                <w:sz w:val="24"/>
                <w:szCs w:val="24"/>
              </w:rPr>
              <w:t>总价：￥</w:t>
            </w:r>
            <w:r>
              <w:rPr>
                <w:rFonts w:ascii="Arial" w:hAnsi="Arial" w:cs="Arial" w:hint="eastAsia"/>
                <w:sz w:val="24"/>
                <w:szCs w:val="24"/>
              </w:rPr>
              <w:t xml:space="preserve">       </w:t>
            </w:r>
            <w:r>
              <w:rPr>
                <w:rFonts w:ascii="Arial" w:hAnsi="Arial" w:cs="Arial" w:hint="eastAsia"/>
                <w:sz w:val="24"/>
                <w:szCs w:val="24"/>
              </w:rPr>
              <w:t>元（人民币）大写：</w:t>
            </w:r>
          </w:p>
        </w:tc>
      </w:tr>
    </w:tbl>
    <w:p w:rsidR="008566C7" w:rsidRDefault="008566C7">
      <w:pPr>
        <w:snapToGrid w:val="0"/>
        <w:spacing w:line="360" w:lineRule="auto"/>
        <w:rPr>
          <w:rFonts w:ascii="宋体"/>
          <w:sz w:val="28"/>
          <w:szCs w:val="28"/>
        </w:rPr>
      </w:pPr>
    </w:p>
    <w:p w:rsidR="008566C7" w:rsidRDefault="00BA0975">
      <w:pPr>
        <w:snapToGrid w:val="0"/>
        <w:spacing w:line="360" w:lineRule="auto"/>
        <w:ind w:firstLineChars="200" w:firstLine="560"/>
        <w:rPr>
          <w:rFonts w:ascii="宋体" w:hAnsi="宋体"/>
          <w:sz w:val="28"/>
          <w:szCs w:val="28"/>
        </w:rPr>
      </w:pPr>
      <w:r>
        <w:rPr>
          <w:rFonts w:ascii="宋体" w:hAnsi="宋体"/>
          <w:sz w:val="28"/>
          <w:szCs w:val="28"/>
        </w:rPr>
        <w:t>1</w:t>
      </w:r>
      <w:r>
        <w:rPr>
          <w:rFonts w:ascii="宋体" w:hAnsi="宋体" w:hint="eastAsia"/>
          <w:sz w:val="28"/>
          <w:szCs w:val="28"/>
        </w:rPr>
        <w:t>、以上</w:t>
      </w:r>
      <w:r>
        <w:rPr>
          <w:rFonts w:ascii="宋体" w:hAnsi="宋体" w:hint="eastAsia"/>
          <w:sz w:val="28"/>
          <w:szCs w:val="28"/>
        </w:rPr>
        <w:t>报价含</w:t>
      </w:r>
      <w:r>
        <w:rPr>
          <w:rFonts w:ascii="宋体" w:hAnsi="宋体" w:hint="eastAsia"/>
          <w:sz w:val="28"/>
          <w:szCs w:val="28"/>
          <w:u w:val="single"/>
        </w:rPr>
        <w:t xml:space="preserve">     %</w:t>
      </w:r>
      <w:r>
        <w:rPr>
          <w:rFonts w:ascii="宋体" w:hAnsi="宋体" w:hint="eastAsia"/>
          <w:sz w:val="28"/>
          <w:szCs w:val="28"/>
        </w:rPr>
        <w:t>增值税</w:t>
      </w:r>
      <w:r>
        <w:rPr>
          <w:rFonts w:ascii="宋体" w:hAnsi="宋体" w:hint="eastAsia"/>
          <w:sz w:val="28"/>
          <w:szCs w:val="28"/>
        </w:rPr>
        <w:t>。</w:t>
      </w:r>
    </w:p>
    <w:p w:rsidR="008566C7" w:rsidRDefault="00BA0975">
      <w:pPr>
        <w:snapToGrid w:val="0"/>
        <w:spacing w:line="360" w:lineRule="auto"/>
        <w:ind w:right="560"/>
        <w:jc w:val="center"/>
        <w:rPr>
          <w:rFonts w:ascii="宋体"/>
          <w:sz w:val="28"/>
          <w:szCs w:val="28"/>
        </w:rPr>
      </w:pPr>
      <w:r>
        <w:rPr>
          <w:rFonts w:ascii="宋体" w:hAnsi="宋体" w:hint="eastAsia"/>
          <w:sz w:val="28"/>
          <w:szCs w:val="28"/>
        </w:rPr>
        <w:t xml:space="preserve">                                </w:t>
      </w:r>
      <w:r>
        <w:rPr>
          <w:rFonts w:ascii="宋体" w:hAnsi="宋体" w:hint="eastAsia"/>
          <w:sz w:val="28"/>
          <w:szCs w:val="28"/>
        </w:rPr>
        <w:t>比选单位（签章）：</w:t>
      </w:r>
    </w:p>
    <w:p w:rsidR="008566C7" w:rsidRDefault="00BA0975">
      <w:pPr>
        <w:snapToGrid w:val="0"/>
        <w:spacing w:line="360" w:lineRule="auto"/>
        <w:ind w:right="560"/>
        <w:jc w:val="center"/>
        <w:rPr>
          <w:rFonts w:ascii="宋体"/>
          <w:sz w:val="28"/>
          <w:szCs w:val="28"/>
        </w:rPr>
      </w:pPr>
      <w:r>
        <w:rPr>
          <w:rFonts w:ascii="宋体" w:hAnsi="宋体" w:hint="eastAsia"/>
          <w:sz w:val="28"/>
          <w:szCs w:val="28"/>
        </w:rPr>
        <w:t xml:space="preserve">                      </w:t>
      </w:r>
      <w:r>
        <w:rPr>
          <w:rFonts w:ascii="宋体" w:hAnsi="宋体" w:hint="eastAsia"/>
          <w:sz w:val="28"/>
          <w:szCs w:val="28"/>
        </w:rPr>
        <w:t>联系人：</w:t>
      </w:r>
    </w:p>
    <w:p w:rsidR="008566C7" w:rsidRDefault="00BA0975">
      <w:pPr>
        <w:snapToGrid w:val="0"/>
        <w:spacing w:line="360" w:lineRule="auto"/>
        <w:ind w:right="560"/>
        <w:jc w:val="center"/>
        <w:rPr>
          <w:rFonts w:ascii="宋体"/>
          <w:sz w:val="28"/>
          <w:szCs w:val="28"/>
        </w:rPr>
      </w:pPr>
      <w:r>
        <w:rPr>
          <w:rFonts w:ascii="宋体" w:hAnsi="宋体" w:hint="eastAsia"/>
          <w:sz w:val="28"/>
          <w:szCs w:val="28"/>
        </w:rPr>
        <w:t xml:space="preserve">                        </w:t>
      </w:r>
      <w:r>
        <w:rPr>
          <w:rFonts w:ascii="宋体" w:hAnsi="宋体" w:hint="eastAsia"/>
          <w:sz w:val="28"/>
          <w:szCs w:val="28"/>
        </w:rPr>
        <w:t>联系电话：</w:t>
      </w:r>
    </w:p>
    <w:p w:rsidR="008566C7" w:rsidRDefault="00BA0975">
      <w:pPr>
        <w:snapToGrid w:val="0"/>
        <w:spacing w:line="360" w:lineRule="auto"/>
        <w:ind w:right="560"/>
        <w:jc w:val="right"/>
        <w:rPr>
          <w:rFonts w:ascii="宋体" w:hAns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r>
        <w:rPr>
          <w:rFonts w:ascii="宋体" w:hAnsi="宋体"/>
          <w:sz w:val="28"/>
          <w:szCs w:val="28"/>
        </w:rPr>
        <w:t xml:space="preserve"> </w:t>
      </w: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8566C7">
      <w:pPr>
        <w:jc w:val="left"/>
        <w:rPr>
          <w:rFonts w:ascii="宋体" w:hAnsi="宋体" w:cs="宋体"/>
          <w:color w:val="000000"/>
          <w:sz w:val="32"/>
          <w:szCs w:val="32"/>
        </w:rPr>
      </w:pPr>
    </w:p>
    <w:p w:rsidR="008566C7" w:rsidRDefault="00BA0975">
      <w:pPr>
        <w:jc w:val="left"/>
        <w:rPr>
          <w:rFonts w:ascii="宋体" w:cs="宋体"/>
          <w:b/>
          <w:bCs/>
          <w:color w:val="000000"/>
          <w:sz w:val="32"/>
          <w:szCs w:val="32"/>
        </w:rPr>
      </w:pPr>
      <w:r>
        <w:rPr>
          <w:rFonts w:ascii="宋体" w:hAnsi="宋体" w:cs="宋体" w:hint="eastAsia"/>
          <w:color w:val="000000"/>
          <w:sz w:val="32"/>
          <w:szCs w:val="32"/>
        </w:rPr>
        <w:lastRenderedPageBreak/>
        <w:t>附件三：法人授权书</w:t>
      </w:r>
    </w:p>
    <w:p w:rsidR="008566C7" w:rsidRDefault="00BA0975">
      <w:pPr>
        <w:snapToGrid w:val="0"/>
        <w:spacing w:line="360" w:lineRule="auto"/>
        <w:jc w:val="center"/>
        <w:rPr>
          <w:rFonts w:ascii="宋体"/>
          <w:b/>
          <w:bCs/>
          <w:sz w:val="28"/>
          <w:szCs w:val="28"/>
        </w:rPr>
      </w:pPr>
      <w:r>
        <w:rPr>
          <w:rFonts w:ascii="宋体" w:hAnsi="宋体" w:hint="eastAsia"/>
          <w:b/>
          <w:bCs/>
          <w:sz w:val="28"/>
          <w:szCs w:val="28"/>
        </w:rPr>
        <w:t>授权委托书</w:t>
      </w:r>
    </w:p>
    <w:p w:rsidR="008566C7" w:rsidRDefault="008566C7">
      <w:pPr>
        <w:snapToGrid w:val="0"/>
        <w:spacing w:line="360" w:lineRule="auto"/>
        <w:jc w:val="center"/>
        <w:rPr>
          <w:rFonts w:ascii="宋体"/>
          <w:sz w:val="28"/>
          <w:szCs w:val="28"/>
        </w:rPr>
      </w:pPr>
    </w:p>
    <w:p w:rsidR="008566C7" w:rsidRDefault="00BA0975">
      <w:pPr>
        <w:snapToGrid w:val="0"/>
        <w:spacing w:line="360" w:lineRule="auto"/>
        <w:rPr>
          <w:rFonts w:ascii="宋体"/>
          <w:sz w:val="28"/>
          <w:szCs w:val="28"/>
        </w:rPr>
      </w:pPr>
      <w:r>
        <w:rPr>
          <w:rFonts w:ascii="宋体" w:hAnsi="宋体" w:hint="eastAsia"/>
          <w:sz w:val="28"/>
          <w:szCs w:val="28"/>
        </w:rPr>
        <w:t>致：福建省东南电化股份有限公司</w:t>
      </w:r>
    </w:p>
    <w:p w:rsidR="008566C7" w:rsidRDefault="00BA0975">
      <w:pPr>
        <w:snapToGrid w:val="0"/>
        <w:spacing w:line="360" w:lineRule="auto"/>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w:t>
      </w:r>
      <w:r>
        <w:rPr>
          <w:rFonts w:ascii="宋体" w:hAnsi="宋体" w:hint="eastAsia"/>
          <w:sz w:val="28"/>
          <w:szCs w:val="28"/>
        </w:rPr>
        <w:t>本</w:t>
      </w:r>
      <w:r>
        <w:rPr>
          <w:rFonts w:ascii="宋体" w:hAnsi="宋体" w:hint="eastAsia"/>
          <w:sz w:val="28"/>
          <w:szCs w:val="28"/>
        </w:rPr>
        <w:t>公司的合法代理人，就福建省东南电化股份有限公司</w:t>
      </w:r>
      <w:r>
        <w:rPr>
          <w:rFonts w:ascii="宋体" w:hAnsi="宋体" w:hint="eastAsia"/>
          <w:sz w:val="28"/>
          <w:szCs w:val="28"/>
        </w:rPr>
        <w:t>2018</w:t>
      </w:r>
      <w:r>
        <w:rPr>
          <w:rFonts w:ascii="宋体" w:hAnsi="宋体" w:hint="eastAsia"/>
          <w:sz w:val="28"/>
          <w:szCs w:val="28"/>
        </w:rPr>
        <w:t>年度</w:t>
      </w:r>
      <w:r>
        <w:rPr>
          <w:rFonts w:ascii="宋体" w:hAnsi="宋体" w:hint="eastAsia"/>
          <w:sz w:val="28"/>
          <w:szCs w:val="28"/>
        </w:rPr>
        <w:t>培训</w:t>
      </w:r>
      <w:r>
        <w:rPr>
          <w:rFonts w:ascii="宋体" w:hAnsi="宋体" w:hint="eastAsia"/>
          <w:sz w:val="28"/>
          <w:szCs w:val="28"/>
        </w:rPr>
        <w:t>项目的意向比选方申请登记、比选竞价、</w:t>
      </w:r>
      <w:r>
        <w:rPr>
          <w:rFonts w:ascii="宋体" w:hAnsi="宋体" w:hint="eastAsia"/>
          <w:sz w:val="28"/>
          <w:szCs w:val="28"/>
        </w:rPr>
        <w:t>合同</w:t>
      </w:r>
      <w:r>
        <w:rPr>
          <w:rFonts w:ascii="宋体" w:hAnsi="宋体" w:hint="eastAsia"/>
          <w:sz w:val="28"/>
          <w:szCs w:val="28"/>
        </w:rPr>
        <w:t>的签订，以本公司名义处理一切与之有关的事务</w:t>
      </w:r>
      <w:r>
        <w:rPr>
          <w:rFonts w:ascii="宋体" w:hAnsi="宋体" w:hint="eastAsia"/>
          <w:sz w:val="28"/>
          <w:szCs w:val="28"/>
        </w:rPr>
        <w:t>，本公司承担相应后果</w:t>
      </w:r>
      <w:r>
        <w:rPr>
          <w:rFonts w:ascii="宋体" w:hAnsi="宋体" w:hint="eastAsia"/>
          <w:sz w:val="28"/>
          <w:szCs w:val="28"/>
        </w:rPr>
        <w:t>。</w:t>
      </w:r>
    </w:p>
    <w:p w:rsidR="008566C7" w:rsidRDefault="008566C7">
      <w:pPr>
        <w:snapToGrid w:val="0"/>
        <w:spacing w:line="360" w:lineRule="auto"/>
        <w:rPr>
          <w:rFonts w:ascii="宋体"/>
          <w:sz w:val="28"/>
          <w:szCs w:val="28"/>
        </w:rPr>
      </w:pPr>
    </w:p>
    <w:p w:rsidR="008566C7" w:rsidRDefault="00BA0975">
      <w:pPr>
        <w:snapToGrid w:val="0"/>
        <w:spacing w:line="360" w:lineRule="auto"/>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8566C7" w:rsidRDefault="008566C7">
      <w:pPr>
        <w:snapToGrid w:val="0"/>
        <w:spacing w:line="360" w:lineRule="auto"/>
        <w:rPr>
          <w:rFonts w:ascii="宋体"/>
          <w:sz w:val="28"/>
          <w:szCs w:val="28"/>
        </w:rPr>
      </w:pPr>
    </w:p>
    <w:p w:rsidR="008566C7" w:rsidRDefault="00BA0975">
      <w:pPr>
        <w:snapToGrid w:val="0"/>
        <w:spacing w:line="360" w:lineRule="auto"/>
        <w:rPr>
          <w:rFonts w:ascii="宋体" w:hAnsi="宋体"/>
          <w:sz w:val="28"/>
          <w:szCs w:val="28"/>
        </w:rPr>
      </w:pPr>
      <w:r>
        <w:rPr>
          <w:rFonts w:ascii="宋体" w:hAnsi="宋体" w:hint="eastAsia"/>
          <w:sz w:val="28"/>
          <w:szCs w:val="28"/>
        </w:rPr>
        <w:t>意向比选方（</w:t>
      </w:r>
      <w:r>
        <w:rPr>
          <w:rFonts w:ascii="宋体" w:hAnsi="宋体" w:hint="eastAsia"/>
          <w:sz w:val="28"/>
          <w:szCs w:val="28"/>
        </w:rPr>
        <w:t>公</w:t>
      </w:r>
      <w:r>
        <w:rPr>
          <w:rFonts w:ascii="宋体" w:hAnsi="宋体" w:hint="eastAsia"/>
          <w:sz w:val="28"/>
          <w:szCs w:val="28"/>
        </w:rPr>
        <w:t>章）：</w:t>
      </w:r>
      <w:r>
        <w:rPr>
          <w:rFonts w:ascii="宋体" w:hAnsi="宋体"/>
          <w:sz w:val="28"/>
          <w:szCs w:val="28"/>
        </w:rPr>
        <w:t xml:space="preserve">                               </w:t>
      </w:r>
    </w:p>
    <w:p w:rsidR="008566C7" w:rsidRDefault="00BA0975">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8566C7" w:rsidRDefault="00BA0975">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r>
        <w:rPr>
          <w:rFonts w:ascii="宋体" w:hAnsi="宋体"/>
          <w:sz w:val="28"/>
          <w:szCs w:val="28"/>
        </w:rPr>
        <w:t xml:space="preserve">   </w:t>
      </w:r>
    </w:p>
    <w:p w:rsidR="008566C7" w:rsidRDefault="00BA0975">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8566C7" w:rsidRDefault="00BA0975">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8566C7" w:rsidRDefault="00BA0975">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8566C7" w:rsidRDefault="008566C7">
      <w:pPr>
        <w:snapToGrid w:val="0"/>
        <w:spacing w:line="360" w:lineRule="auto"/>
        <w:rPr>
          <w:rFonts w:ascii="宋体" w:hAnsi="宋体"/>
          <w:sz w:val="28"/>
          <w:szCs w:val="28"/>
        </w:rPr>
      </w:pPr>
    </w:p>
    <w:p w:rsidR="008566C7" w:rsidRDefault="008566C7">
      <w:pPr>
        <w:snapToGrid w:val="0"/>
        <w:spacing w:line="360" w:lineRule="auto"/>
        <w:rPr>
          <w:rFonts w:ascii="宋体" w:hAnsi="宋体"/>
          <w:sz w:val="28"/>
          <w:szCs w:val="28"/>
        </w:rPr>
      </w:pPr>
    </w:p>
    <w:p w:rsidR="008566C7" w:rsidRDefault="008566C7">
      <w:pPr>
        <w:snapToGrid w:val="0"/>
        <w:spacing w:line="360" w:lineRule="auto"/>
        <w:rPr>
          <w:rFonts w:ascii="宋体" w:hAnsi="宋体"/>
          <w:sz w:val="28"/>
          <w:szCs w:val="28"/>
        </w:rPr>
      </w:pPr>
    </w:p>
    <w:p w:rsidR="008566C7" w:rsidRDefault="008566C7">
      <w:pPr>
        <w:snapToGrid w:val="0"/>
        <w:spacing w:line="360" w:lineRule="auto"/>
        <w:rPr>
          <w:rFonts w:ascii="宋体" w:hAnsi="宋体"/>
          <w:sz w:val="28"/>
          <w:szCs w:val="28"/>
        </w:rPr>
      </w:pPr>
    </w:p>
    <w:p w:rsidR="008566C7" w:rsidRDefault="008566C7">
      <w:pPr>
        <w:snapToGrid w:val="0"/>
        <w:spacing w:line="360" w:lineRule="auto"/>
        <w:rPr>
          <w:rFonts w:ascii="宋体" w:hAnsi="宋体"/>
          <w:sz w:val="28"/>
          <w:szCs w:val="28"/>
        </w:rPr>
      </w:pPr>
    </w:p>
    <w:p w:rsidR="008566C7" w:rsidRDefault="008566C7">
      <w:pPr>
        <w:snapToGrid w:val="0"/>
        <w:spacing w:line="360" w:lineRule="auto"/>
        <w:jc w:val="left"/>
        <w:rPr>
          <w:rFonts w:ascii="宋体" w:hAnsi="宋体" w:cs="宋体"/>
          <w:sz w:val="32"/>
          <w:szCs w:val="32"/>
        </w:rPr>
      </w:pPr>
    </w:p>
    <w:p w:rsidR="008566C7" w:rsidRDefault="00BA0975">
      <w:pPr>
        <w:snapToGrid w:val="0"/>
        <w:spacing w:line="360" w:lineRule="auto"/>
        <w:jc w:val="left"/>
        <w:rPr>
          <w:rFonts w:ascii="宋体" w:cs="宋体"/>
          <w:sz w:val="32"/>
          <w:szCs w:val="32"/>
        </w:rPr>
      </w:pPr>
      <w:r>
        <w:rPr>
          <w:rFonts w:ascii="宋体" w:hAnsi="宋体" w:cs="宋体" w:hint="eastAsia"/>
          <w:sz w:val="32"/>
          <w:szCs w:val="32"/>
        </w:rPr>
        <w:lastRenderedPageBreak/>
        <w:t>附件四：承诺函</w:t>
      </w:r>
    </w:p>
    <w:p w:rsidR="008566C7" w:rsidRDefault="00BA0975">
      <w:pPr>
        <w:snapToGrid w:val="0"/>
        <w:spacing w:line="360" w:lineRule="auto"/>
        <w:jc w:val="center"/>
        <w:rPr>
          <w:rFonts w:ascii="宋体"/>
          <w:b/>
          <w:bCs/>
          <w:sz w:val="32"/>
          <w:szCs w:val="32"/>
        </w:rPr>
      </w:pPr>
      <w:r>
        <w:rPr>
          <w:rFonts w:ascii="宋体" w:hAnsi="宋体" w:hint="eastAsia"/>
          <w:b/>
          <w:bCs/>
          <w:sz w:val="32"/>
          <w:szCs w:val="32"/>
        </w:rPr>
        <w:t>承诺函</w:t>
      </w:r>
    </w:p>
    <w:p w:rsidR="008566C7" w:rsidRDefault="00BA0975">
      <w:pPr>
        <w:snapToGrid w:val="0"/>
        <w:spacing w:line="360" w:lineRule="auto"/>
        <w:rPr>
          <w:rFonts w:ascii="宋体"/>
          <w:sz w:val="28"/>
          <w:szCs w:val="28"/>
        </w:rPr>
      </w:pPr>
      <w:r>
        <w:rPr>
          <w:rFonts w:ascii="宋体" w:hAnsi="宋体" w:hint="eastAsia"/>
          <w:sz w:val="28"/>
          <w:szCs w:val="28"/>
        </w:rPr>
        <w:t>致：福建省东南电化股份有限公司</w:t>
      </w:r>
    </w:p>
    <w:p w:rsidR="008566C7" w:rsidRDefault="00BA0975">
      <w:pPr>
        <w:snapToGrid w:val="0"/>
        <w:spacing w:line="360" w:lineRule="auto"/>
        <w:ind w:firstLineChars="200" w:firstLine="560"/>
        <w:rPr>
          <w:rFonts w:ascii="宋体"/>
          <w:sz w:val="28"/>
          <w:szCs w:val="28"/>
        </w:rPr>
      </w:pPr>
      <w:r>
        <w:rPr>
          <w:rFonts w:ascii="宋体" w:hAnsi="宋体" w:hint="eastAsia"/>
          <w:sz w:val="28"/>
          <w:szCs w:val="28"/>
        </w:rPr>
        <w:t>我方对福建省东南电化股份有限公司</w:t>
      </w:r>
      <w:r>
        <w:rPr>
          <w:rFonts w:ascii="宋体" w:hAnsi="宋体" w:hint="eastAsia"/>
          <w:sz w:val="28"/>
          <w:szCs w:val="28"/>
        </w:rPr>
        <w:t>2018</w:t>
      </w:r>
      <w:r>
        <w:rPr>
          <w:rFonts w:ascii="宋体" w:hAnsi="宋体" w:hint="eastAsia"/>
          <w:sz w:val="28"/>
          <w:szCs w:val="28"/>
        </w:rPr>
        <w:t>年度</w:t>
      </w:r>
      <w:r>
        <w:rPr>
          <w:rFonts w:ascii="宋体" w:hAnsi="宋体" w:hint="eastAsia"/>
          <w:sz w:val="28"/>
          <w:szCs w:val="28"/>
        </w:rPr>
        <w:t>培训</w:t>
      </w:r>
      <w:r>
        <w:rPr>
          <w:rFonts w:ascii="宋体" w:hAnsi="宋体" w:hint="eastAsia"/>
          <w:sz w:val="28"/>
          <w:szCs w:val="28"/>
        </w:rPr>
        <w:t>项目</w:t>
      </w:r>
      <w:r>
        <w:rPr>
          <w:rFonts w:ascii="宋体" w:hAnsi="宋体" w:hint="eastAsia"/>
          <w:sz w:val="28"/>
          <w:szCs w:val="28"/>
        </w:rPr>
        <w:t>比选</w:t>
      </w:r>
      <w:r>
        <w:rPr>
          <w:rFonts w:ascii="宋体" w:hAnsi="宋体" w:hint="eastAsia"/>
          <w:sz w:val="28"/>
          <w:szCs w:val="28"/>
        </w:rPr>
        <w:t>公告表示完全响应，遵照公告的要求，特此确认并承诺：</w:t>
      </w:r>
    </w:p>
    <w:p w:rsidR="008566C7" w:rsidRDefault="00BA0975">
      <w:pPr>
        <w:snapToGrid w:val="0"/>
        <w:spacing w:line="360" w:lineRule="auto"/>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、我方确认，我方已仔细阅读并研究了贵方的公告及其附件，我方完全熟悉其中的要求、条款和条件，并充分了解标的情况。</w:t>
      </w:r>
    </w:p>
    <w:p w:rsidR="008566C7" w:rsidRDefault="00BA0975">
      <w:pPr>
        <w:snapToGrid w:val="0"/>
        <w:spacing w:line="360" w:lineRule="auto"/>
        <w:rPr>
          <w:rFonts w:ascii="宋体"/>
          <w:sz w:val="28"/>
          <w:szCs w:val="28"/>
        </w:rPr>
      </w:pPr>
      <w:r>
        <w:rPr>
          <w:rFonts w:ascii="宋体" w:hAnsi="宋体"/>
          <w:sz w:val="28"/>
          <w:szCs w:val="28"/>
        </w:rPr>
        <w:t>2</w:t>
      </w:r>
      <w:r>
        <w:rPr>
          <w:rFonts w:ascii="宋体" w:hAnsi="宋体" w:hint="eastAsia"/>
          <w:sz w:val="28"/>
          <w:szCs w:val="28"/>
        </w:rPr>
        <w:t>、我方确认，我方完全同意公告制定的交易规则。</w:t>
      </w:r>
    </w:p>
    <w:p w:rsidR="008566C7" w:rsidRDefault="00BA0975">
      <w:pPr>
        <w:snapToGrid w:val="0"/>
        <w:spacing w:line="360" w:lineRule="auto"/>
        <w:rPr>
          <w:rFonts w:ascii="宋体"/>
          <w:sz w:val="28"/>
          <w:szCs w:val="28"/>
        </w:rPr>
      </w:pPr>
      <w:r>
        <w:rPr>
          <w:rFonts w:ascii="宋体" w:hAnsi="宋体"/>
          <w:sz w:val="28"/>
          <w:szCs w:val="28"/>
        </w:rPr>
        <w:t>3</w:t>
      </w:r>
      <w:r>
        <w:rPr>
          <w:rFonts w:ascii="宋体" w:hAnsi="宋体" w:hint="eastAsia"/>
          <w:sz w:val="28"/>
          <w:szCs w:val="28"/>
        </w:rPr>
        <w:t>、我方承诺，我方为比选所提供的材料均为真实、合法、完整。</w:t>
      </w:r>
    </w:p>
    <w:p w:rsidR="008566C7" w:rsidRDefault="00BA0975">
      <w:pPr>
        <w:snapToGrid w:val="0"/>
        <w:spacing w:line="360" w:lineRule="auto"/>
        <w:rPr>
          <w:rFonts w:ascii="宋体"/>
          <w:sz w:val="28"/>
          <w:szCs w:val="28"/>
        </w:rPr>
      </w:pPr>
      <w:r>
        <w:rPr>
          <w:rFonts w:ascii="宋体" w:hAnsi="宋体"/>
          <w:sz w:val="28"/>
          <w:szCs w:val="28"/>
        </w:rPr>
        <w:t>4</w:t>
      </w:r>
      <w:r>
        <w:rPr>
          <w:rFonts w:ascii="宋体" w:hAnsi="宋体" w:hint="eastAsia"/>
          <w:sz w:val="28"/>
          <w:szCs w:val="28"/>
        </w:rPr>
        <w:t>、我方承诺：</w:t>
      </w:r>
    </w:p>
    <w:p w:rsidR="008566C7" w:rsidRDefault="00BA0975">
      <w:pPr>
        <w:snapToGrid w:val="0"/>
        <w:spacing w:line="360" w:lineRule="auto"/>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）向福建省东南电化股份有限公司提供的</w:t>
      </w:r>
      <w:r>
        <w:rPr>
          <w:rFonts w:ascii="宋体" w:hAnsi="宋体" w:hint="eastAsia"/>
          <w:sz w:val="28"/>
          <w:szCs w:val="28"/>
        </w:rPr>
        <w:t>服务</w:t>
      </w:r>
      <w:r>
        <w:rPr>
          <w:rFonts w:ascii="宋体" w:hAnsi="宋体" w:hint="eastAsia"/>
          <w:sz w:val="28"/>
          <w:szCs w:val="28"/>
        </w:rPr>
        <w:t>符合参选</w:t>
      </w:r>
      <w:r>
        <w:rPr>
          <w:rFonts w:ascii="宋体" w:hAnsi="宋体" w:hint="eastAsia"/>
          <w:sz w:val="28"/>
          <w:szCs w:val="28"/>
        </w:rPr>
        <w:t>时承诺的</w:t>
      </w:r>
      <w:r>
        <w:rPr>
          <w:rFonts w:ascii="宋体" w:hAnsi="宋体" w:hint="eastAsia"/>
          <w:sz w:val="28"/>
          <w:szCs w:val="28"/>
        </w:rPr>
        <w:t>质量。</w:t>
      </w:r>
    </w:p>
    <w:p w:rsidR="008566C7" w:rsidRDefault="00BA0975">
      <w:pPr>
        <w:snapToGrid w:val="0"/>
        <w:spacing w:line="360" w:lineRule="auto"/>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）接受中选后福建省东南电化股份有限公司对我方合同授予前的资格审查工作。</w:t>
      </w:r>
    </w:p>
    <w:p w:rsidR="008566C7" w:rsidRDefault="00BA0975">
      <w:pPr>
        <w:snapToGrid w:val="0"/>
        <w:spacing w:line="360" w:lineRule="auto"/>
        <w:rPr>
          <w:rFonts w:ascii="宋体"/>
          <w:sz w:val="28"/>
          <w:szCs w:val="28"/>
        </w:rPr>
      </w:pPr>
      <w:r>
        <w:rPr>
          <w:rFonts w:ascii="宋体" w:hAnsi="宋体"/>
          <w:sz w:val="28"/>
          <w:szCs w:val="28"/>
        </w:rPr>
        <w:t>5</w:t>
      </w:r>
      <w:r>
        <w:rPr>
          <w:rFonts w:ascii="宋体" w:hAnsi="宋体" w:hint="eastAsia"/>
          <w:sz w:val="28"/>
          <w:szCs w:val="28"/>
        </w:rPr>
        <w:t>、我方保证：我方确认，我方完全接受“公告”及所附《</w:t>
      </w:r>
      <w:r>
        <w:rPr>
          <w:rFonts w:ascii="宋体" w:hAnsi="宋体" w:hint="eastAsia"/>
          <w:sz w:val="28"/>
          <w:szCs w:val="28"/>
        </w:rPr>
        <w:t>福建省东南电化股份有限公司</w:t>
      </w:r>
      <w:r>
        <w:rPr>
          <w:rFonts w:ascii="宋体" w:hAnsi="宋体" w:hint="eastAsia"/>
          <w:sz w:val="28"/>
          <w:szCs w:val="28"/>
        </w:rPr>
        <w:t>2018</w:t>
      </w:r>
      <w:r>
        <w:rPr>
          <w:rFonts w:ascii="宋体" w:hAnsi="宋体" w:hint="eastAsia"/>
          <w:sz w:val="28"/>
          <w:szCs w:val="28"/>
        </w:rPr>
        <w:t>年度培训项目协议书</w:t>
      </w:r>
      <w:r>
        <w:rPr>
          <w:rFonts w:ascii="宋体" w:hAnsi="宋体" w:hint="eastAsia"/>
          <w:sz w:val="28"/>
          <w:szCs w:val="28"/>
        </w:rPr>
        <w:t>》的全部条款。自收到该项目中标通知次日起</w:t>
      </w:r>
      <w:r>
        <w:rPr>
          <w:rFonts w:ascii="宋体" w:hAnsi="宋体" w:hint="eastAsia"/>
          <w:sz w:val="28"/>
          <w:szCs w:val="28"/>
        </w:rPr>
        <w:t>10</w:t>
      </w:r>
      <w:r>
        <w:rPr>
          <w:rFonts w:ascii="宋体" w:hAnsi="宋体" w:hint="eastAsia"/>
          <w:sz w:val="28"/>
          <w:szCs w:val="28"/>
        </w:rPr>
        <w:t>个工作日内，我方将与东南电化签订</w:t>
      </w:r>
      <w:r>
        <w:rPr>
          <w:rFonts w:ascii="宋体" w:hAnsi="宋体" w:hint="eastAsia"/>
          <w:sz w:val="28"/>
          <w:szCs w:val="28"/>
        </w:rPr>
        <w:t>培训协议</w:t>
      </w:r>
      <w:r>
        <w:rPr>
          <w:rFonts w:ascii="宋体" w:hAnsi="宋体" w:hint="eastAsia"/>
          <w:sz w:val="28"/>
          <w:szCs w:val="28"/>
        </w:rPr>
        <w:t>。否则，视为自动放弃</w:t>
      </w:r>
      <w:r>
        <w:rPr>
          <w:rFonts w:ascii="宋体" w:hAnsi="宋体" w:hint="eastAsia"/>
          <w:sz w:val="28"/>
          <w:szCs w:val="28"/>
        </w:rPr>
        <w:t>中选人相关权利</w:t>
      </w:r>
      <w:r>
        <w:rPr>
          <w:rFonts w:ascii="宋体" w:hAnsi="宋体" w:hint="eastAsia"/>
          <w:sz w:val="28"/>
          <w:szCs w:val="28"/>
        </w:rPr>
        <w:t>。</w:t>
      </w:r>
    </w:p>
    <w:p w:rsidR="008566C7" w:rsidRDefault="00BA0975">
      <w:pPr>
        <w:snapToGrid w:val="0"/>
        <w:spacing w:line="360" w:lineRule="auto"/>
        <w:rPr>
          <w:rFonts w:ascii="宋体"/>
          <w:sz w:val="28"/>
          <w:szCs w:val="28"/>
        </w:rPr>
      </w:pPr>
      <w:r>
        <w:rPr>
          <w:rFonts w:ascii="宋体" w:hAnsi="宋体" w:hint="eastAsia"/>
          <w:sz w:val="28"/>
          <w:szCs w:val="28"/>
        </w:rPr>
        <w:t>特此承诺。</w:t>
      </w:r>
    </w:p>
    <w:p w:rsidR="008566C7" w:rsidRDefault="00BA0975">
      <w:pPr>
        <w:snapToGrid w:val="0"/>
        <w:spacing w:line="360" w:lineRule="auto"/>
        <w:rPr>
          <w:rFonts w:ascii="宋体" w:hAnsi="宋体"/>
          <w:sz w:val="28"/>
          <w:szCs w:val="28"/>
        </w:rPr>
      </w:pPr>
      <w:r>
        <w:rPr>
          <w:rFonts w:ascii="宋体" w:hAnsi="宋体" w:hint="eastAsia"/>
          <w:sz w:val="28"/>
          <w:szCs w:val="28"/>
        </w:rPr>
        <w:t>意向比选</w:t>
      </w:r>
      <w:r>
        <w:rPr>
          <w:rFonts w:ascii="宋体" w:hAnsi="宋体" w:hint="eastAsia"/>
          <w:sz w:val="28"/>
          <w:szCs w:val="28"/>
        </w:rPr>
        <w:t>方（</w:t>
      </w:r>
      <w:r>
        <w:rPr>
          <w:rFonts w:ascii="宋体" w:hAnsi="宋体" w:hint="eastAsia"/>
          <w:sz w:val="28"/>
          <w:szCs w:val="28"/>
        </w:rPr>
        <w:t>公</w:t>
      </w:r>
      <w:r>
        <w:rPr>
          <w:rFonts w:ascii="宋体" w:hAnsi="宋体" w:hint="eastAsia"/>
          <w:sz w:val="28"/>
          <w:szCs w:val="28"/>
        </w:rPr>
        <w:t>章）：</w:t>
      </w:r>
      <w:r>
        <w:rPr>
          <w:rFonts w:ascii="宋体" w:hAnsi="宋体"/>
          <w:sz w:val="28"/>
          <w:szCs w:val="28"/>
        </w:rPr>
        <w:t xml:space="preserve">                      </w:t>
      </w:r>
    </w:p>
    <w:p w:rsidR="008566C7" w:rsidRDefault="00BA0975">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8566C7" w:rsidRDefault="00BA0975">
      <w:pPr>
        <w:snapToGrid w:val="0"/>
        <w:spacing w:line="360" w:lineRule="auto"/>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8566C7" w:rsidRDefault="00BA0975">
      <w:pPr>
        <w:snapToGrid w:val="0"/>
        <w:spacing w:line="360" w:lineRule="auto"/>
        <w:rPr>
          <w:rFonts w:ascii="宋体" w:hAnsi="宋体"/>
          <w:sz w:val="28"/>
          <w:szCs w:val="28"/>
        </w:rPr>
      </w:pPr>
      <w:r>
        <w:rPr>
          <w:rFonts w:ascii="宋体" w:hAnsi="宋体" w:hint="eastAsia"/>
          <w:sz w:val="28"/>
          <w:szCs w:val="28"/>
        </w:rPr>
        <w:t>联系人：</w:t>
      </w:r>
      <w:r>
        <w:rPr>
          <w:rFonts w:ascii="宋体" w:hAnsi="宋体"/>
          <w:sz w:val="28"/>
          <w:szCs w:val="28"/>
        </w:rPr>
        <w:t xml:space="preserve">                </w:t>
      </w: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8566C7" w:rsidRDefault="00BA0975">
      <w:pPr>
        <w:snapToGrid w:val="0"/>
        <w:spacing w:line="360" w:lineRule="auto"/>
        <w:rPr>
          <w:rFonts w:ascii="宋体"/>
          <w:sz w:val="28"/>
          <w:szCs w:val="28"/>
        </w:rPr>
      </w:pPr>
      <w:r>
        <w:rPr>
          <w:rFonts w:ascii="宋体" w:hAnsi="宋体" w:hint="eastAsia"/>
          <w:sz w:val="28"/>
          <w:szCs w:val="28"/>
        </w:rPr>
        <w:t>时</w:t>
      </w:r>
      <w:r>
        <w:rPr>
          <w:rFonts w:ascii="宋体" w:hAnsi="宋体" w:hint="eastAsia"/>
          <w:sz w:val="28"/>
          <w:szCs w:val="28"/>
        </w:rPr>
        <w:t xml:space="preserve">  </w:t>
      </w:r>
      <w:r>
        <w:rPr>
          <w:rFonts w:ascii="宋体" w:hAnsi="宋体" w:hint="eastAsia"/>
          <w:sz w:val="28"/>
          <w:szCs w:val="28"/>
        </w:rPr>
        <w:t>间：</w:t>
      </w:r>
      <w:r>
        <w:rPr>
          <w:rFonts w:ascii="宋体" w:hAnsi="宋体" w:hint="eastAsia"/>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8566C7" w:rsidRDefault="008566C7">
      <w:pPr>
        <w:rPr>
          <w:rFonts w:ascii="宋体" w:cs="宋体"/>
          <w:color w:val="000000"/>
          <w:sz w:val="28"/>
          <w:szCs w:val="28"/>
        </w:rPr>
      </w:pPr>
    </w:p>
    <w:sectPr w:rsidR="00856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roman"/>
    <w:pitch w:val="default"/>
    <w:sig w:usb0="00000000" w:usb1="0000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B4FA4"/>
    <w:rsid w:val="000D55CF"/>
    <w:rsid w:val="000D65B4"/>
    <w:rsid w:val="000F0D41"/>
    <w:rsid w:val="00104C0E"/>
    <w:rsid w:val="001168D5"/>
    <w:rsid w:val="00163134"/>
    <w:rsid w:val="001D015D"/>
    <w:rsid w:val="001F7EA2"/>
    <w:rsid w:val="00234FB3"/>
    <w:rsid w:val="002A3877"/>
    <w:rsid w:val="002B6C48"/>
    <w:rsid w:val="002D73CA"/>
    <w:rsid w:val="002F3C24"/>
    <w:rsid w:val="003100AA"/>
    <w:rsid w:val="003470E5"/>
    <w:rsid w:val="003644D1"/>
    <w:rsid w:val="0043784B"/>
    <w:rsid w:val="004D7295"/>
    <w:rsid w:val="004E5B8B"/>
    <w:rsid w:val="005005F0"/>
    <w:rsid w:val="00503348"/>
    <w:rsid w:val="00527FA6"/>
    <w:rsid w:val="0054134A"/>
    <w:rsid w:val="006000D3"/>
    <w:rsid w:val="00610A65"/>
    <w:rsid w:val="0063477E"/>
    <w:rsid w:val="00637F40"/>
    <w:rsid w:val="00645CDE"/>
    <w:rsid w:val="006511FB"/>
    <w:rsid w:val="00655DA5"/>
    <w:rsid w:val="00684F4E"/>
    <w:rsid w:val="00740542"/>
    <w:rsid w:val="00741A2C"/>
    <w:rsid w:val="0075628A"/>
    <w:rsid w:val="007900A4"/>
    <w:rsid w:val="007F10B3"/>
    <w:rsid w:val="008566C7"/>
    <w:rsid w:val="00885ABE"/>
    <w:rsid w:val="008A44B3"/>
    <w:rsid w:val="008B61E7"/>
    <w:rsid w:val="008F70B0"/>
    <w:rsid w:val="009851D5"/>
    <w:rsid w:val="009B58AA"/>
    <w:rsid w:val="009C3FE9"/>
    <w:rsid w:val="009D04DA"/>
    <w:rsid w:val="009E5019"/>
    <w:rsid w:val="009F72A5"/>
    <w:rsid w:val="00A36E75"/>
    <w:rsid w:val="00A46BF9"/>
    <w:rsid w:val="00A81E00"/>
    <w:rsid w:val="00A962C7"/>
    <w:rsid w:val="00AA03A0"/>
    <w:rsid w:val="00AE3CC2"/>
    <w:rsid w:val="00B57F7A"/>
    <w:rsid w:val="00B801EF"/>
    <w:rsid w:val="00BA0975"/>
    <w:rsid w:val="00BB7FB4"/>
    <w:rsid w:val="00BD298B"/>
    <w:rsid w:val="00C54FC0"/>
    <w:rsid w:val="00C9582D"/>
    <w:rsid w:val="00CB52D2"/>
    <w:rsid w:val="00CC213F"/>
    <w:rsid w:val="00CD5597"/>
    <w:rsid w:val="00CE6791"/>
    <w:rsid w:val="00D011A9"/>
    <w:rsid w:val="00D05711"/>
    <w:rsid w:val="00D27CAA"/>
    <w:rsid w:val="00D655AF"/>
    <w:rsid w:val="00DA6D0C"/>
    <w:rsid w:val="00E1359E"/>
    <w:rsid w:val="00E4135E"/>
    <w:rsid w:val="00E65523"/>
    <w:rsid w:val="00E673E3"/>
    <w:rsid w:val="00E932A1"/>
    <w:rsid w:val="00E9697B"/>
    <w:rsid w:val="00EA5E9F"/>
    <w:rsid w:val="00EE5E79"/>
    <w:rsid w:val="00F51ABE"/>
    <w:rsid w:val="00F66B5F"/>
    <w:rsid w:val="00F67168"/>
    <w:rsid w:val="02E3039C"/>
    <w:rsid w:val="03876539"/>
    <w:rsid w:val="06D7603E"/>
    <w:rsid w:val="07CB5D87"/>
    <w:rsid w:val="08634E47"/>
    <w:rsid w:val="09113364"/>
    <w:rsid w:val="091F1708"/>
    <w:rsid w:val="093D3372"/>
    <w:rsid w:val="095F0D2A"/>
    <w:rsid w:val="0C2012B9"/>
    <w:rsid w:val="0CAF651C"/>
    <w:rsid w:val="0D243A9B"/>
    <w:rsid w:val="0F437751"/>
    <w:rsid w:val="0FEE1560"/>
    <w:rsid w:val="0FF56EC4"/>
    <w:rsid w:val="12F0494D"/>
    <w:rsid w:val="139218FA"/>
    <w:rsid w:val="140D796E"/>
    <w:rsid w:val="14F27051"/>
    <w:rsid w:val="1584204C"/>
    <w:rsid w:val="18982805"/>
    <w:rsid w:val="19504DA1"/>
    <w:rsid w:val="1A9C39E2"/>
    <w:rsid w:val="1C1359A4"/>
    <w:rsid w:val="1C802ED7"/>
    <w:rsid w:val="1D622148"/>
    <w:rsid w:val="1D7B7F10"/>
    <w:rsid w:val="1DFE793F"/>
    <w:rsid w:val="1ED74F79"/>
    <w:rsid w:val="21F1681E"/>
    <w:rsid w:val="22453669"/>
    <w:rsid w:val="22AD03B1"/>
    <w:rsid w:val="22B17E24"/>
    <w:rsid w:val="22C27A06"/>
    <w:rsid w:val="264D3B30"/>
    <w:rsid w:val="268F4BD8"/>
    <w:rsid w:val="273B01F5"/>
    <w:rsid w:val="291A1620"/>
    <w:rsid w:val="29633BFF"/>
    <w:rsid w:val="2B285E51"/>
    <w:rsid w:val="2BCB581B"/>
    <w:rsid w:val="2BE7018B"/>
    <w:rsid w:val="2C5D5759"/>
    <w:rsid w:val="2D033986"/>
    <w:rsid w:val="2D9274EC"/>
    <w:rsid w:val="2E927AE5"/>
    <w:rsid w:val="2ECE7D21"/>
    <w:rsid w:val="2EFD7E9B"/>
    <w:rsid w:val="307F24FF"/>
    <w:rsid w:val="31063CA0"/>
    <w:rsid w:val="31082663"/>
    <w:rsid w:val="322E7B59"/>
    <w:rsid w:val="33CA4F2B"/>
    <w:rsid w:val="3495307E"/>
    <w:rsid w:val="3573151F"/>
    <w:rsid w:val="38302671"/>
    <w:rsid w:val="3A1D716C"/>
    <w:rsid w:val="3A3F0AD0"/>
    <w:rsid w:val="3A8F70C7"/>
    <w:rsid w:val="3B0338D5"/>
    <w:rsid w:val="3B4C7E20"/>
    <w:rsid w:val="3B6E3327"/>
    <w:rsid w:val="3EA748B6"/>
    <w:rsid w:val="3F75378A"/>
    <w:rsid w:val="3FB26FA7"/>
    <w:rsid w:val="3FEB6120"/>
    <w:rsid w:val="404D092E"/>
    <w:rsid w:val="43521E95"/>
    <w:rsid w:val="447B5891"/>
    <w:rsid w:val="45343EFD"/>
    <w:rsid w:val="47A75DB2"/>
    <w:rsid w:val="48635614"/>
    <w:rsid w:val="4902620F"/>
    <w:rsid w:val="4CFC7972"/>
    <w:rsid w:val="4DAD2587"/>
    <w:rsid w:val="4E456642"/>
    <w:rsid w:val="4E7C478E"/>
    <w:rsid w:val="504B0F60"/>
    <w:rsid w:val="5066159A"/>
    <w:rsid w:val="51081748"/>
    <w:rsid w:val="51B5590D"/>
    <w:rsid w:val="53364E40"/>
    <w:rsid w:val="53C02177"/>
    <w:rsid w:val="55F90E57"/>
    <w:rsid w:val="58F77379"/>
    <w:rsid w:val="5913586C"/>
    <w:rsid w:val="5BE55EC0"/>
    <w:rsid w:val="5C3E4F35"/>
    <w:rsid w:val="5D054675"/>
    <w:rsid w:val="5D0D5A60"/>
    <w:rsid w:val="5D3F426D"/>
    <w:rsid w:val="5DC74F50"/>
    <w:rsid w:val="5DCF60FC"/>
    <w:rsid w:val="5ED10801"/>
    <w:rsid w:val="62B61A31"/>
    <w:rsid w:val="62FE2935"/>
    <w:rsid w:val="63346EA9"/>
    <w:rsid w:val="634D6F85"/>
    <w:rsid w:val="6359146D"/>
    <w:rsid w:val="63DF5A42"/>
    <w:rsid w:val="643D2EB0"/>
    <w:rsid w:val="65E4410D"/>
    <w:rsid w:val="6938723F"/>
    <w:rsid w:val="698A1339"/>
    <w:rsid w:val="6A570EC6"/>
    <w:rsid w:val="6A947377"/>
    <w:rsid w:val="6ACB678E"/>
    <w:rsid w:val="6B3066DB"/>
    <w:rsid w:val="6B696C32"/>
    <w:rsid w:val="6DBC4241"/>
    <w:rsid w:val="6ECE6DB9"/>
    <w:rsid w:val="721B3C81"/>
    <w:rsid w:val="76196ECC"/>
    <w:rsid w:val="77CC4BF4"/>
    <w:rsid w:val="783C00BF"/>
    <w:rsid w:val="783F4A3A"/>
    <w:rsid w:val="787031A8"/>
    <w:rsid w:val="794D152A"/>
    <w:rsid w:val="79B80B6D"/>
    <w:rsid w:val="7C4446DC"/>
    <w:rsid w:val="7C451450"/>
    <w:rsid w:val="7F601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FA5303-0F95-4FE8-B237-A04D0F17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hAnsi="Times New Roman"/>
    </w:r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4"/>
    </w:rPr>
  </w:style>
  <w:style w:type="paragraph" w:styleId="a4">
    <w:name w:val="Plain Text"/>
    <w:basedOn w:val="a"/>
    <w:link w:val="Char"/>
    <w:uiPriority w:val="99"/>
    <w:qFormat/>
    <w:rPr>
      <w:rFonts w:ascii="宋体" w:hAnsi="Courier New"/>
      <w:kern w:val="2"/>
      <w:sz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qFormat/>
    <w:locke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Times New Roman"/>
      <w:sz w:val="20"/>
      <w:szCs w:val="20"/>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1077</Words>
  <Characters>6144</Characters>
  <Application>Microsoft Office Word</Application>
  <DocSecurity>0</DocSecurity>
  <Lines>51</Lines>
  <Paragraphs>14</Paragraphs>
  <ScaleCrop>false</ScaleCrop>
  <Company>lenovo</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林耿东</dc:creator>
  <cp:lastModifiedBy>张 延振</cp:lastModifiedBy>
  <cp:revision>4</cp:revision>
  <cp:lastPrinted>2016-10-08T03:19:00Z</cp:lastPrinted>
  <dcterms:created xsi:type="dcterms:W3CDTF">2015-10-09T09:18:00Z</dcterms:created>
  <dcterms:modified xsi:type="dcterms:W3CDTF">2018-08-01T08:26:00Z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2052-10.1.0.7397</vt:lpwstr>
  </property>
</Properties>
</file>