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944" w:rsidRDefault="00DE1944">
      <w:pPr>
        <w:jc w:val="center"/>
        <w:rPr>
          <w:rFonts w:ascii="宋体" w:cs="黑体"/>
          <w:b/>
          <w:bCs/>
          <w:sz w:val="52"/>
          <w:szCs w:val="52"/>
        </w:rPr>
      </w:pPr>
    </w:p>
    <w:p w:rsidR="00DE1944" w:rsidRDefault="00DE1944">
      <w:pPr>
        <w:jc w:val="center"/>
        <w:rPr>
          <w:rFonts w:ascii="宋体" w:cs="黑体"/>
          <w:b/>
          <w:bCs/>
          <w:sz w:val="52"/>
          <w:szCs w:val="52"/>
        </w:rPr>
      </w:pPr>
    </w:p>
    <w:p w:rsidR="00DE1944" w:rsidRDefault="00080FAF">
      <w:pPr>
        <w:jc w:val="center"/>
        <w:rPr>
          <w:rFonts w:ascii="宋体" w:cs="黑体"/>
          <w:b/>
          <w:bCs/>
          <w:sz w:val="52"/>
          <w:szCs w:val="52"/>
        </w:rPr>
      </w:pPr>
      <w:r>
        <w:rPr>
          <w:rFonts w:ascii="宋体" w:hAnsi="宋体" w:cs="黑体" w:hint="eastAsia"/>
          <w:b/>
          <w:bCs/>
          <w:sz w:val="52"/>
          <w:szCs w:val="52"/>
        </w:rPr>
        <w:t>福建省东南电化股份有限公司</w:t>
      </w:r>
    </w:p>
    <w:p w:rsidR="00DE1944" w:rsidRDefault="00080FAF">
      <w:pPr>
        <w:jc w:val="center"/>
        <w:rPr>
          <w:rFonts w:ascii="宋体" w:cs="黑体"/>
          <w:b/>
          <w:bCs/>
          <w:sz w:val="52"/>
          <w:szCs w:val="52"/>
        </w:rPr>
      </w:pPr>
      <w:r>
        <w:rPr>
          <w:rFonts w:ascii="宋体" w:hAnsi="宋体" w:cs="黑体" w:hint="eastAsia"/>
          <w:b/>
          <w:bCs/>
          <w:sz w:val="52"/>
          <w:szCs w:val="52"/>
        </w:rPr>
        <w:t>管道标识</w:t>
      </w:r>
      <w:r>
        <w:rPr>
          <w:rFonts w:ascii="宋体" w:hAnsi="宋体" w:cs="黑体" w:hint="eastAsia"/>
          <w:b/>
          <w:bCs/>
          <w:sz w:val="52"/>
          <w:szCs w:val="52"/>
        </w:rPr>
        <w:t>项目</w:t>
      </w:r>
    </w:p>
    <w:p w:rsidR="00DE1944" w:rsidRDefault="00DE1944">
      <w:pPr>
        <w:jc w:val="center"/>
        <w:rPr>
          <w:rFonts w:ascii="宋体" w:cs="黑体"/>
          <w:b/>
          <w:bCs/>
          <w:sz w:val="52"/>
          <w:szCs w:val="52"/>
        </w:rPr>
      </w:pPr>
    </w:p>
    <w:p w:rsidR="00DE1944" w:rsidRDefault="00DE1944">
      <w:pPr>
        <w:rPr>
          <w:rFonts w:ascii="宋体" w:cs="黑体"/>
          <w:b/>
          <w:bCs/>
          <w:sz w:val="52"/>
          <w:szCs w:val="52"/>
        </w:rPr>
      </w:pPr>
    </w:p>
    <w:p w:rsidR="00DE1944" w:rsidRDefault="00080FAF">
      <w:pPr>
        <w:jc w:val="center"/>
        <w:rPr>
          <w:rFonts w:ascii="宋体" w:cs="黑体"/>
          <w:b/>
          <w:bCs/>
          <w:sz w:val="52"/>
          <w:szCs w:val="52"/>
        </w:rPr>
      </w:pPr>
      <w:r>
        <w:rPr>
          <w:rFonts w:ascii="宋体" w:hAnsi="宋体" w:cs="黑体" w:hint="eastAsia"/>
          <w:b/>
          <w:bCs/>
          <w:sz w:val="52"/>
          <w:szCs w:val="52"/>
        </w:rPr>
        <w:t>自主比选文件</w:t>
      </w:r>
    </w:p>
    <w:p w:rsidR="00DE1944" w:rsidRDefault="00DE1944">
      <w:pPr>
        <w:jc w:val="center"/>
        <w:rPr>
          <w:rFonts w:ascii="宋体" w:cs="黑体"/>
          <w:b/>
          <w:bCs/>
          <w:sz w:val="52"/>
          <w:szCs w:val="52"/>
        </w:rPr>
      </w:pPr>
    </w:p>
    <w:p w:rsidR="00DE1944" w:rsidRDefault="00DE1944">
      <w:pPr>
        <w:jc w:val="center"/>
        <w:rPr>
          <w:rFonts w:ascii="宋体" w:cs="黑体"/>
          <w:b/>
          <w:bCs/>
          <w:sz w:val="52"/>
          <w:szCs w:val="52"/>
        </w:rPr>
      </w:pPr>
    </w:p>
    <w:p w:rsidR="00DE1944" w:rsidRDefault="00DE1944">
      <w:pPr>
        <w:jc w:val="center"/>
        <w:rPr>
          <w:rFonts w:ascii="宋体" w:cs="黑体"/>
          <w:b/>
          <w:bCs/>
          <w:sz w:val="52"/>
          <w:szCs w:val="52"/>
        </w:rPr>
      </w:pPr>
    </w:p>
    <w:p w:rsidR="00DE1944" w:rsidRDefault="00DE1944">
      <w:pPr>
        <w:jc w:val="center"/>
        <w:rPr>
          <w:rFonts w:ascii="宋体" w:cs="黑体"/>
          <w:b/>
          <w:bCs/>
          <w:sz w:val="52"/>
          <w:szCs w:val="52"/>
        </w:rPr>
      </w:pPr>
    </w:p>
    <w:p w:rsidR="00DE1944" w:rsidRDefault="00DE1944">
      <w:pPr>
        <w:jc w:val="center"/>
        <w:rPr>
          <w:rFonts w:ascii="宋体" w:cs="黑体"/>
          <w:b/>
          <w:bCs/>
          <w:sz w:val="52"/>
          <w:szCs w:val="52"/>
        </w:rPr>
      </w:pPr>
    </w:p>
    <w:p w:rsidR="00DE1944" w:rsidRDefault="00080FAF">
      <w:pPr>
        <w:jc w:val="center"/>
        <w:rPr>
          <w:rFonts w:ascii="宋体" w:cs="黑体"/>
          <w:b/>
          <w:bCs/>
          <w:sz w:val="32"/>
          <w:szCs w:val="32"/>
        </w:rPr>
      </w:pPr>
      <w:r>
        <w:rPr>
          <w:rFonts w:ascii="宋体" w:hAnsi="宋体" w:cs="黑体" w:hint="eastAsia"/>
          <w:b/>
          <w:bCs/>
          <w:sz w:val="32"/>
          <w:szCs w:val="32"/>
        </w:rPr>
        <w:t>比选人：福建省东南电化股份有限公司</w:t>
      </w:r>
    </w:p>
    <w:p w:rsidR="00DE1944" w:rsidRDefault="00080FAF">
      <w:pPr>
        <w:jc w:val="center"/>
        <w:rPr>
          <w:rFonts w:ascii="宋体" w:cs="黑体"/>
          <w:b/>
          <w:bCs/>
          <w:sz w:val="32"/>
          <w:szCs w:val="32"/>
        </w:rPr>
      </w:pPr>
      <w:r>
        <w:rPr>
          <w:rFonts w:ascii="宋体" w:hAnsi="宋体" w:cs="黑体" w:hint="eastAsia"/>
          <w:b/>
          <w:bCs/>
          <w:sz w:val="32"/>
          <w:szCs w:val="32"/>
        </w:rPr>
        <w:t>二〇一</w:t>
      </w:r>
      <w:r>
        <w:rPr>
          <w:rFonts w:ascii="宋体" w:hAnsi="宋体" w:cs="黑体" w:hint="eastAsia"/>
          <w:b/>
          <w:bCs/>
          <w:sz w:val="32"/>
          <w:szCs w:val="32"/>
        </w:rPr>
        <w:t>八</w:t>
      </w:r>
      <w:r>
        <w:rPr>
          <w:rFonts w:ascii="宋体" w:hAnsi="宋体" w:cs="黑体" w:hint="eastAsia"/>
          <w:b/>
          <w:bCs/>
          <w:sz w:val="32"/>
          <w:szCs w:val="32"/>
        </w:rPr>
        <w:t>年</w:t>
      </w:r>
      <w:r>
        <w:rPr>
          <w:rFonts w:ascii="宋体" w:hAnsi="宋体" w:cs="黑体" w:hint="eastAsia"/>
          <w:b/>
          <w:bCs/>
          <w:sz w:val="32"/>
          <w:szCs w:val="32"/>
        </w:rPr>
        <w:t>六</w:t>
      </w:r>
      <w:r>
        <w:rPr>
          <w:rFonts w:ascii="宋体" w:hAnsi="宋体" w:cs="黑体" w:hint="eastAsia"/>
          <w:b/>
          <w:bCs/>
          <w:sz w:val="32"/>
          <w:szCs w:val="32"/>
        </w:rPr>
        <w:t>月</w:t>
      </w:r>
    </w:p>
    <w:p w:rsidR="00DE1944" w:rsidRDefault="00DE1944">
      <w:pPr>
        <w:ind w:firstLineChars="200" w:firstLine="560"/>
        <w:jc w:val="center"/>
        <w:rPr>
          <w:rFonts w:ascii="宋体" w:cs="宋体"/>
          <w:sz w:val="28"/>
          <w:szCs w:val="28"/>
        </w:rPr>
      </w:pPr>
    </w:p>
    <w:p w:rsidR="00DE1944" w:rsidRDefault="00DE1944">
      <w:pPr>
        <w:ind w:firstLineChars="200" w:firstLine="560"/>
        <w:jc w:val="center"/>
        <w:rPr>
          <w:rFonts w:ascii="宋体" w:cs="宋体"/>
          <w:sz w:val="28"/>
          <w:szCs w:val="28"/>
        </w:rPr>
      </w:pPr>
    </w:p>
    <w:p w:rsidR="00DE1944" w:rsidRDefault="00080FAF">
      <w:pPr>
        <w:jc w:val="center"/>
        <w:rPr>
          <w:rFonts w:ascii="宋体" w:cs="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DE1944" w:rsidRDefault="00DE1944">
      <w:pPr>
        <w:jc w:val="left"/>
        <w:rPr>
          <w:rFonts w:ascii="宋体" w:cs="宋体"/>
          <w:color w:val="000000"/>
          <w:sz w:val="32"/>
          <w:szCs w:val="32"/>
        </w:rPr>
      </w:pPr>
    </w:p>
    <w:p w:rsidR="00DE1944" w:rsidRDefault="00080FAF">
      <w:pPr>
        <w:ind w:firstLineChars="225" w:firstLine="720"/>
        <w:jc w:val="left"/>
        <w:rPr>
          <w:rFonts w:asci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DE1944" w:rsidRDefault="00080FAF">
      <w:pPr>
        <w:ind w:firstLineChars="225" w:firstLine="720"/>
        <w:jc w:val="left"/>
        <w:rPr>
          <w:rFonts w:asci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DE1944" w:rsidRDefault="00080FAF">
      <w:pPr>
        <w:ind w:firstLineChars="225" w:firstLine="720"/>
        <w:jc w:val="left"/>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DE1944" w:rsidRDefault="00080FAF">
      <w:pPr>
        <w:ind w:firstLineChars="225" w:firstLine="720"/>
        <w:jc w:val="left"/>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DE1944" w:rsidRDefault="00080FAF">
      <w:pPr>
        <w:ind w:firstLineChars="225" w:firstLine="720"/>
        <w:jc w:val="left"/>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DE1944" w:rsidRDefault="00080FAF">
      <w:pPr>
        <w:ind w:firstLineChars="225" w:firstLine="720"/>
        <w:jc w:val="left"/>
        <w:rPr>
          <w:rFonts w:asci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DE1944" w:rsidRDefault="00080FAF">
      <w:pPr>
        <w:tabs>
          <w:tab w:val="left" w:pos="1260"/>
          <w:tab w:val="left" w:pos="1800"/>
        </w:tabs>
        <w:ind w:firstLineChars="225" w:firstLine="720"/>
        <w:jc w:val="left"/>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DE1944" w:rsidRDefault="00080FAF">
      <w:pPr>
        <w:tabs>
          <w:tab w:val="left" w:pos="1260"/>
          <w:tab w:val="left" w:pos="1800"/>
        </w:tabs>
        <w:ind w:firstLineChars="200" w:firstLine="640"/>
        <w:jc w:val="left"/>
        <w:rPr>
          <w:rFonts w:ascii="宋体" w:cs="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DE1944" w:rsidRDefault="00DE1944">
      <w:pPr>
        <w:ind w:firstLineChars="225" w:firstLine="720"/>
        <w:jc w:val="left"/>
        <w:rPr>
          <w:rFonts w:ascii="宋体" w:cs="宋体"/>
          <w:color w:val="000000"/>
          <w:sz w:val="32"/>
          <w:szCs w:val="32"/>
        </w:rPr>
      </w:pPr>
    </w:p>
    <w:p w:rsidR="00DE1944" w:rsidRDefault="00080FAF">
      <w:pPr>
        <w:ind w:firstLineChars="200" w:firstLine="640"/>
        <w:jc w:val="left"/>
        <w:rPr>
          <w:rFonts w:ascii="宋体" w:cs="宋体"/>
          <w:color w:val="000000"/>
          <w:sz w:val="32"/>
          <w:szCs w:val="32"/>
        </w:rPr>
      </w:pPr>
      <w:r>
        <w:rPr>
          <w:rFonts w:ascii="宋体" w:hAnsi="宋体" w:cs="宋体" w:hint="eastAsia"/>
          <w:color w:val="000000"/>
          <w:sz w:val="32"/>
          <w:szCs w:val="32"/>
        </w:rPr>
        <w:t>附件一：合同</w:t>
      </w:r>
    </w:p>
    <w:p w:rsidR="00DE1944" w:rsidRDefault="00080FAF">
      <w:pPr>
        <w:ind w:firstLineChars="200" w:firstLine="640"/>
        <w:jc w:val="left"/>
        <w:rPr>
          <w:rFonts w:ascii="宋体" w:cs="宋体"/>
          <w:color w:val="000000"/>
          <w:sz w:val="32"/>
          <w:szCs w:val="32"/>
        </w:rPr>
      </w:pPr>
      <w:r>
        <w:rPr>
          <w:rFonts w:ascii="宋体" w:hAnsi="宋体" w:cs="宋体" w:hint="eastAsia"/>
          <w:color w:val="000000"/>
          <w:sz w:val="32"/>
          <w:szCs w:val="32"/>
        </w:rPr>
        <w:t>附件二：参选报价表</w:t>
      </w:r>
    </w:p>
    <w:p w:rsidR="00DE1944" w:rsidRDefault="00080FAF">
      <w:pPr>
        <w:ind w:firstLineChars="200" w:firstLine="640"/>
        <w:jc w:val="left"/>
        <w:rPr>
          <w:rFonts w:ascii="宋体" w:cs="宋体"/>
          <w:color w:val="000000"/>
          <w:sz w:val="32"/>
          <w:szCs w:val="32"/>
        </w:rPr>
      </w:pPr>
      <w:r>
        <w:rPr>
          <w:rFonts w:ascii="宋体" w:hAnsi="宋体" w:cs="宋体" w:hint="eastAsia"/>
          <w:color w:val="000000"/>
          <w:sz w:val="32"/>
          <w:szCs w:val="32"/>
        </w:rPr>
        <w:t>附件三：法人授权书</w:t>
      </w:r>
    </w:p>
    <w:p w:rsidR="00DE1944" w:rsidRDefault="00080FAF">
      <w:pPr>
        <w:snapToGrid w:val="0"/>
        <w:spacing w:line="360" w:lineRule="auto"/>
        <w:ind w:firstLineChars="200" w:firstLine="640"/>
        <w:jc w:val="left"/>
        <w:rPr>
          <w:rFonts w:ascii="宋体" w:cs="宋体"/>
          <w:sz w:val="32"/>
          <w:szCs w:val="32"/>
        </w:rPr>
      </w:pPr>
      <w:r>
        <w:rPr>
          <w:rFonts w:ascii="宋体" w:hAnsi="宋体" w:cs="宋体" w:hint="eastAsia"/>
          <w:sz w:val="32"/>
          <w:szCs w:val="32"/>
        </w:rPr>
        <w:t>附件四：承诺函</w:t>
      </w:r>
    </w:p>
    <w:p w:rsidR="00DE1944" w:rsidRDefault="00DE1944">
      <w:pPr>
        <w:ind w:firstLineChars="200" w:firstLine="560"/>
        <w:rPr>
          <w:rFonts w:ascii="宋体" w:cs="宋体"/>
          <w:sz w:val="28"/>
          <w:szCs w:val="28"/>
        </w:rPr>
      </w:pPr>
    </w:p>
    <w:p w:rsidR="00DE1944" w:rsidRDefault="00DE1944">
      <w:pPr>
        <w:ind w:firstLineChars="200" w:firstLine="560"/>
        <w:rPr>
          <w:rFonts w:ascii="宋体" w:cs="宋体"/>
          <w:sz w:val="28"/>
          <w:szCs w:val="28"/>
        </w:rPr>
      </w:pPr>
    </w:p>
    <w:p w:rsidR="00DE1944" w:rsidRDefault="00DE1944">
      <w:pPr>
        <w:ind w:firstLineChars="200" w:firstLine="560"/>
        <w:jc w:val="center"/>
        <w:rPr>
          <w:rFonts w:ascii="宋体" w:cs="宋体"/>
          <w:sz w:val="28"/>
          <w:szCs w:val="28"/>
        </w:rPr>
      </w:pPr>
    </w:p>
    <w:p w:rsidR="00DE1944" w:rsidRDefault="00DE1944">
      <w:pPr>
        <w:ind w:firstLineChars="200" w:firstLine="560"/>
        <w:jc w:val="center"/>
        <w:rPr>
          <w:rFonts w:ascii="宋体" w:cs="宋体"/>
          <w:sz w:val="28"/>
          <w:szCs w:val="28"/>
        </w:rPr>
      </w:pPr>
    </w:p>
    <w:p w:rsidR="00DE1944" w:rsidRDefault="00DE1944">
      <w:pPr>
        <w:ind w:firstLineChars="200" w:firstLine="560"/>
        <w:jc w:val="center"/>
        <w:rPr>
          <w:rFonts w:ascii="宋体" w:cs="宋体"/>
          <w:sz w:val="28"/>
          <w:szCs w:val="28"/>
        </w:rPr>
      </w:pPr>
    </w:p>
    <w:p w:rsidR="00DE1944" w:rsidRDefault="00DE1944">
      <w:pPr>
        <w:ind w:firstLineChars="200" w:firstLine="560"/>
        <w:jc w:val="center"/>
        <w:rPr>
          <w:rFonts w:ascii="宋体" w:cs="宋体"/>
          <w:sz w:val="28"/>
          <w:szCs w:val="28"/>
        </w:rPr>
      </w:pPr>
    </w:p>
    <w:p w:rsidR="00DE1944" w:rsidRDefault="00DE1944">
      <w:pPr>
        <w:jc w:val="center"/>
        <w:rPr>
          <w:rFonts w:ascii="宋体" w:cs="宋体"/>
          <w:sz w:val="28"/>
          <w:szCs w:val="28"/>
        </w:rPr>
      </w:pPr>
    </w:p>
    <w:p w:rsidR="00DE1944" w:rsidRDefault="00080FAF">
      <w:pPr>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DE1944" w:rsidRDefault="00080FAF">
      <w:pPr>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rsidR="00DE1944" w:rsidRDefault="00080FAF">
      <w:pPr>
        <w:ind w:firstLineChars="200" w:firstLine="560"/>
        <w:jc w:val="left"/>
        <w:rPr>
          <w:rFonts w:asci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hint="eastAsia"/>
          <w:color w:val="000000"/>
          <w:sz w:val="28"/>
          <w:szCs w:val="28"/>
        </w:rPr>
        <w:t>管道标识</w:t>
      </w:r>
      <w:r>
        <w:rPr>
          <w:rFonts w:ascii="宋体" w:hAnsi="宋体" w:cs="宋体" w:hint="eastAsia"/>
          <w:color w:val="000000"/>
          <w:sz w:val="28"/>
          <w:szCs w:val="28"/>
        </w:rPr>
        <w:t>事项进行立项比选。现对该项目进行公开比选确认中选人。</w:t>
      </w:r>
    </w:p>
    <w:p w:rsidR="00DE1944" w:rsidRDefault="00080FAF">
      <w:pPr>
        <w:snapToGrid w:val="0"/>
        <w:spacing w:line="360" w:lineRule="auto"/>
        <w:ind w:firstLineChars="200" w:firstLine="560"/>
        <w:rPr>
          <w:rFonts w:asci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DE1944" w:rsidRDefault="00080FAF">
      <w:pPr>
        <w:spacing w:line="460" w:lineRule="exact"/>
        <w:ind w:firstLineChars="200" w:firstLine="560"/>
        <w:rPr>
          <w:rFonts w:ascii="宋体"/>
          <w:b/>
          <w:sz w:val="28"/>
          <w:szCs w:val="28"/>
        </w:rPr>
      </w:pPr>
      <w:r>
        <w:rPr>
          <w:rFonts w:ascii="宋体" w:hAnsi="宋体" w:hint="eastAsia"/>
          <w:sz w:val="28"/>
          <w:szCs w:val="28"/>
        </w:rPr>
        <w:t>为了“公开、公平、公正、透明”，引导参选人进行正确参选，特制定本规定文件</w:t>
      </w:r>
      <w:r>
        <w:rPr>
          <w:rFonts w:ascii="宋体" w:hAnsi="宋体" w:hint="eastAsia"/>
          <w:sz w:val="28"/>
          <w:szCs w:val="28"/>
        </w:rPr>
        <w:t>.</w:t>
      </w:r>
    </w:p>
    <w:p w:rsidR="00DE1944" w:rsidRDefault="00DE1944">
      <w:pPr>
        <w:tabs>
          <w:tab w:val="left" w:pos="2595"/>
          <w:tab w:val="center" w:pos="4593"/>
        </w:tabs>
        <w:spacing w:line="480" w:lineRule="exact"/>
        <w:jc w:val="center"/>
        <w:rPr>
          <w:rFonts w:ascii="宋体"/>
          <w:b/>
          <w:sz w:val="28"/>
          <w:szCs w:val="28"/>
        </w:rPr>
      </w:pPr>
    </w:p>
    <w:p w:rsidR="00DE1944" w:rsidRDefault="00080FAF">
      <w:pPr>
        <w:ind w:firstLineChars="225" w:firstLine="72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DE1944" w:rsidRDefault="00080FAF">
      <w:pPr>
        <w:jc w:val="left"/>
        <w:rPr>
          <w:rFonts w:ascii="宋体"/>
          <w:b/>
          <w:sz w:val="28"/>
          <w:szCs w:val="28"/>
        </w:rPr>
      </w:pPr>
      <w:r>
        <w:rPr>
          <w:rFonts w:ascii="宋体" w:hAnsi="宋体"/>
          <w:b/>
          <w:sz w:val="28"/>
          <w:szCs w:val="28"/>
        </w:rPr>
        <w:t>1</w:t>
      </w:r>
      <w:r>
        <w:rPr>
          <w:rFonts w:ascii="宋体" w:hAnsi="宋体" w:hint="eastAsia"/>
          <w:b/>
          <w:sz w:val="28"/>
          <w:szCs w:val="28"/>
        </w:rPr>
        <w:t>、比选范围</w:t>
      </w:r>
    </w:p>
    <w:tbl>
      <w:tblPr>
        <w:tblW w:w="7478" w:type="dxa"/>
        <w:tblLayout w:type="fixed"/>
        <w:tblCellMar>
          <w:top w:w="15" w:type="dxa"/>
          <w:left w:w="15" w:type="dxa"/>
          <w:bottom w:w="15" w:type="dxa"/>
          <w:right w:w="15" w:type="dxa"/>
        </w:tblCellMar>
        <w:tblLook w:val="04A0" w:firstRow="1" w:lastRow="0" w:firstColumn="1" w:lastColumn="0" w:noHBand="0" w:noVBand="1"/>
      </w:tblPr>
      <w:tblGrid>
        <w:gridCol w:w="2015"/>
        <w:gridCol w:w="1971"/>
        <w:gridCol w:w="2107"/>
        <w:gridCol w:w="1385"/>
      </w:tblGrid>
      <w:tr w:rsidR="00DE1944">
        <w:trPr>
          <w:trHeight w:val="527"/>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名称</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规格</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数量</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单位</w:t>
            </w:r>
          </w:p>
        </w:tc>
      </w:tr>
      <w:tr w:rsidR="00DE1944">
        <w:trPr>
          <w:trHeight w:val="283"/>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3cm</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r>
              <w:rPr>
                <w:rFonts w:ascii="宋体" w:hAnsi="宋体" w:cs="宋体" w:hint="eastAsia"/>
                <w:color w:val="000000"/>
                <w:sz w:val="24"/>
                <w:szCs w:val="24"/>
                <w:lang w:bidi="ar"/>
              </w:rPr>
              <w:t>607</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r>
      <w:tr w:rsidR="00DE1944">
        <w:trPr>
          <w:trHeight w:val="283"/>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5cm</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r>
              <w:rPr>
                <w:rFonts w:ascii="宋体" w:hAnsi="宋体" w:cs="宋体" w:hint="eastAsia"/>
                <w:color w:val="000000"/>
                <w:sz w:val="24"/>
                <w:szCs w:val="24"/>
                <w:lang w:bidi="ar"/>
              </w:rPr>
              <w:t>738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r>
      <w:tr w:rsidR="00DE1944">
        <w:trPr>
          <w:trHeight w:val="283"/>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10cm</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rPr>
              <w:t>320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r>
      <w:tr w:rsidR="00DE1944">
        <w:trPr>
          <w:trHeight w:val="283"/>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15cm</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rPr>
              <w:t>110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r>
      <w:tr w:rsidR="00DE1944">
        <w:trPr>
          <w:trHeight w:val="283"/>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20*100</w:t>
            </w:r>
            <w:r>
              <w:rPr>
                <w:rFonts w:ascii="宋体" w:hAnsi="宋体" w:cs="宋体" w:hint="eastAsia"/>
                <w:color w:val="000000"/>
                <w:sz w:val="24"/>
                <w:szCs w:val="24"/>
                <w:lang w:bidi="ar"/>
              </w:rPr>
              <w:t>mm</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4540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r>
      <w:tr w:rsidR="00DE1944">
        <w:trPr>
          <w:trHeight w:val="283"/>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40*200</w:t>
            </w:r>
            <w:r>
              <w:rPr>
                <w:rFonts w:ascii="宋体" w:hAnsi="宋体" w:cs="宋体" w:hint="eastAsia"/>
                <w:color w:val="000000"/>
                <w:sz w:val="22"/>
                <w:szCs w:val="22"/>
                <w:lang w:bidi="ar"/>
              </w:rPr>
              <w:t>mm</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6840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r>
      <w:tr w:rsidR="00DE1944">
        <w:trPr>
          <w:trHeight w:val="283"/>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60*300</w:t>
            </w:r>
            <w:r>
              <w:rPr>
                <w:rFonts w:ascii="宋体" w:hAnsi="宋体" w:cs="宋体" w:hint="eastAsia"/>
                <w:color w:val="000000"/>
                <w:sz w:val="22"/>
                <w:szCs w:val="22"/>
                <w:lang w:bidi="ar"/>
              </w:rPr>
              <w:t>mm</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4512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r>
      <w:tr w:rsidR="00DE1944">
        <w:trPr>
          <w:trHeight w:val="283"/>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100*600</w:t>
            </w:r>
            <w:r>
              <w:rPr>
                <w:rFonts w:ascii="宋体" w:hAnsi="宋体" w:cs="宋体" w:hint="eastAsia"/>
                <w:color w:val="000000"/>
                <w:sz w:val="22"/>
                <w:szCs w:val="22"/>
                <w:lang w:bidi="ar"/>
              </w:rPr>
              <w:t>mm</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349</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r>
      <w:tr w:rsidR="00DE1944">
        <w:trPr>
          <w:trHeight w:val="283"/>
        </w:trPr>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150*800</w:t>
            </w:r>
            <w:r>
              <w:rPr>
                <w:rFonts w:ascii="宋体" w:hAnsi="宋体" w:cs="宋体" w:hint="eastAsia"/>
                <w:color w:val="000000"/>
                <w:sz w:val="22"/>
                <w:szCs w:val="22"/>
                <w:lang w:bidi="ar"/>
              </w:rPr>
              <w:t>mm</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63</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r>
      <w:tr w:rsidR="00DE1944">
        <w:trPr>
          <w:trHeight w:val="485"/>
        </w:trPr>
        <w:tc>
          <w:tcPr>
            <w:tcW w:w="74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★技术要求：</w:t>
            </w:r>
          </w:p>
          <w:p w:rsidR="00DE1944" w:rsidRDefault="00080FA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w:t>
            </w:r>
            <w:r>
              <w:rPr>
                <w:rFonts w:ascii="宋体" w:hAnsi="宋体" w:cs="宋体" w:hint="eastAsia"/>
                <w:color w:val="000000"/>
                <w:sz w:val="24"/>
                <w:szCs w:val="24"/>
                <w:lang w:bidi="ar"/>
              </w:rPr>
              <w:t>采用聚苯乙烯反光材料和管道专用压敏</w:t>
            </w:r>
            <w:proofErr w:type="gramStart"/>
            <w:r>
              <w:rPr>
                <w:rFonts w:ascii="宋体" w:hAnsi="宋体" w:cs="宋体" w:hint="eastAsia"/>
                <w:color w:val="000000"/>
                <w:sz w:val="24"/>
                <w:szCs w:val="24"/>
                <w:lang w:bidi="ar"/>
              </w:rPr>
              <w:t>型进口背</w:t>
            </w:r>
            <w:proofErr w:type="gramEnd"/>
            <w:r>
              <w:rPr>
                <w:rFonts w:ascii="宋体" w:hAnsi="宋体" w:cs="宋体" w:hint="eastAsia"/>
                <w:color w:val="000000"/>
                <w:sz w:val="24"/>
                <w:szCs w:val="24"/>
                <w:lang w:bidi="ar"/>
              </w:rPr>
              <w:t>胶，产品符合《</w:t>
            </w:r>
            <w:r>
              <w:rPr>
                <w:rFonts w:ascii="宋体" w:hAnsi="宋体" w:cs="宋体" w:hint="eastAsia"/>
                <w:color w:val="000000"/>
                <w:sz w:val="24"/>
                <w:szCs w:val="24"/>
                <w:lang w:bidi="ar"/>
              </w:rPr>
              <w:t>GB7231-2003</w:t>
            </w:r>
            <w:r>
              <w:rPr>
                <w:rFonts w:ascii="宋体" w:hAnsi="宋体" w:cs="宋体" w:hint="eastAsia"/>
                <w:color w:val="000000"/>
                <w:sz w:val="24"/>
                <w:szCs w:val="24"/>
                <w:lang w:bidi="ar"/>
              </w:rPr>
              <w:t>》要求；表膜采用金属颗粒压膜。</w:t>
            </w:r>
          </w:p>
          <w:p w:rsidR="00DE1944" w:rsidRDefault="00080FA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(2)</w:t>
            </w:r>
            <w:r>
              <w:rPr>
                <w:rFonts w:ascii="宋体" w:hAnsi="宋体" w:cs="宋体" w:hint="eastAsia"/>
                <w:color w:val="000000"/>
                <w:sz w:val="24"/>
                <w:szCs w:val="24"/>
                <w:lang w:bidi="ar"/>
              </w:rPr>
              <w:t>具有反光功能、防水、防刮、防潮、防紫外线、耐高低温（</w:t>
            </w:r>
            <w:r>
              <w:rPr>
                <w:rFonts w:ascii="宋体" w:hAnsi="宋体" w:cs="宋体" w:hint="eastAsia"/>
                <w:color w:val="000000"/>
                <w:sz w:val="24"/>
                <w:szCs w:val="24"/>
                <w:lang w:bidi="ar"/>
              </w:rPr>
              <w:t>-40</w:t>
            </w:r>
            <w:r>
              <w:rPr>
                <w:rFonts w:ascii="宋体" w:hAnsi="宋体" w:cs="宋体" w:hint="eastAsia"/>
                <w:color w:val="000000"/>
                <w:sz w:val="24"/>
                <w:szCs w:val="24"/>
                <w:lang w:bidi="ar"/>
              </w:rPr>
              <w:t>至</w:t>
            </w:r>
            <w:r>
              <w:rPr>
                <w:rFonts w:ascii="宋体" w:hAnsi="宋体" w:cs="宋体" w:hint="eastAsia"/>
                <w:color w:val="000000"/>
                <w:sz w:val="24"/>
                <w:szCs w:val="24"/>
                <w:lang w:bidi="ar"/>
              </w:rPr>
              <w:t>120</w:t>
            </w:r>
            <w:r>
              <w:rPr>
                <w:rFonts w:ascii="宋体" w:hAnsi="宋体" w:cs="宋体" w:hint="eastAsia"/>
                <w:color w:val="000000"/>
                <w:sz w:val="24"/>
                <w:szCs w:val="24"/>
                <w:lang w:bidi="ar"/>
              </w:rPr>
              <w:t>度）、耐酸碱腐蚀性能。</w:t>
            </w:r>
          </w:p>
          <w:p w:rsidR="00DE1944" w:rsidRDefault="00080FA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(3)</w:t>
            </w:r>
            <w:r>
              <w:rPr>
                <w:rFonts w:ascii="宋体" w:hAnsi="宋体" w:cs="宋体" w:hint="eastAsia"/>
                <w:color w:val="000000"/>
                <w:sz w:val="24"/>
                <w:szCs w:val="24"/>
                <w:lang w:bidi="ar"/>
              </w:rPr>
              <w:t>使用寿命长，产品具有</w:t>
            </w:r>
            <w:proofErr w:type="gramStart"/>
            <w:r>
              <w:rPr>
                <w:rFonts w:ascii="宋体" w:hAnsi="宋体" w:cs="宋体" w:hint="eastAsia"/>
                <w:color w:val="000000"/>
                <w:sz w:val="24"/>
                <w:szCs w:val="24"/>
                <w:lang w:bidi="ar"/>
              </w:rPr>
              <w:t>不</w:t>
            </w:r>
            <w:proofErr w:type="gramEnd"/>
            <w:r>
              <w:rPr>
                <w:rFonts w:ascii="宋体" w:hAnsi="宋体" w:cs="宋体" w:hint="eastAsia"/>
                <w:color w:val="000000"/>
                <w:sz w:val="24"/>
                <w:szCs w:val="24"/>
                <w:lang w:bidi="ar"/>
              </w:rPr>
              <w:t>掉落、不剥落、不易褪色、美观环保等特点，能满足户内</w:t>
            </w:r>
            <w:r>
              <w:rPr>
                <w:rFonts w:ascii="宋体" w:hAnsi="宋体" w:cs="宋体" w:hint="eastAsia"/>
                <w:color w:val="000000"/>
                <w:sz w:val="24"/>
                <w:szCs w:val="24"/>
                <w:lang w:bidi="ar"/>
              </w:rPr>
              <w:t>10</w:t>
            </w:r>
            <w:r>
              <w:rPr>
                <w:rFonts w:ascii="宋体" w:hAnsi="宋体" w:cs="宋体" w:hint="eastAsia"/>
                <w:color w:val="000000"/>
                <w:sz w:val="24"/>
                <w:szCs w:val="24"/>
                <w:lang w:bidi="ar"/>
              </w:rPr>
              <w:t>年、户外</w:t>
            </w:r>
            <w:r>
              <w:rPr>
                <w:rFonts w:ascii="宋体" w:hAnsi="宋体" w:cs="宋体" w:hint="eastAsia"/>
                <w:color w:val="000000"/>
                <w:sz w:val="24"/>
                <w:szCs w:val="24"/>
                <w:lang w:bidi="ar"/>
              </w:rPr>
              <w:t>5</w:t>
            </w:r>
            <w:r>
              <w:rPr>
                <w:rFonts w:ascii="宋体" w:hAnsi="宋体" w:cs="宋体" w:hint="eastAsia"/>
                <w:color w:val="000000"/>
                <w:sz w:val="24"/>
                <w:szCs w:val="24"/>
                <w:lang w:bidi="ar"/>
              </w:rPr>
              <w:t>年的高标准要求。</w:t>
            </w:r>
          </w:p>
        </w:tc>
      </w:tr>
    </w:tbl>
    <w:p w:rsidR="00DE1944" w:rsidRDefault="00080FAF">
      <w:pPr>
        <w:jc w:val="left"/>
        <w:rPr>
          <w:rFonts w:ascii="宋体" w:hAnsi="宋体"/>
          <w:b/>
          <w:sz w:val="28"/>
          <w:szCs w:val="28"/>
        </w:rPr>
      </w:pPr>
      <w:r>
        <w:rPr>
          <w:rFonts w:ascii="宋体" w:hAnsi="宋体" w:hint="eastAsia"/>
          <w:b/>
          <w:sz w:val="28"/>
          <w:szCs w:val="28"/>
        </w:rPr>
        <w:lastRenderedPageBreak/>
        <w:t xml:space="preserve">   1.2 </w:t>
      </w:r>
      <w:r>
        <w:rPr>
          <w:rFonts w:ascii="宋体" w:hAnsi="宋体" w:hint="eastAsia"/>
          <w:b/>
          <w:sz w:val="28"/>
          <w:szCs w:val="28"/>
        </w:rPr>
        <w:t>合同总额限价：</w:t>
      </w:r>
      <w:r>
        <w:rPr>
          <w:rFonts w:ascii="宋体" w:hAnsi="宋体" w:hint="eastAsia"/>
          <w:b/>
          <w:sz w:val="28"/>
          <w:szCs w:val="28"/>
        </w:rPr>
        <w:t>8</w:t>
      </w:r>
      <w:r>
        <w:rPr>
          <w:rFonts w:ascii="宋体" w:hAnsi="宋体" w:hint="eastAsia"/>
          <w:b/>
          <w:sz w:val="28"/>
          <w:szCs w:val="28"/>
        </w:rPr>
        <w:t>万元。</w:t>
      </w:r>
    </w:p>
    <w:p w:rsidR="00DE1944" w:rsidRDefault="00080FAF">
      <w:pPr>
        <w:jc w:val="left"/>
        <w:rPr>
          <w:rFonts w:ascii="宋体"/>
          <w:b/>
          <w:sz w:val="28"/>
          <w:szCs w:val="28"/>
        </w:rPr>
      </w:pPr>
      <w:r>
        <w:rPr>
          <w:rFonts w:ascii="宋体" w:hAnsi="宋体"/>
          <w:b/>
          <w:sz w:val="28"/>
          <w:szCs w:val="28"/>
        </w:rPr>
        <w:t>2</w:t>
      </w:r>
      <w:r>
        <w:rPr>
          <w:rFonts w:ascii="宋体" w:hAnsi="宋体" w:hint="eastAsia"/>
          <w:b/>
          <w:sz w:val="28"/>
          <w:szCs w:val="28"/>
        </w:rPr>
        <w:t>、定义和解释</w:t>
      </w:r>
    </w:p>
    <w:p w:rsidR="00DE1944" w:rsidRDefault="00080FAF">
      <w:pPr>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rsidR="00DE1944" w:rsidRDefault="00080FAF">
      <w:pPr>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DE1944" w:rsidRDefault="00080FAF">
      <w:pPr>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DE1944" w:rsidRDefault="00080FAF">
      <w:pPr>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“服务”系指比选文件规定参选人为完成全部合同义务须承担的所有工作，包括：申报、运输，处理等等以及其他类似的义务。</w:t>
      </w:r>
    </w:p>
    <w:p w:rsidR="00DE1944" w:rsidRDefault="00080FAF">
      <w:pPr>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rsidR="00DE1944" w:rsidRDefault="00080FAF">
      <w:pPr>
        <w:ind w:firstLineChars="200" w:firstLine="560"/>
        <w:jc w:val="left"/>
        <w:rPr>
          <w:rFonts w:ascii="宋体" w:hAnsi="宋体"/>
          <w:sz w:val="28"/>
          <w:szCs w:val="28"/>
        </w:rPr>
      </w:pPr>
      <w:r>
        <w:rPr>
          <w:rFonts w:ascii="宋体" w:hAnsi="宋体"/>
          <w:sz w:val="28"/>
          <w:szCs w:val="28"/>
        </w:rPr>
        <w:t xml:space="preserve">3.1 </w:t>
      </w:r>
      <w:r>
        <w:rPr>
          <w:rFonts w:ascii="宋体" w:hAnsi="宋体" w:hint="eastAsia"/>
          <w:sz w:val="28"/>
          <w:szCs w:val="28"/>
        </w:rPr>
        <w:t>比选文件包括下列内容：</w:t>
      </w:r>
      <w:r>
        <w:rPr>
          <w:rFonts w:ascii="宋体" w:hAnsi="宋体"/>
          <w:sz w:val="28"/>
          <w:szCs w:val="28"/>
        </w:rPr>
        <w:t xml:space="preserve">    </w:t>
      </w:r>
    </w:p>
    <w:p w:rsidR="00DE1944" w:rsidRDefault="00080FAF">
      <w:pPr>
        <w:ind w:firstLineChars="200" w:firstLine="560"/>
        <w:jc w:val="left"/>
        <w:rPr>
          <w:rFonts w:ascii="宋体"/>
          <w:sz w:val="28"/>
          <w:szCs w:val="28"/>
        </w:rPr>
      </w:pPr>
      <w:r>
        <w:rPr>
          <w:rFonts w:ascii="宋体" w:hAnsi="宋体" w:hint="eastAsia"/>
          <w:sz w:val="28"/>
          <w:szCs w:val="28"/>
        </w:rPr>
        <w:t>比选公告、比选须知、参选文件的编制、评比规则、合同授予、中选后相关履约要求、合同书格式等相关附件。</w:t>
      </w:r>
    </w:p>
    <w:p w:rsidR="00DE1944" w:rsidRDefault="00080FAF">
      <w:pPr>
        <w:ind w:firstLineChars="200" w:firstLine="560"/>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rsidR="00DE1944" w:rsidRDefault="00080FAF">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rsidR="00DE1944" w:rsidRDefault="00080FAF">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w:t>
      </w:r>
      <w:r>
        <w:rPr>
          <w:rFonts w:ascii="宋体" w:hAnsi="宋体" w:hint="eastAsia"/>
          <w:sz w:val="28"/>
          <w:szCs w:val="28"/>
        </w:rPr>
        <w:t>参选人若对招标文件有任何疑问，应在参选截止时间前</w:t>
      </w:r>
      <w:r>
        <w:rPr>
          <w:rFonts w:ascii="宋体" w:hAnsi="宋体"/>
          <w:sz w:val="28"/>
          <w:szCs w:val="28"/>
        </w:rPr>
        <w:t>5</w:t>
      </w:r>
      <w:r>
        <w:rPr>
          <w:rFonts w:ascii="宋体" w:hAnsi="宋体" w:hint="eastAsia"/>
          <w:sz w:val="28"/>
          <w:szCs w:val="28"/>
        </w:rPr>
        <w:t>日，按参选须知载明的地址以书面形式（包括信函、传真、电子邮件等下同）通知到比选人。比选人将视情况确定采用适当方式予以澄清或以书面形式予以答复，澄</w:t>
      </w:r>
      <w:r>
        <w:rPr>
          <w:rFonts w:ascii="宋体" w:hAnsi="宋体" w:hint="eastAsia"/>
          <w:sz w:val="28"/>
          <w:szCs w:val="28"/>
        </w:rPr>
        <w:lastRenderedPageBreak/>
        <w:t>清文件作为比选文件的组成部分，具有约束作用。</w:t>
      </w:r>
    </w:p>
    <w:p w:rsidR="00DE1944" w:rsidRDefault="00080FAF">
      <w:pPr>
        <w:jc w:val="left"/>
        <w:rPr>
          <w:rFonts w:ascii="宋体"/>
          <w:b/>
          <w:sz w:val="28"/>
          <w:szCs w:val="28"/>
        </w:rPr>
      </w:pPr>
      <w:r>
        <w:rPr>
          <w:rFonts w:ascii="宋体" w:hAnsi="宋体"/>
          <w:b/>
          <w:sz w:val="28"/>
          <w:szCs w:val="28"/>
        </w:rPr>
        <w:t>5</w:t>
      </w:r>
      <w:r>
        <w:rPr>
          <w:rFonts w:ascii="宋体" w:hAnsi="宋体" w:hint="eastAsia"/>
          <w:b/>
          <w:sz w:val="28"/>
          <w:szCs w:val="28"/>
        </w:rPr>
        <w:t>、比选文件的修改、补充</w:t>
      </w:r>
    </w:p>
    <w:p w:rsidR="00DE1944" w:rsidRDefault="00080FAF">
      <w:pPr>
        <w:ind w:firstLineChars="200" w:firstLine="560"/>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通知已收</w:t>
      </w:r>
      <w:r>
        <w:rPr>
          <w:rFonts w:ascii="宋体" w:hAnsi="宋体" w:hint="eastAsia"/>
          <w:sz w:val="28"/>
          <w:szCs w:val="28"/>
        </w:rPr>
        <w:t>到。</w:t>
      </w:r>
    </w:p>
    <w:p w:rsidR="00DE1944" w:rsidRDefault="00080FAF">
      <w:pPr>
        <w:ind w:firstLineChars="200" w:firstLine="560"/>
        <w:jc w:val="left"/>
        <w:rPr>
          <w:rFonts w:ascii="宋体"/>
          <w:sz w:val="28"/>
          <w:szCs w:val="28"/>
        </w:rPr>
      </w:pPr>
      <w:r>
        <w:rPr>
          <w:rFonts w:ascii="宋体" w:hAnsi="宋体"/>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为使参选人在准备投标文件时有合理的时间考虑比选文件的修改，比选人可酌情推迟参选截止时间和开评时间，并以书面形式通知已参加比选的参选人。</w:t>
      </w:r>
    </w:p>
    <w:p w:rsidR="00DE1944" w:rsidRDefault="00080FAF">
      <w:pPr>
        <w:ind w:firstLineChars="200" w:firstLine="560"/>
        <w:jc w:val="left"/>
        <w:rPr>
          <w:rFonts w:ascii="宋体"/>
          <w:sz w:val="28"/>
          <w:szCs w:val="28"/>
        </w:rPr>
      </w:pPr>
      <w:r>
        <w:rPr>
          <w:rFonts w:ascii="宋体" w:hAnsi="宋体"/>
          <w:sz w:val="28"/>
          <w:szCs w:val="28"/>
        </w:rPr>
        <w:t xml:space="preserve">5.3 </w:t>
      </w:r>
      <w:r>
        <w:rPr>
          <w:rFonts w:ascii="宋体" w:hAnsi="宋体" w:hint="eastAsia"/>
          <w:sz w:val="28"/>
          <w:szCs w:val="28"/>
        </w:rPr>
        <w:t>比选文件的修改书将构成比选文件的一部分，对参选人具有约束作用。</w:t>
      </w:r>
    </w:p>
    <w:p w:rsidR="00DE1944" w:rsidRDefault="00080FAF">
      <w:pPr>
        <w:jc w:val="left"/>
        <w:rPr>
          <w:rFonts w:ascii="宋体"/>
          <w:b/>
          <w:sz w:val="28"/>
          <w:szCs w:val="28"/>
        </w:rPr>
      </w:pPr>
      <w:r>
        <w:rPr>
          <w:rFonts w:ascii="宋体" w:hAnsi="宋体"/>
          <w:b/>
          <w:sz w:val="28"/>
          <w:szCs w:val="28"/>
        </w:rPr>
        <w:t>6</w:t>
      </w:r>
      <w:r>
        <w:rPr>
          <w:rFonts w:ascii="宋体" w:hAnsi="宋体" w:hint="eastAsia"/>
          <w:b/>
          <w:sz w:val="28"/>
          <w:szCs w:val="28"/>
        </w:rPr>
        <w:t>、参选人资格</w:t>
      </w:r>
    </w:p>
    <w:p w:rsidR="00DE1944" w:rsidRDefault="00080FAF">
      <w:pPr>
        <w:pStyle w:val="10"/>
        <w:rPr>
          <w:rFonts w:ascii="宋体" w:eastAsia="宋体" w:hAnsi="宋体" w:cs="宋体"/>
          <w:color w:val="21201E"/>
          <w:sz w:val="28"/>
          <w:szCs w:val="28"/>
        </w:rPr>
      </w:pPr>
      <w:r>
        <w:rPr>
          <w:rFonts w:ascii="宋体" w:eastAsia="宋体" w:hAnsi="宋体"/>
          <w:sz w:val="28"/>
          <w:szCs w:val="28"/>
        </w:rPr>
        <w:t>6.1</w:t>
      </w:r>
      <w:r>
        <w:rPr>
          <w:rFonts w:ascii="宋体" w:eastAsia="宋体" w:hAnsi="宋体" w:hint="eastAsia"/>
          <w:sz w:val="28"/>
          <w:szCs w:val="28"/>
        </w:rPr>
        <w:t>投标人具备独立法人资格</w:t>
      </w:r>
      <w:r>
        <w:rPr>
          <w:rFonts w:ascii="宋体" w:eastAsia="宋体" w:hAnsi="宋体" w:hint="eastAsia"/>
          <w:sz w:val="28"/>
          <w:szCs w:val="28"/>
        </w:rPr>
        <w:t>（注册资金≥</w:t>
      </w:r>
      <w:r>
        <w:rPr>
          <w:rFonts w:ascii="宋体" w:eastAsia="宋体" w:hAnsi="宋体" w:hint="eastAsia"/>
          <w:sz w:val="28"/>
          <w:szCs w:val="28"/>
        </w:rPr>
        <w:t>200</w:t>
      </w:r>
      <w:r>
        <w:rPr>
          <w:rFonts w:ascii="宋体" w:eastAsia="宋体" w:hAnsi="宋体" w:hint="eastAsia"/>
          <w:sz w:val="28"/>
          <w:szCs w:val="28"/>
        </w:rPr>
        <w:t>万元</w:t>
      </w:r>
      <w:r>
        <w:rPr>
          <w:rFonts w:ascii="宋体" w:eastAsia="宋体" w:hAnsi="宋体" w:hint="eastAsia"/>
          <w:sz w:val="28"/>
          <w:szCs w:val="28"/>
        </w:rPr>
        <w:t>）</w:t>
      </w:r>
      <w:r>
        <w:rPr>
          <w:rFonts w:ascii="宋体" w:eastAsia="宋体" w:hAnsi="宋体" w:hint="eastAsia"/>
          <w:sz w:val="28"/>
          <w:szCs w:val="28"/>
        </w:rPr>
        <w:t>，符合本次招标项目的生产或经营范围。</w:t>
      </w:r>
    </w:p>
    <w:p w:rsidR="00DE1944" w:rsidRDefault="00080FAF">
      <w:pPr>
        <w:spacing w:line="460" w:lineRule="exact"/>
        <w:ind w:firstLineChars="250" w:firstLine="670"/>
        <w:rPr>
          <w:rFonts w:ascii="宋体" w:cs="宋体"/>
          <w:spacing w:val="-6"/>
          <w:sz w:val="28"/>
          <w:szCs w:val="28"/>
        </w:rPr>
      </w:pPr>
      <w:r>
        <w:rPr>
          <w:rFonts w:ascii="宋体" w:hAnsi="宋体" w:cs="宋体"/>
          <w:spacing w:val="-6"/>
          <w:sz w:val="28"/>
          <w:szCs w:val="28"/>
        </w:rPr>
        <w:t>6.2</w:t>
      </w:r>
      <w:r>
        <w:rPr>
          <w:rFonts w:ascii="宋体" w:hAnsi="宋体" w:cs="宋体" w:hint="eastAsia"/>
          <w:spacing w:val="-6"/>
          <w:sz w:val="28"/>
          <w:szCs w:val="28"/>
        </w:rPr>
        <w:t>其他</w:t>
      </w:r>
      <w:r>
        <w:rPr>
          <w:rFonts w:ascii="宋体" w:hAnsi="宋体" w:cs="宋体" w:hint="eastAsia"/>
          <w:sz w:val="28"/>
          <w:szCs w:val="28"/>
        </w:rPr>
        <w:t>资格</w:t>
      </w:r>
      <w:r>
        <w:rPr>
          <w:rFonts w:ascii="宋体" w:hAnsi="宋体" w:cs="宋体" w:hint="eastAsia"/>
          <w:spacing w:val="-6"/>
          <w:sz w:val="28"/>
          <w:szCs w:val="28"/>
        </w:rPr>
        <w:t>要求详见招标文件。</w:t>
      </w:r>
    </w:p>
    <w:p w:rsidR="00DE1944" w:rsidRDefault="00080FAF">
      <w:pPr>
        <w:jc w:val="left"/>
        <w:rPr>
          <w:rFonts w:ascii="宋体"/>
          <w:b/>
          <w:sz w:val="28"/>
          <w:szCs w:val="28"/>
        </w:rPr>
      </w:pPr>
      <w:r>
        <w:rPr>
          <w:rFonts w:ascii="宋体" w:hAnsi="宋体"/>
          <w:b/>
          <w:sz w:val="28"/>
          <w:szCs w:val="28"/>
        </w:rPr>
        <w:t>7</w:t>
      </w:r>
      <w:r>
        <w:rPr>
          <w:rFonts w:ascii="宋体" w:hAnsi="宋体" w:hint="eastAsia"/>
          <w:b/>
          <w:sz w:val="28"/>
          <w:szCs w:val="28"/>
        </w:rPr>
        <w:t>、比选文件的递交</w:t>
      </w:r>
    </w:p>
    <w:p w:rsidR="00DE1944" w:rsidRDefault="00080FAF">
      <w:pPr>
        <w:ind w:firstLineChars="200" w:firstLine="560"/>
        <w:jc w:val="left"/>
        <w:rPr>
          <w:rFonts w:ascii="宋体"/>
          <w:sz w:val="28"/>
          <w:szCs w:val="28"/>
        </w:rPr>
      </w:pPr>
      <w:r>
        <w:rPr>
          <w:rFonts w:ascii="宋体" w:hAnsi="宋体"/>
          <w:sz w:val="28"/>
          <w:szCs w:val="28"/>
          <w:highlight w:val="yellow"/>
        </w:rPr>
        <w:t>7.1</w:t>
      </w:r>
      <w:r>
        <w:rPr>
          <w:rFonts w:ascii="宋体" w:hAnsi="宋体" w:hint="eastAsia"/>
          <w:sz w:val="28"/>
          <w:szCs w:val="28"/>
          <w:highlight w:val="yellow"/>
        </w:rPr>
        <w:t>比选文件递交的截止时间：</w:t>
      </w:r>
      <w:r>
        <w:rPr>
          <w:rFonts w:ascii="宋体" w:hAnsi="宋体"/>
          <w:sz w:val="28"/>
          <w:szCs w:val="28"/>
          <w:highlight w:val="yellow"/>
        </w:rPr>
        <w:t>201</w:t>
      </w:r>
      <w:r>
        <w:rPr>
          <w:rFonts w:ascii="宋体" w:hAnsi="宋体" w:hint="eastAsia"/>
          <w:sz w:val="28"/>
          <w:szCs w:val="28"/>
          <w:highlight w:val="yellow"/>
        </w:rPr>
        <w:t>8</w:t>
      </w:r>
      <w:r>
        <w:rPr>
          <w:rFonts w:ascii="宋体" w:hAnsi="宋体" w:hint="eastAsia"/>
          <w:sz w:val="28"/>
          <w:szCs w:val="28"/>
          <w:highlight w:val="yellow"/>
        </w:rPr>
        <w:t>年</w:t>
      </w:r>
      <w:r>
        <w:rPr>
          <w:rFonts w:ascii="宋体" w:hAnsi="宋体" w:hint="eastAsia"/>
          <w:sz w:val="28"/>
          <w:szCs w:val="28"/>
          <w:highlight w:val="yellow"/>
        </w:rPr>
        <w:t>6</w:t>
      </w:r>
      <w:r>
        <w:rPr>
          <w:rFonts w:ascii="宋体" w:hAnsi="宋体" w:hint="eastAsia"/>
          <w:sz w:val="28"/>
          <w:szCs w:val="28"/>
          <w:highlight w:val="yellow"/>
        </w:rPr>
        <w:t>月</w:t>
      </w:r>
      <w:r>
        <w:rPr>
          <w:rFonts w:ascii="宋体" w:hAnsi="宋体"/>
          <w:sz w:val="28"/>
          <w:szCs w:val="28"/>
          <w:highlight w:val="yellow"/>
        </w:rPr>
        <w:t>8</w:t>
      </w:r>
      <w:r>
        <w:rPr>
          <w:rFonts w:ascii="宋体" w:hAnsi="宋体" w:hint="eastAsia"/>
          <w:sz w:val="28"/>
          <w:szCs w:val="28"/>
          <w:highlight w:val="yellow"/>
        </w:rPr>
        <w:t>日</w:t>
      </w:r>
      <w:r>
        <w:rPr>
          <w:rFonts w:ascii="宋体" w:hAnsi="宋体"/>
          <w:sz w:val="28"/>
          <w:szCs w:val="28"/>
          <w:highlight w:val="yellow"/>
        </w:rPr>
        <w:t>16</w:t>
      </w:r>
      <w:bookmarkStart w:id="0" w:name="_GoBack"/>
      <w:bookmarkEnd w:id="0"/>
      <w:r>
        <w:rPr>
          <w:rFonts w:ascii="宋体" w:hAnsi="宋体" w:hint="eastAsia"/>
          <w:sz w:val="28"/>
          <w:szCs w:val="28"/>
          <w:highlight w:val="yellow"/>
        </w:rPr>
        <w:t>时</w:t>
      </w:r>
      <w:r>
        <w:rPr>
          <w:rFonts w:ascii="宋体" w:hAnsi="宋体"/>
          <w:sz w:val="28"/>
          <w:szCs w:val="28"/>
          <w:highlight w:val="yellow"/>
        </w:rPr>
        <w:t>00</w:t>
      </w:r>
      <w:r>
        <w:rPr>
          <w:rFonts w:ascii="宋体" w:hAnsi="宋体" w:hint="eastAsia"/>
          <w:sz w:val="28"/>
          <w:szCs w:val="28"/>
          <w:highlight w:val="yellow"/>
        </w:rPr>
        <w:t>分，</w:t>
      </w:r>
    </w:p>
    <w:p w:rsidR="00DE1944" w:rsidRDefault="00080FAF">
      <w:pPr>
        <w:ind w:firstLineChars="200" w:firstLine="560"/>
        <w:jc w:val="left"/>
        <w:rPr>
          <w:rFonts w:ascii="宋体"/>
          <w:sz w:val="28"/>
          <w:szCs w:val="28"/>
        </w:rPr>
      </w:pPr>
      <w:r>
        <w:rPr>
          <w:rFonts w:ascii="宋体" w:hAnsi="宋体"/>
          <w:sz w:val="28"/>
          <w:szCs w:val="28"/>
        </w:rPr>
        <w:t>7.2</w:t>
      </w:r>
      <w:r>
        <w:rPr>
          <w:rFonts w:ascii="宋体" w:hAnsi="宋体" w:hint="eastAsia"/>
          <w:sz w:val="28"/>
          <w:szCs w:val="28"/>
        </w:rPr>
        <w:t>提交投标文件的地点为：福建省东南电化公司</w:t>
      </w:r>
      <w:r>
        <w:rPr>
          <w:rFonts w:ascii="宋体" w:hAnsi="宋体" w:hint="eastAsia"/>
          <w:sz w:val="28"/>
          <w:szCs w:val="28"/>
        </w:rPr>
        <w:t>商务室</w:t>
      </w:r>
      <w:r>
        <w:rPr>
          <w:rFonts w:ascii="宋体" w:hAnsi="宋体" w:hint="eastAsia"/>
          <w:sz w:val="28"/>
          <w:szCs w:val="28"/>
        </w:rPr>
        <w:t>（福建省福州市江阴工业集中区内），联系人：陈</w:t>
      </w:r>
      <w:r>
        <w:rPr>
          <w:rFonts w:ascii="宋体" w:hAnsi="宋体" w:hint="eastAsia"/>
          <w:sz w:val="28"/>
          <w:szCs w:val="28"/>
        </w:rPr>
        <w:t>智敏</w:t>
      </w:r>
      <w:r>
        <w:rPr>
          <w:rFonts w:ascii="宋体" w:hAnsi="宋体" w:hint="eastAsia"/>
          <w:sz w:val="28"/>
          <w:szCs w:val="28"/>
        </w:rPr>
        <w:t>、联系电话：</w:t>
      </w:r>
      <w:r>
        <w:rPr>
          <w:rFonts w:ascii="宋体" w:hAnsi="宋体" w:hint="eastAsia"/>
          <w:sz w:val="28"/>
          <w:szCs w:val="28"/>
        </w:rPr>
        <w:t>0591-</w:t>
      </w:r>
      <w:r>
        <w:rPr>
          <w:rFonts w:ascii="宋体" w:hAnsi="宋体"/>
          <w:sz w:val="28"/>
          <w:szCs w:val="28"/>
        </w:rPr>
        <w:t>86552</w:t>
      </w:r>
      <w:r>
        <w:rPr>
          <w:rFonts w:ascii="宋体" w:hAnsi="宋体" w:hint="eastAsia"/>
          <w:sz w:val="28"/>
          <w:szCs w:val="28"/>
        </w:rPr>
        <w:t>258</w:t>
      </w:r>
      <w:r>
        <w:rPr>
          <w:rFonts w:ascii="宋体" w:hAnsi="宋体" w:hint="eastAsia"/>
          <w:sz w:val="28"/>
          <w:szCs w:val="28"/>
        </w:rPr>
        <w:t>。</w:t>
      </w:r>
      <w:r>
        <w:rPr>
          <w:rFonts w:ascii="宋体" w:hAnsi="宋体" w:hint="eastAsia"/>
          <w:sz w:val="28"/>
          <w:szCs w:val="28"/>
        </w:rPr>
        <w:t xml:space="preserve"> </w:t>
      </w:r>
      <w:r>
        <w:rPr>
          <w:rFonts w:ascii="宋体" w:hAnsi="宋体" w:cs="宋体" w:hint="eastAsia"/>
          <w:color w:val="000000"/>
          <w:sz w:val="28"/>
          <w:szCs w:val="28"/>
          <w:shd w:val="clear" w:color="auto" w:fill="FFFFFF"/>
        </w:rPr>
        <w:t>参选文件邮件包装物上应用油性笔注明参选项目名称。请使用顺丰或</w:t>
      </w:r>
      <w:r>
        <w:rPr>
          <w:rFonts w:ascii="宋体" w:hAnsi="宋体" w:cs="宋体" w:hint="eastAsia"/>
          <w:color w:val="000000"/>
          <w:sz w:val="28"/>
          <w:szCs w:val="28"/>
          <w:shd w:val="clear" w:color="auto" w:fill="FFFFFF"/>
        </w:rPr>
        <w:t>EMS</w:t>
      </w:r>
      <w:r>
        <w:rPr>
          <w:rFonts w:ascii="宋体" w:hAnsi="宋体" w:cs="宋体" w:hint="eastAsia"/>
          <w:color w:val="000000"/>
          <w:sz w:val="28"/>
          <w:szCs w:val="28"/>
          <w:shd w:val="clear" w:color="auto" w:fill="FFFFFF"/>
        </w:rPr>
        <w:t>进行邮寄，其他邮寄方式可能无法到达我司。</w:t>
      </w:r>
    </w:p>
    <w:p w:rsidR="00DE1944" w:rsidRDefault="00080FAF">
      <w:pPr>
        <w:ind w:firstLineChars="200" w:firstLine="560"/>
        <w:jc w:val="left"/>
        <w:rPr>
          <w:rFonts w:ascii="宋体"/>
          <w:sz w:val="28"/>
          <w:szCs w:val="28"/>
        </w:rPr>
      </w:pPr>
      <w:r>
        <w:rPr>
          <w:rFonts w:ascii="宋体" w:hAnsi="宋体"/>
          <w:sz w:val="28"/>
          <w:szCs w:val="28"/>
        </w:rPr>
        <w:lastRenderedPageBreak/>
        <w:t>7.3</w:t>
      </w:r>
      <w:r>
        <w:rPr>
          <w:rFonts w:ascii="宋体" w:hAnsi="宋体" w:hint="eastAsia"/>
          <w:sz w:val="28"/>
          <w:szCs w:val="28"/>
        </w:rPr>
        <w:t>逾期送达的或未送达指定地点或投标文件密封不符合规定要求的投标文件，比选人不予受理。</w:t>
      </w:r>
    </w:p>
    <w:p w:rsidR="00DE1944" w:rsidRDefault="00DE1944">
      <w:pPr>
        <w:rPr>
          <w:rFonts w:ascii="宋体"/>
          <w:sz w:val="28"/>
          <w:szCs w:val="28"/>
        </w:rPr>
      </w:pPr>
    </w:p>
    <w:p w:rsidR="00DE1944" w:rsidRDefault="00080FAF">
      <w:pPr>
        <w:jc w:val="center"/>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DE1944" w:rsidRDefault="00080FAF">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rsidR="00DE1944" w:rsidRDefault="00080FAF">
      <w:pPr>
        <w:spacing w:line="360" w:lineRule="auto"/>
        <w:ind w:firstLineChars="200" w:firstLine="560"/>
        <w:rPr>
          <w:rFonts w:ascii="宋体"/>
          <w:color w:val="000000"/>
          <w:sz w:val="28"/>
          <w:szCs w:val="28"/>
        </w:rPr>
      </w:pPr>
      <w:r>
        <w:rPr>
          <w:rFonts w:ascii="宋体" w:hAnsi="宋体" w:hint="eastAsia"/>
          <w:color w:val="000000"/>
          <w:sz w:val="28"/>
          <w:szCs w:val="28"/>
        </w:rPr>
        <w:t>①</w:t>
      </w:r>
      <w:r>
        <w:rPr>
          <w:rFonts w:ascii="宋体" w:hAnsi="宋体" w:hint="eastAsia"/>
          <w:sz w:val="28"/>
          <w:szCs w:val="28"/>
        </w:rPr>
        <w:t>有良好经营业绩的证明。其中包括以往承包业绩的合同、营业收入证明等，其他可以证明承包单位具有良好运营业绩的相关材料；</w:t>
      </w:r>
      <w:r>
        <w:rPr>
          <w:rFonts w:ascii="宋体" w:hAnsi="宋体" w:hint="eastAsia"/>
          <w:color w:val="000000"/>
          <w:sz w:val="28"/>
          <w:szCs w:val="28"/>
        </w:rPr>
        <w:t>凡弄虚作假的，一经查实，比选人有权取消其中选资格。</w:t>
      </w:r>
    </w:p>
    <w:p w:rsidR="00DE1944" w:rsidRDefault="00080FAF">
      <w:pPr>
        <w:spacing w:line="360" w:lineRule="auto"/>
        <w:ind w:firstLineChars="200" w:firstLine="560"/>
        <w:rPr>
          <w:rFonts w:ascii="宋体"/>
          <w:sz w:val="28"/>
          <w:szCs w:val="28"/>
        </w:rPr>
      </w:pPr>
      <w:r>
        <w:rPr>
          <w:rFonts w:ascii="宋体" w:hAnsi="宋体" w:hint="eastAsia"/>
          <w:color w:val="000000"/>
          <w:sz w:val="28"/>
          <w:szCs w:val="28"/>
        </w:rPr>
        <w:t>②</w:t>
      </w:r>
      <w:r>
        <w:rPr>
          <w:rFonts w:ascii="宋体" w:hAnsi="宋体" w:hint="eastAsia"/>
          <w:sz w:val="28"/>
          <w:szCs w:val="28"/>
        </w:rPr>
        <w:t>参选单位企业概况（当前主要经营品种及经营状况、经营历史简介，经营能力介绍）、营业执照副本、组织机构代码证、税务登记证</w:t>
      </w:r>
      <w:r>
        <w:rPr>
          <w:rFonts w:ascii="宋体" w:hAnsi="宋体" w:hint="eastAsia"/>
          <w:color w:val="000000"/>
          <w:sz w:val="28"/>
          <w:szCs w:val="28"/>
        </w:rPr>
        <w:t>（经年检或年审合格的）</w:t>
      </w:r>
      <w:r>
        <w:rPr>
          <w:rFonts w:ascii="宋体" w:hAnsi="宋体" w:hint="eastAsia"/>
          <w:color w:val="000000"/>
          <w:sz w:val="28"/>
          <w:szCs w:val="28"/>
        </w:rPr>
        <w:t>、开户许可证</w:t>
      </w:r>
      <w:r>
        <w:rPr>
          <w:rFonts w:ascii="宋体" w:hAnsi="宋体" w:hint="eastAsia"/>
          <w:sz w:val="28"/>
          <w:szCs w:val="28"/>
        </w:rPr>
        <w:t>等。</w:t>
      </w:r>
    </w:p>
    <w:p w:rsidR="00DE1944" w:rsidRDefault="00080FAF">
      <w:pPr>
        <w:spacing w:line="360" w:lineRule="auto"/>
        <w:ind w:firstLineChars="200" w:firstLine="560"/>
        <w:rPr>
          <w:rFonts w:ascii="宋体"/>
          <w:color w:val="000000"/>
          <w:sz w:val="28"/>
          <w:szCs w:val="28"/>
        </w:rPr>
      </w:pPr>
      <w:r>
        <w:rPr>
          <w:rFonts w:ascii="宋体" w:hAnsi="宋体" w:hint="eastAsia"/>
          <w:sz w:val="28"/>
          <w:szCs w:val="28"/>
        </w:rPr>
        <w:t>③参选单位出具业务联系人的授权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DE1944" w:rsidRDefault="00080FAF">
      <w:pPr>
        <w:spacing w:line="360" w:lineRule="auto"/>
        <w:ind w:firstLineChars="200" w:firstLine="560"/>
        <w:rPr>
          <w:rFonts w:ascii="宋体" w:hAnsi="宋体"/>
          <w:color w:val="000000"/>
          <w:sz w:val="28"/>
          <w:szCs w:val="28"/>
        </w:rPr>
      </w:pPr>
      <w:r>
        <w:rPr>
          <w:rFonts w:ascii="宋体" w:hAnsi="宋体" w:hint="eastAsia"/>
          <w:color w:val="000000"/>
          <w:sz w:val="28"/>
          <w:szCs w:val="28"/>
        </w:rPr>
        <w:t>④参选单位需提供参选</w:t>
      </w:r>
      <w:r>
        <w:rPr>
          <w:rFonts w:ascii="宋体" w:hAnsi="宋体" w:hint="eastAsia"/>
          <w:color w:val="000000"/>
          <w:sz w:val="28"/>
          <w:szCs w:val="28"/>
        </w:rPr>
        <w:t>标识样品不少于一件。</w:t>
      </w:r>
    </w:p>
    <w:p w:rsidR="00DE1944" w:rsidRDefault="00080FAF">
      <w:pPr>
        <w:spacing w:line="360" w:lineRule="auto"/>
        <w:ind w:firstLineChars="200" w:firstLine="560"/>
        <w:rPr>
          <w:rFonts w:ascii="宋体"/>
          <w:color w:val="000000"/>
          <w:sz w:val="28"/>
          <w:szCs w:val="28"/>
        </w:rPr>
      </w:pPr>
      <w:r>
        <w:rPr>
          <w:rFonts w:ascii="宋体" w:hAnsi="宋体" w:hint="eastAsia"/>
          <w:color w:val="000000"/>
          <w:sz w:val="28"/>
          <w:szCs w:val="28"/>
        </w:rPr>
        <w:t>⑤提供参选报价表、承诺函。参照附件格式进行报价。如私自修改报价格式</w:t>
      </w:r>
      <w:proofErr w:type="gramStart"/>
      <w:r>
        <w:rPr>
          <w:rFonts w:ascii="宋体" w:hAnsi="宋体" w:hint="eastAsia"/>
          <w:color w:val="000000"/>
          <w:sz w:val="28"/>
          <w:szCs w:val="28"/>
        </w:rPr>
        <w:t>按废标处理</w:t>
      </w:r>
      <w:proofErr w:type="gramEnd"/>
      <w:r>
        <w:rPr>
          <w:rFonts w:ascii="宋体" w:hAnsi="宋体" w:hint="eastAsia"/>
          <w:color w:val="000000"/>
          <w:sz w:val="28"/>
          <w:szCs w:val="28"/>
        </w:rPr>
        <w:t>。</w:t>
      </w:r>
    </w:p>
    <w:p w:rsidR="00DE1944" w:rsidRDefault="00080FAF">
      <w:pPr>
        <w:spacing w:line="360" w:lineRule="auto"/>
        <w:ind w:firstLineChars="200" w:firstLine="560"/>
        <w:rPr>
          <w:rFonts w:ascii="宋体"/>
          <w:color w:val="000000"/>
          <w:sz w:val="28"/>
          <w:szCs w:val="28"/>
        </w:rPr>
      </w:pPr>
      <w:r>
        <w:rPr>
          <w:rFonts w:ascii="宋体" w:hAnsi="宋体" w:hint="eastAsia"/>
          <w:color w:val="000000"/>
          <w:sz w:val="28"/>
          <w:szCs w:val="28"/>
        </w:rPr>
        <w:t>⑥以上①至</w:t>
      </w:r>
      <w:r>
        <w:rPr>
          <w:rFonts w:ascii="宋体" w:hAnsi="宋体" w:hint="eastAsia"/>
          <w:sz w:val="28"/>
          <w:szCs w:val="28"/>
        </w:rPr>
        <w:t>③项内容合并密封并加盖公章；</w:t>
      </w:r>
      <w:r>
        <w:rPr>
          <w:rFonts w:ascii="宋体" w:hAnsi="宋体" w:hint="eastAsia"/>
          <w:color w:val="000000"/>
          <w:sz w:val="28"/>
          <w:szCs w:val="28"/>
        </w:rPr>
        <w:t>④项中</w:t>
      </w:r>
      <w:r>
        <w:rPr>
          <w:rFonts w:ascii="宋体" w:hAnsi="宋体" w:hint="eastAsia"/>
          <w:color w:val="000000"/>
          <w:sz w:val="28"/>
          <w:szCs w:val="28"/>
        </w:rPr>
        <w:t>标识</w:t>
      </w:r>
      <w:r>
        <w:rPr>
          <w:rFonts w:ascii="宋体" w:hAnsi="宋体" w:hint="eastAsia"/>
          <w:color w:val="000000"/>
          <w:sz w:val="28"/>
          <w:szCs w:val="28"/>
        </w:rPr>
        <w:t>需符合</w:t>
      </w:r>
      <w:r>
        <w:rPr>
          <w:rFonts w:ascii="宋体" w:hAnsi="宋体" w:hint="eastAsia"/>
          <w:color w:val="000000"/>
          <w:sz w:val="28"/>
          <w:szCs w:val="28"/>
        </w:rPr>
        <w:t>比选技术要求</w:t>
      </w:r>
      <w:r>
        <w:rPr>
          <w:rFonts w:ascii="宋体" w:hAnsi="宋体" w:hint="eastAsia"/>
          <w:color w:val="000000"/>
          <w:sz w:val="28"/>
          <w:szCs w:val="28"/>
        </w:rPr>
        <w:t>。⑤项内容单独密封并加盖公章；在密封封面上要有明确的注明表示密</w:t>
      </w:r>
      <w:r>
        <w:rPr>
          <w:rFonts w:ascii="宋体" w:hAnsi="宋体" w:hint="eastAsia"/>
          <w:color w:val="000000"/>
          <w:sz w:val="28"/>
          <w:szCs w:val="28"/>
        </w:rPr>
        <w:t>封内的项号。</w:t>
      </w:r>
    </w:p>
    <w:p w:rsidR="00DE1944" w:rsidRDefault="00080FAF">
      <w:pPr>
        <w:spacing w:line="360" w:lineRule="auto"/>
        <w:rPr>
          <w:rFonts w:ascii="宋体"/>
          <w:b/>
          <w:sz w:val="28"/>
          <w:szCs w:val="28"/>
        </w:rPr>
      </w:pPr>
      <w:r>
        <w:rPr>
          <w:rFonts w:ascii="宋体" w:hAnsi="宋体"/>
          <w:b/>
          <w:sz w:val="28"/>
          <w:szCs w:val="28"/>
        </w:rPr>
        <w:t>2</w:t>
      </w:r>
      <w:r>
        <w:rPr>
          <w:rFonts w:ascii="宋体" w:hAnsi="宋体" w:hint="eastAsia"/>
          <w:b/>
          <w:sz w:val="28"/>
          <w:szCs w:val="28"/>
        </w:rPr>
        <w:t>、参选书格式</w:t>
      </w:r>
    </w:p>
    <w:p w:rsidR="00DE1944" w:rsidRDefault="00080FAF">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DE1944" w:rsidRDefault="00080FAF">
      <w:pPr>
        <w:snapToGrid w:val="0"/>
        <w:spacing w:line="360" w:lineRule="auto"/>
        <w:rPr>
          <w:rFonts w:ascii="宋体"/>
          <w:b/>
          <w:color w:val="000000"/>
          <w:sz w:val="28"/>
          <w:szCs w:val="28"/>
        </w:rPr>
      </w:pPr>
      <w:r>
        <w:rPr>
          <w:rFonts w:ascii="宋体" w:hAnsi="宋体"/>
          <w:b/>
          <w:color w:val="000000"/>
          <w:sz w:val="28"/>
          <w:szCs w:val="28"/>
        </w:rPr>
        <w:lastRenderedPageBreak/>
        <w:t>3</w:t>
      </w:r>
      <w:r>
        <w:rPr>
          <w:rFonts w:ascii="宋体" w:hAnsi="宋体" w:hint="eastAsia"/>
          <w:b/>
          <w:color w:val="000000"/>
          <w:sz w:val="28"/>
          <w:szCs w:val="28"/>
        </w:rPr>
        <w:t>、参选报价</w:t>
      </w:r>
    </w:p>
    <w:p w:rsidR="00DE1944" w:rsidRDefault="00080FAF">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w:t>
      </w:r>
      <w:proofErr w:type="gramStart"/>
      <w:r>
        <w:rPr>
          <w:rFonts w:ascii="宋体" w:hAnsi="宋体" w:hint="eastAsia"/>
          <w:sz w:val="28"/>
          <w:szCs w:val="28"/>
        </w:rPr>
        <w:t>须现场</w:t>
      </w:r>
      <w:proofErr w:type="gramEnd"/>
      <w:r>
        <w:rPr>
          <w:rFonts w:ascii="宋体" w:hAnsi="宋体" w:hint="eastAsia"/>
          <w:sz w:val="28"/>
          <w:szCs w:val="28"/>
        </w:rPr>
        <w:t>勘查，对参选报价负责，报价为含税价。</w:t>
      </w:r>
      <w:r>
        <w:rPr>
          <w:rFonts w:ascii="宋体" w:hAnsi="宋体" w:hint="eastAsia"/>
          <w:color w:val="000000"/>
          <w:sz w:val="28"/>
          <w:szCs w:val="28"/>
        </w:rPr>
        <w:t>参选报价应包括比选文件所确定的项目范围内的全部内容，以及为完成上述内容所必须的运输工具、劳务及所需的全部费用。</w:t>
      </w:r>
      <w:r>
        <w:rPr>
          <w:rFonts w:ascii="宋体" w:hAnsi="宋体" w:hint="eastAsia"/>
          <w:sz w:val="28"/>
          <w:szCs w:val="28"/>
        </w:rPr>
        <w:t>参选人须按照比选人提供的报价函填写，加盖参选人印章，字迹清晰，否则视为无效。</w:t>
      </w:r>
      <w:r>
        <w:rPr>
          <w:rFonts w:ascii="宋体" w:hAnsi="宋体"/>
          <w:sz w:val="28"/>
          <w:szCs w:val="28"/>
        </w:rPr>
        <w:t xml:space="preserve"> </w:t>
      </w:r>
    </w:p>
    <w:p w:rsidR="00DE1944" w:rsidRDefault="00080FAF">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rsidR="00DE1944" w:rsidRDefault="00080FAF">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w:t>
      </w:r>
    </w:p>
    <w:p w:rsidR="00DE1944" w:rsidRDefault="00080FAF">
      <w:pPr>
        <w:widowControl/>
        <w:snapToGrid w:val="0"/>
        <w:spacing w:line="360" w:lineRule="auto"/>
        <w:rPr>
          <w:rFonts w:ascii="宋体"/>
          <w:sz w:val="28"/>
          <w:szCs w:val="28"/>
        </w:rPr>
      </w:pPr>
      <w:r>
        <w:rPr>
          <w:rFonts w:ascii="宋体" w:hAnsi="宋体" w:hint="eastAsia"/>
          <w:sz w:val="28"/>
          <w:szCs w:val="28"/>
        </w:rPr>
        <w:t>不负担上述费用。</w:t>
      </w:r>
    </w:p>
    <w:p w:rsidR="00DE1944" w:rsidRDefault="00080FAF">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参选收到比选文件后，如有疑问需要澄清，请以书面、传真、电子邮件等形式在规定时间内报比选人汇总。</w:t>
      </w:r>
    </w:p>
    <w:p w:rsidR="00DE1944" w:rsidRDefault="00080FAF">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DE1944" w:rsidRDefault="00DE1944">
      <w:pPr>
        <w:rPr>
          <w:rFonts w:ascii="宋体" w:cs="宋体"/>
          <w:color w:val="000000"/>
          <w:sz w:val="32"/>
          <w:szCs w:val="32"/>
        </w:rPr>
      </w:pPr>
    </w:p>
    <w:p w:rsidR="00DE1944" w:rsidRDefault="00DE1944">
      <w:pPr>
        <w:rPr>
          <w:rFonts w:ascii="宋体" w:cs="宋体"/>
          <w:color w:val="000000"/>
          <w:sz w:val="32"/>
          <w:szCs w:val="32"/>
        </w:rPr>
      </w:pPr>
    </w:p>
    <w:p w:rsidR="00DE1944" w:rsidRDefault="00080FAF">
      <w:pPr>
        <w:jc w:val="center"/>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DE1944" w:rsidRDefault="00080FAF">
      <w:pPr>
        <w:spacing w:line="510" w:lineRule="exact"/>
        <w:rPr>
          <w:rFonts w:ascii="宋体"/>
          <w:b/>
          <w:sz w:val="28"/>
          <w:szCs w:val="28"/>
        </w:rPr>
      </w:pPr>
      <w:r>
        <w:rPr>
          <w:rFonts w:ascii="宋体" w:hAnsi="宋体"/>
          <w:b/>
          <w:sz w:val="28"/>
          <w:szCs w:val="28"/>
        </w:rPr>
        <w:t>1</w:t>
      </w:r>
      <w:r>
        <w:rPr>
          <w:rFonts w:ascii="宋体" w:hAnsi="宋体" w:hint="eastAsia"/>
          <w:b/>
          <w:sz w:val="28"/>
          <w:szCs w:val="28"/>
        </w:rPr>
        <w:t>、评分规则：</w:t>
      </w:r>
    </w:p>
    <w:p w:rsidR="00DE1944" w:rsidRDefault="00080FAF">
      <w:pPr>
        <w:spacing w:line="360" w:lineRule="auto"/>
        <w:ind w:firstLineChars="200" w:firstLine="560"/>
        <w:rPr>
          <w:rFonts w:ascii="宋体"/>
          <w:color w:val="000000"/>
          <w:sz w:val="28"/>
          <w:szCs w:val="28"/>
        </w:rPr>
      </w:pPr>
      <w:r>
        <w:rPr>
          <w:rFonts w:ascii="宋体" w:hAnsi="宋体"/>
          <w:color w:val="000000"/>
          <w:sz w:val="28"/>
          <w:szCs w:val="28"/>
        </w:rPr>
        <w:t>1.1</w:t>
      </w:r>
      <w:r>
        <w:rPr>
          <w:rFonts w:ascii="宋体" w:hAnsi="宋体" w:hint="eastAsia"/>
          <w:color w:val="000000"/>
          <w:sz w:val="28"/>
          <w:szCs w:val="28"/>
        </w:rPr>
        <w:t>招比选人在评选时，</w:t>
      </w:r>
      <w:r>
        <w:rPr>
          <w:rFonts w:ascii="宋体" w:hAnsi="宋体" w:hint="eastAsia"/>
          <w:sz w:val="28"/>
          <w:szCs w:val="28"/>
        </w:rPr>
        <w:t>原则上以参选低价为中标单位，但不限于以参选高价中选</w:t>
      </w:r>
      <w:r>
        <w:rPr>
          <w:rFonts w:ascii="宋体" w:hAnsi="宋体" w:hint="eastAsia"/>
          <w:color w:val="000000"/>
          <w:sz w:val="28"/>
          <w:szCs w:val="28"/>
        </w:rPr>
        <w:t>，将会综合考虑以下因数：</w:t>
      </w:r>
    </w:p>
    <w:p w:rsidR="00DE1944" w:rsidRDefault="00080FAF">
      <w:pPr>
        <w:spacing w:line="360" w:lineRule="auto"/>
        <w:ind w:firstLineChars="200" w:firstLine="560"/>
        <w:rPr>
          <w:rFonts w:ascii="宋体" w:hAnsi="宋体"/>
          <w:color w:val="000000"/>
          <w:sz w:val="28"/>
          <w:szCs w:val="28"/>
        </w:rPr>
      </w:pPr>
      <w:r>
        <w:rPr>
          <w:rFonts w:ascii="宋体" w:hAnsi="宋体" w:hint="eastAsia"/>
          <w:color w:val="000000"/>
          <w:sz w:val="28"/>
          <w:szCs w:val="28"/>
        </w:rPr>
        <w:t>①参选人的样</w:t>
      </w:r>
      <w:r>
        <w:rPr>
          <w:rFonts w:ascii="宋体" w:hAnsi="宋体" w:hint="eastAsia"/>
          <w:color w:val="000000"/>
          <w:sz w:val="28"/>
          <w:szCs w:val="28"/>
        </w:rPr>
        <w:t>品</w:t>
      </w:r>
      <w:r>
        <w:rPr>
          <w:rFonts w:ascii="宋体" w:hAnsi="宋体" w:hint="eastAsia"/>
          <w:color w:val="000000"/>
          <w:sz w:val="28"/>
          <w:szCs w:val="28"/>
        </w:rPr>
        <w:t>质量是否符合比选人要求；</w:t>
      </w:r>
    </w:p>
    <w:p w:rsidR="00DE1944" w:rsidRDefault="00080FAF">
      <w:pPr>
        <w:spacing w:line="360" w:lineRule="auto"/>
        <w:ind w:firstLineChars="200" w:firstLine="560"/>
        <w:rPr>
          <w:rFonts w:ascii="宋体"/>
          <w:sz w:val="28"/>
          <w:szCs w:val="28"/>
        </w:rPr>
      </w:pPr>
      <w:r>
        <w:rPr>
          <w:rFonts w:ascii="宋体" w:hAnsi="宋体" w:hint="eastAsia"/>
          <w:color w:val="000000"/>
          <w:sz w:val="28"/>
          <w:szCs w:val="28"/>
        </w:rPr>
        <w:t>②</w:t>
      </w:r>
      <w:r>
        <w:rPr>
          <w:rFonts w:ascii="宋体" w:hAnsi="宋体" w:hint="eastAsia"/>
          <w:sz w:val="28"/>
          <w:szCs w:val="28"/>
        </w:rPr>
        <w:t>投标人在同类企业的经营业绩情况。</w:t>
      </w:r>
    </w:p>
    <w:p w:rsidR="00DE1944" w:rsidRDefault="00080FAF">
      <w:pPr>
        <w:spacing w:line="360" w:lineRule="auto"/>
        <w:ind w:firstLineChars="200" w:firstLine="560"/>
        <w:rPr>
          <w:rFonts w:ascii="宋体"/>
          <w:sz w:val="28"/>
          <w:szCs w:val="28"/>
        </w:rPr>
      </w:pPr>
      <w:r>
        <w:rPr>
          <w:rFonts w:ascii="宋体" w:hAnsi="宋体"/>
          <w:sz w:val="28"/>
          <w:szCs w:val="28"/>
        </w:rPr>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参选以各种方式对评选小组成员施加影响；及其它违反招投标法、以及本次比选规定的，</w:t>
      </w:r>
      <w:r>
        <w:rPr>
          <w:rFonts w:ascii="宋体" w:hAnsi="宋体" w:hint="eastAsia"/>
          <w:sz w:val="28"/>
          <w:szCs w:val="28"/>
        </w:rPr>
        <w:t>比选人有权单方面终止参选人此次参选活</w:t>
      </w:r>
      <w:r>
        <w:rPr>
          <w:rFonts w:ascii="宋体" w:hAnsi="宋体" w:hint="eastAsia"/>
          <w:sz w:val="28"/>
          <w:szCs w:val="28"/>
        </w:rPr>
        <w:lastRenderedPageBreak/>
        <w:t>动，并取消恶意竞标或</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在我公司三年之内的比选活动中的参选资格；</w:t>
      </w:r>
    </w:p>
    <w:p w:rsidR="00DE1944" w:rsidRDefault="00080FAF">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3</w:t>
      </w:r>
      <w:r>
        <w:rPr>
          <w:rFonts w:ascii="宋体" w:hAnsi="宋体" w:hint="eastAsia"/>
          <w:sz w:val="28"/>
          <w:szCs w:val="28"/>
        </w:rPr>
        <w:t>以往的业绩及相关证明材料，可附表提供；</w:t>
      </w:r>
    </w:p>
    <w:p w:rsidR="00DE1944" w:rsidRDefault="00080FAF">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4</w:t>
      </w:r>
      <w:r>
        <w:rPr>
          <w:rFonts w:ascii="宋体" w:hAnsi="宋体" w:hint="eastAsia"/>
          <w:sz w:val="28"/>
          <w:szCs w:val="28"/>
        </w:rPr>
        <w:t>具备良好的沟通、合作能力，服从比选人的管理。</w:t>
      </w:r>
    </w:p>
    <w:p w:rsidR="00DE1944" w:rsidRDefault="00080FAF">
      <w:pPr>
        <w:spacing w:line="360" w:lineRule="auto"/>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p>
    <w:p w:rsidR="00DE1944" w:rsidRDefault="00080FAF">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DE1944" w:rsidRDefault="00080F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rsidR="00DE1944" w:rsidRDefault="00080F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rsidR="00DE1944" w:rsidRDefault="00080FAF">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rsidR="00DE1944" w:rsidRDefault="00080FAF">
      <w:pPr>
        <w:spacing w:line="360" w:lineRule="auto"/>
        <w:ind w:firstLineChars="200" w:firstLine="560"/>
        <w:rPr>
          <w:rFonts w:ascii="宋体"/>
          <w:b/>
          <w:bCs/>
          <w:sz w:val="28"/>
          <w:szCs w:val="28"/>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DE1944" w:rsidRDefault="00DE1944">
      <w:pPr>
        <w:jc w:val="center"/>
        <w:rPr>
          <w:rFonts w:ascii="宋体" w:hAnsi="宋体" w:cs="宋体"/>
          <w:color w:val="000000"/>
          <w:sz w:val="32"/>
          <w:szCs w:val="32"/>
        </w:rPr>
      </w:pPr>
    </w:p>
    <w:p w:rsidR="00DE1944" w:rsidRDefault="00080FAF">
      <w:pPr>
        <w:jc w:val="center"/>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DE1944" w:rsidRDefault="00080FAF">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DE1944" w:rsidRDefault="00080FAF">
      <w:pPr>
        <w:widowControl/>
        <w:spacing w:line="500" w:lineRule="exact"/>
        <w:ind w:firstLineChars="200" w:firstLine="536"/>
        <w:jc w:val="left"/>
        <w:rPr>
          <w:rFonts w:ascii="宋体"/>
          <w:spacing w:val="-6"/>
          <w:sz w:val="28"/>
          <w:szCs w:val="28"/>
        </w:rPr>
      </w:pPr>
      <w:r>
        <w:rPr>
          <w:rFonts w:ascii="宋体" w:hAnsi="宋体"/>
          <w:spacing w:val="-6"/>
          <w:sz w:val="28"/>
          <w:szCs w:val="28"/>
        </w:rPr>
        <w:t>2</w:t>
      </w:r>
      <w:r>
        <w:rPr>
          <w:rFonts w:ascii="宋体" w:hAnsi="宋体" w:hint="eastAsia"/>
          <w:spacing w:val="-6"/>
          <w:sz w:val="28"/>
          <w:szCs w:val="28"/>
        </w:rPr>
        <w:t>、比选人会根据参选人报价的以及相关</w:t>
      </w:r>
      <w:r>
        <w:rPr>
          <w:rFonts w:ascii="宋体" w:hAnsi="宋体" w:hint="eastAsia"/>
          <w:spacing w:val="-6"/>
          <w:sz w:val="28"/>
          <w:szCs w:val="28"/>
        </w:rPr>
        <w:t>管道标识样品</w:t>
      </w:r>
      <w:r>
        <w:rPr>
          <w:rFonts w:ascii="宋体" w:hAnsi="宋体" w:hint="eastAsia"/>
          <w:spacing w:val="-6"/>
          <w:sz w:val="28"/>
          <w:szCs w:val="28"/>
        </w:rPr>
        <w:t>质量选定中选人。</w:t>
      </w:r>
    </w:p>
    <w:p w:rsidR="00DE1944" w:rsidRDefault="00080FAF">
      <w:pPr>
        <w:widowControl/>
        <w:spacing w:line="500" w:lineRule="exact"/>
        <w:ind w:firstLineChars="200" w:firstLine="536"/>
        <w:jc w:val="left"/>
        <w:rPr>
          <w:rFonts w:ascii="宋体"/>
          <w:spacing w:val="-6"/>
          <w:sz w:val="28"/>
          <w:szCs w:val="28"/>
        </w:rPr>
      </w:pPr>
      <w:r>
        <w:rPr>
          <w:rFonts w:ascii="宋体" w:hAnsi="宋体" w:hint="eastAsia"/>
          <w:spacing w:val="-6"/>
          <w:sz w:val="28"/>
          <w:szCs w:val="28"/>
        </w:rPr>
        <w:t>3</w:t>
      </w:r>
      <w:r>
        <w:rPr>
          <w:rFonts w:ascii="宋体" w:hAnsi="宋体" w:hint="eastAsia"/>
          <w:spacing w:val="-6"/>
          <w:sz w:val="28"/>
          <w:szCs w:val="28"/>
        </w:rPr>
        <w:t>、参选人串标、相互勾结故意压低标价以排挤竞争对手的公平竞争的，其竞买无效。</w:t>
      </w:r>
      <w:r>
        <w:rPr>
          <w:rFonts w:ascii="宋体"/>
          <w:spacing w:val="-6"/>
          <w:sz w:val="28"/>
          <w:szCs w:val="28"/>
        </w:rPr>
        <w:t> </w:t>
      </w:r>
    </w:p>
    <w:p w:rsidR="00DE1944" w:rsidRDefault="00DE1944">
      <w:pPr>
        <w:jc w:val="left"/>
        <w:rPr>
          <w:rFonts w:ascii="宋体" w:cs="宋体"/>
          <w:color w:val="000000"/>
          <w:sz w:val="32"/>
          <w:szCs w:val="32"/>
        </w:rPr>
      </w:pPr>
    </w:p>
    <w:p w:rsidR="00DE1944" w:rsidRDefault="00DE1944">
      <w:pPr>
        <w:jc w:val="left"/>
        <w:rPr>
          <w:rFonts w:ascii="宋体" w:cs="宋体"/>
          <w:color w:val="000000"/>
          <w:sz w:val="32"/>
          <w:szCs w:val="32"/>
        </w:rPr>
      </w:pPr>
    </w:p>
    <w:p w:rsidR="00DE1944" w:rsidRDefault="00DE1944">
      <w:pPr>
        <w:rPr>
          <w:rFonts w:ascii="宋体" w:cs="宋体"/>
          <w:color w:val="000000"/>
          <w:sz w:val="32"/>
          <w:szCs w:val="32"/>
        </w:rPr>
      </w:pPr>
    </w:p>
    <w:p w:rsidR="00DE1944" w:rsidRDefault="00080FAF">
      <w:pPr>
        <w:jc w:val="center"/>
        <w:rPr>
          <w:rFonts w:ascii="宋体" w:cs="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DE1944" w:rsidRDefault="00080FAF">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rsidR="00DE1944" w:rsidRDefault="00080FAF">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DE1944" w:rsidRDefault="00080FAF">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7</w:t>
      </w:r>
      <w:r>
        <w:rPr>
          <w:rFonts w:ascii="宋体" w:hAnsi="宋体" w:hint="eastAsia"/>
          <w:color w:val="000000"/>
          <w:sz w:val="28"/>
          <w:szCs w:val="28"/>
        </w:rPr>
        <w:t>个工作日内与比选人签订</w:t>
      </w:r>
      <w:r>
        <w:rPr>
          <w:rFonts w:ascii="宋体" w:hAnsi="宋体" w:hint="eastAsia"/>
          <w:sz w:val="28"/>
          <w:szCs w:val="28"/>
        </w:rPr>
        <w:t>《</w:t>
      </w:r>
      <w:r>
        <w:rPr>
          <w:rFonts w:ascii="宋体" w:hAnsi="宋体" w:hint="eastAsia"/>
          <w:sz w:val="28"/>
          <w:szCs w:val="28"/>
        </w:rPr>
        <w:t>管道标识采购</w:t>
      </w:r>
      <w:r>
        <w:rPr>
          <w:rFonts w:ascii="宋体" w:hAnsi="宋体" w:hint="eastAsia"/>
          <w:sz w:val="28"/>
          <w:szCs w:val="28"/>
        </w:rPr>
        <w:t>合同》</w:t>
      </w:r>
      <w:r>
        <w:rPr>
          <w:rFonts w:ascii="宋体" w:hAnsi="宋体" w:hint="eastAsia"/>
          <w:color w:val="000000"/>
          <w:sz w:val="28"/>
          <w:szCs w:val="28"/>
        </w:rPr>
        <w:t>。</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DE1944" w:rsidRDefault="00080FAF">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hint="eastAsia"/>
          <w:sz w:val="28"/>
          <w:szCs w:val="28"/>
        </w:rPr>
        <w:t>20</w:t>
      </w:r>
      <w:r>
        <w:rPr>
          <w:rFonts w:ascii="宋体" w:hAnsi="宋体" w:hint="eastAsia"/>
          <w:sz w:val="28"/>
          <w:szCs w:val="28"/>
        </w:rPr>
        <w:t>个工作日内按比选人要求提供相关订单</w:t>
      </w:r>
      <w:r>
        <w:rPr>
          <w:rFonts w:ascii="宋体" w:hAnsi="宋体" w:hint="eastAsia"/>
          <w:sz w:val="28"/>
          <w:szCs w:val="28"/>
        </w:rPr>
        <w:t>货物</w:t>
      </w:r>
      <w:r>
        <w:rPr>
          <w:rFonts w:ascii="宋体" w:hAnsi="宋体" w:hint="eastAsia"/>
          <w:sz w:val="28"/>
          <w:szCs w:val="28"/>
        </w:rPr>
        <w:t>。否则比选人有权单方面取消中选单位的资格。同时，由此给比选人造成的损失，比选人有权追究中选单位的全部责任。</w:t>
      </w:r>
    </w:p>
    <w:p w:rsidR="00DE1944" w:rsidRDefault="00080FAF">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、中选人必须履行中选价格，执行合同过程中不得要求降价，拒绝提供</w:t>
      </w:r>
      <w:r>
        <w:rPr>
          <w:rFonts w:ascii="宋体" w:hAnsi="宋体" w:hint="eastAsia"/>
          <w:sz w:val="28"/>
          <w:szCs w:val="28"/>
        </w:rPr>
        <w:t>货物</w:t>
      </w:r>
      <w:r>
        <w:rPr>
          <w:rFonts w:ascii="宋体" w:hAnsi="宋体" w:hint="eastAsia"/>
          <w:sz w:val="28"/>
          <w:szCs w:val="28"/>
        </w:rPr>
        <w:t>等行为，如出现上述情况，将取消参选人三年内在比选人的业务中的参选资格，由此给比选人造成的损失，比选人有权追究中标单位的全部责任。</w:t>
      </w:r>
    </w:p>
    <w:p w:rsidR="00DE1944" w:rsidRDefault="00080FAF">
      <w:pPr>
        <w:snapToGrid w:val="0"/>
        <w:spacing w:line="360" w:lineRule="auto"/>
        <w:ind w:firstLineChars="200" w:firstLine="560"/>
        <w:rPr>
          <w:rFonts w:ascii="宋体" w:hAns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合同的条款，比选文件合同条款中没有规定的内容，比选人、参选人认为有必要进行补充，可另行商定解决。</w:t>
      </w:r>
      <w:r>
        <w:rPr>
          <w:rFonts w:ascii="宋体" w:hAnsi="宋体"/>
          <w:sz w:val="28"/>
          <w:szCs w:val="28"/>
        </w:rPr>
        <w:t xml:space="preserve"> </w:t>
      </w:r>
    </w:p>
    <w:p w:rsidR="00DE1944" w:rsidRDefault="00DE1944">
      <w:pPr>
        <w:ind w:firstLineChars="225" w:firstLine="720"/>
        <w:jc w:val="left"/>
        <w:rPr>
          <w:rFonts w:ascii="宋体" w:cs="宋体"/>
          <w:color w:val="000000"/>
          <w:sz w:val="32"/>
          <w:szCs w:val="32"/>
        </w:rPr>
      </w:pPr>
    </w:p>
    <w:p w:rsidR="00DE1944" w:rsidRDefault="00DE1944">
      <w:pPr>
        <w:ind w:firstLineChars="225" w:firstLine="720"/>
        <w:jc w:val="left"/>
        <w:rPr>
          <w:rFonts w:ascii="宋体" w:cs="宋体"/>
          <w:color w:val="000000"/>
          <w:sz w:val="32"/>
          <w:szCs w:val="32"/>
        </w:rPr>
      </w:pPr>
    </w:p>
    <w:p w:rsidR="00DE1944" w:rsidRDefault="00DE1944">
      <w:pPr>
        <w:ind w:firstLineChars="225" w:firstLine="720"/>
        <w:jc w:val="left"/>
        <w:rPr>
          <w:rFonts w:ascii="宋体" w:cs="宋体"/>
          <w:color w:val="000000"/>
          <w:sz w:val="32"/>
          <w:szCs w:val="32"/>
        </w:rPr>
      </w:pPr>
    </w:p>
    <w:p w:rsidR="00DE1944" w:rsidRDefault="00DE1944">
      <w:pPr>
        <w:ind w:firstLineChars="225" w:firstLine="720"/>
        <w:jc w:val="left"/>
        <w:rPr>
          <w:rFonts w:ascii="宋体" w:cs="宋体"/>
          <w:color w:val="000000"/>
          <w:sz w:val="32"/>
          <w:szCs w:val="32"/>
        </w:rPr>
      </w:pPr>
    </w:p>
    <w:p w:rsidR="00DE1944" w:rsidRDefault="00DE1944">
      <w:pPr>
        <w:ind w:firstLineChars="225" w:firstLine="720"/>
        <w:jc w:val="left"/>
        <w:rPr>
          <w:rFonts w:ascii="宋体" w:cs="宋体"/>
          <w:color w:val="000000"/>
          <w:sz w:val="32"/>
          <w:szCs w:val="32"/>
        </w:rPr>
      </w:pPr>
    </w:p>
    <w:p w:rsidR="00DE1944" w:rsidRDefault="00080FAF">
      <w:pPr>
        <w:tabs>
          <w:tab w:val="left" w:pos="1260"/>
          <w:tab w:val="left" w:pos="1800"/>
        </w:tabs>
        <w:jc w:val="center"/>
        <w:rPr>
          <w:rFonts w:ascii="宋体" w:cs="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DE1944" w:rsidRDefault="00080FAF">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、中选单位需根据比选人需求按批次</w:t>
      </w:r>
      <w:r>
        <w:rPr>
          <w:rFonts w:ascii="宋体" w:hAnsi="宋体" w:hint="eastAsia"/>
          <w:sz w:val="28"/>
          <w:szCs w:val="28"/>
        </w:rPr>
        <w:t>、按量提供相关</w:t>
      </w:r>
      <w:r>
        <w:rPr>
          <w:rFonts w:ascii="宋体" w:hAnsi="宋体" w:hint="eastAsia"/>
          <w:sz w:val="28"/>
          <w:szCs w:val="28"/>
        </w:rPr>
        <w:t>货物</w:t>
      </w:r>
      <w:r>
        <w:rPr>
          <w:rFonts w:ascii="宋体" w:hAnsi="宋体" w:hint="eastAsia"/>
          <w:sz w:val="28"/>
          <w:szCs w:val="28"/>
        </w:rPr>
        <w:t>。并保证提供</w:t>
      </w:r>
      <w:r>
        <w:rPr>
          <w:rFonts w:ascii="宋体" w:hAnsi="宋体" w:hint="eastAsia"/>
          <w:sz w:val="28"/>
          <w:szCs w:val="28"/>
        </w:rPr>
        <w:t>管道标识</w:t>
      </w:r>
      <w:r>
        <w:rPr>
          <w:rFonts w:ascii="宋体" w:hAnsi="宋体" w:hint="eastAsia"/>
          <w:sz w:val="28"/>
          <w:szCs w:val="28"/>
        </w:rPr>
        <w:t>质量符合样</w:t>
      </w:r>
      <w:r>
        <w:rPr>
          <w:rFonts w:ascii="宋体" w:hAnsi="宋体" w:hint="eastAsia"/>
          <w:sz w:val="28"/>
          <w:szCs w:val="28"/>
        </w:rPr>
        <w:t>品</w:t>
      </w:r>
      <w:r>
        <w:rPr>
          <w:rFonts w:ascii="宋体" w:hAnsi="宋体" w:hint="eastAsia"/>
          <w:sz w:val="28"/>
          <w:szCs w:val="28"/>
        </w:rPr>
        <w:t>标准。如拒绝提供</w:t>
      </w:r>
      <w:r>
        <w:rPr>
          <w:rFonts w:ascii="宋体" w:hAnsi="宋体" w:hint="eastAsia"/>
          <w:sz w:val="28"/>
          <w:szCs w:val="28"/>
        </w:rPr>
        <w:t>管道标识</w:t>
      </w:r>
      <w:r>
        <w:rPr>
          <w:rFonts w:ascii="宋体" w:hAnsi="宋体" w:hint="eastAsia"/>
          <w:sz w:val="28"/>
          <w:szCs w:val="28"/>
        </w:rPr>
        <w:t>者比选人有权单方取消中选单位的继续履行合同的资格，同时，由此给比选人造成的损失，比选有权追究中选单位的全部责任。</w:t>
      </w:r>
    </w:p>
    <w:p w:rsidR="00DE1944" w:rsidRDefault="00080FAF">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、中选人必须严格执行《</w:t>
      </w:r>
      <w:r>
        <w:rPr>
          <w:rFonts w:ascii="宋体" w:hAnsi="宋体" w:hint="eastAsia"/>
          <w:sz w:val="28"/>
          <w:szCs w:val="28"/>
        </w:rPr>
        <w:t>管道标识采购</w:t>
      </w:r>
      <w:r>
        <w:rPr>
          <w:rFonts w:ascii="宋体" w:hAnsi="宋体" w:hint="eastAsia"/>
          <w:sz w:val="28"/>
          <w:szCs w:val="28"/>
        </w:rPr>
        <w:t>合同》及服务承诺书的规定。</w:t>
      </w:r>
    </w:p>
    <w:p w:rsidR="00DE1944" w:rsidRDefault="00080FAF">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、中选人需遵守甲方的各项管理规章制度。如触犯相关条例者则按福建省东南电化股份有限公司相应处罚条款进行处罚。</w:t>
      </w:r>
    </w:p>
    <w:p w:rsidR="00DE1944" w:rsidRDefault="00DE1944">
      <w:pPr>
        <w:tabs>
          <w:tab w:val="left" w:pos="1260"/>
          <w:tab w:val="left" w:pos="1800"/>
        </w:tabs>
        <w:jc w:val="left"/>
        <w:rPr>
          <w:rFonts w:ascii="宋体" w:cs="宋体"/>
          <w:color w:val="000000"/>
          <w:sz w:val="32"/>
          <w:szCs w:val="32"/>
        </w:rPr>
      </w:pPr>
    </w:p>
    <w:p w:rsidR="00DE1944" w:rsidRDefault="00080FAF">
      <w:pPr>
        <w:tabs>
          <w:tab w:val="left" w:pos="1260"/>
          <w:tab w:val="left" w:pos="1800"/>
        </w:tabs>
        <w:jc w:val="center"/>
        <w:rPr>
          <w:rFonts w:asci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DE1944" w:rsidRDefault="00080FAF">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DE1944" w:rsidRDefault="00080FAF">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DE1944" w:rsidRDefault="00080FAF">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DE1944" w:rsidRDefault="00080FAF">
      <w:pPr>
        <w:spacing w:line="360" w:lineRule="auto"/>
        <w:ind w:firstLineChars="200" w:firstLine="56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联系人：林先生</w:t>
      </w:r>
    </w:p>
    <w:p w:rsidR="00DE1944" w:rsidRDefault="00080FAF">
      <w:pPr>
        <w:spacing w:line="360" w:lineRule="auto"/>
        <w:ind w:firstLineChars="200" w:firstLine="560"/>
        <w:rPr>
          <w:rFonts w:ascii="宋体" w:hAnsi="宋体"/>
          <w:sz w:val="28"/>
          <w:szCs w:val="28"/>
        </w:rPr>
      </w:pPr>
      <w:r>
        <w:rPr>
          <w:rFonts w:ascii="宋体" w:hAnsi="宋体"/>
          <w:sz w:val="28"/>
          <w:szCs w:val="28"/>
        </w:rPr>
        <w:t>5</w:t>
      </w:r>
      <w:r>
        <w:rPr>
          <w:rFonts w:ascii="宋体" w:hAnsi="宋体" w:hint="eastAsia"/>
          <w:sz w:val="28"/>
          <w:szCs w:val="28"/>
        </w:rPr>
        <w:t>、联系电话：</w:t>
      </w:r>
      <w:r>
        <w:rPr>
          <w:rFonts w:ascii="宋体" w:hAnsi="宋体" w:hint="eastAsia"/>
          <w:sz w:val="28"/>
          <w:szCs w:val="28"/>
        </w:rPr>
        <w:t>18605082780</w:t>
      </w:r>
    </w:p>
    <w:p w:rsidR="00DE1944" w:rsidRDefault="00DE1944">
      <w:pPr>
        <w:ind w:firstLineChars="225" w:firstLine="720"/>
        <w:jc w:val="left"/>
        <w:rPr>
          <w:rFonts w:ascii="宋体" w:cs="宋体"/>
          <w:color w:val="000000"/>
          <w:sz w:val="32"/>
          <w:szCs w:val="32"/>
        </w:rPr>
      </w:pPr>
    </w:p>
    <w:p w:rsidR="00DE1944" w:rsidRDefault="00DE1944">
      <w:pPr>
        <w:ind w:firstLineChars="225" w:firstLine="720"/>
        <w:jc w:val="left"/>
        <w:rPr>
          <w:rFonts w:ascii="宋体" w:cs="宋体"/>
          <w:color w:val="000000"/>
          <w:sz w:val="32"/>
          <w:szCs w:val="32"/>
        </w:rPr>
      </w:pPr>
    </w:p>
    <w:p w:rsidR="00DE1944" w:rsidRDefault="00DE1944">
      <w:pPr>
        <w:ind w:firstLineChars="225" w:firstLine="720"/>
        <w:jc w:val="left"/>
        <w:rPr>
          <w:rFonts w:ascii="宋体" w:cs="宋体"/>
          <w:color w:val="000000"/>
          <w:sz w:val="32"/>
          <w:szCs w:val="32"/>
        </w:rPr>
      </w:pPr>
    </w:p>
    <w:p w:rsidR="00DE1944" w:rsidRDefault="00DE1944">
      <w:pPr>
        <w:ind w:firstLineChars="225" w:firstLine="720"/>
        <w:jc w:val="left"/>
        <w:rPr>
          <w:rFonts w:ascii="宋体" w:cs="宋体"/>
          <w:color w:val="000000"/>
          <w:sz w:val="32"/>
          <w:szCs w:val="32"/>
        </w:rPr>
      </w:pPr>
    </w:p>
    <w:p w:rsidR="00DE1944" w:rsidRDefault="00DE1944">
      <w:pPr>
        <w:jc w:val="left"/>
        <w:rPr>
          <w:rFonts w:ascii="宋体" w:hAnsi="宋体" w:cs="宋体"/>
          <w:color w:val="000000"/>
          <w:sz w:val="32"/>
          <w:szCs w:val="32"/>
        </w:rPr>
      </w:pPr>
    </w:p>
    <w:p w:rsidR="00DE1944" w:rsidRDefault="00DE1944">
      <w:pPr>
        <w:jc w:val="left"/>
        <w:rPr>
          <w:rFonts w:ascii="宋体" w:hAnsi="宋体" w:cs="宋体"/>
          <w:color w:val="000000"/>
          <w:sz w:val="32"/>
          <w:szCs w:val="32"/>
        </w:rPr>
      </w:pPr>
    </w:p>
    <w:p w:rsidR="00DE1944" w:rsidRDefault="00DE1944">
      <w:pPr>
        <w:jc w:val="left"/>
        <w:rPr>
          <w:rFonts w:ascii="宋体" w:hAnsi="宋体" w:cs="宋体"/>
          <w:color w:val="000000"/>
          <w:sz w:val="32"/>
          <w:szCs w:val="32"/>
        </w:rPr>
      </w:pPr>
    </w:p>
    <w:p w:rsidR="00DE1944" w:rsidRDefault="00080FAF">
      <w:pPr>
        <w:jc w:val="left"/>
        <w:rPr>
          <w:rFonts w:ascii="宋体" w:cs="宋体"/>
          <w:color w:val="000000"/>
          <w:sz w:val="32"/>
          <w:szCs w:val="32"/>
        </w:rPr>
      </w:pPr>
      <w:r>
        <w:rPr>
          <w:rFonts w:ascii="宋体" w:hAnsi="宋体" w:cs="宋体" w:hint="eastAsia"/>
          <w:color w:val="000000"/>
          <w:sz w:val="32"/>
          <w:szCs w:val="32"/>
        </w:rPr>
        <w:lastRenderedPageBreak/>
        <w:t>附件一：合同</w:t>
      </w:r>
      <w:r>
        <w:rPr>
          <w:rFonts w:ascii="宋体" w:hAnsi="宋体" w:cs="宋体" w:hint="eastAsia"/>
          <w:color w:val="000000"/>
          <w:sz w:val="32"/>
          <w:szCs w:val="32"/>
        </w:rPr>
        <w:t>范本</w:t>
      </w:r>
    </w:p>
    <w:p w:rsidR="00DE1944" w:rsidRDefault="00080FAF">
      <w:pPr>
        <w:spacing w:line="120" w:lineRule="auto"/>
        <w:jc w:val="center"/>
        <w:rPr>
          <w:b/>
          <w:sz w:val="28"/>
          <w:szCs w:val="28"/>
        </w:rPr>
      </w:pPr>
      <w:r>
        <w:rPr>
          <w:rFonts w:hint="eastAsia"/>
          <w:b/>
          <w:sz w:val="28"/>
          <w:szCs w:val="28"/>
        </w:rPr>
        <w:t>管道标识采购合同</w:t>
      </w:r>
    </w:p>
    <w:p w:rsidR="00DE1944" w:rsidRDefault="00080FAF">
      <w:pPr>
        <w:spacing w:line="120" w:lineRule="auto"/>
        <w:ind w:firstLineChars="150" w:firstLine="360"/>
        <w:rPr>
          <w:sz w:val="24"/>
        </w:rPr>
      </w:pPr>
      <w:r>
        <w:rPr>
          <w:rFonts w:hint="eastAsia"/>
          <w:sz w:val="24"/>
        </w:rPr>
        <w:t xml:space="preserve"> </w:t>
      </w:r>
      <w:r>
        <w:rPr>
          <w:rFonts w:hint="eastAsia"/>
          <w:sz w:val="24"/>
        </w:rPr>
        <w:t>合同编号：</w:t>
      </w:r>
      <w:r>
        <w:rPr>
          <w:rFonts w:hint="eastAsia"/>
          <w:sz w:val="24"/>
        </w:rPr>
        <w:t xml:space="preserve"> </w:t>
      </w:r>
    </w:p>
    <w:p w:rsidR="00DE1944" w:rsidRDefault="00080FAF">
      <w:pPr>
        <w:spacing w:line="120" w:lineRule="auto"/>
        <w:ind w:firstLineChars="200" w:firstLine="480"/>
        <w:rPr>
          <w:sz w:val="24"/>
        </w:rPr>
      </w:pPr>
      <w:r>
        <w:rPr>
          <w:rFonts w:hint="eastAsia"/>
          <w:sz w:val="24"/>
        </w:rPr>
        <w:t>甲方：</w:t>
      </w:r>
      <w:r>
        <w:rPr>
          <w:rFonts w:hint="eastAsia"/>
          <w:sz w:val="24"/>
        </w:rPr>
        <w:t xml:space="preserve">                                       </w:t>
      </w:r>
      <w:r>
        <w:rPr>
          <w:rFonts w:hint="eastAsia"/>
          <w:sz w:val="24"/>
        </w:rPr>
        <w:t>签订地点：</w:t>
      </w:r>
      <w:r>
        <w:rPr>
          <w:rFonts w:hint="eastAsia"/>
          <w:sz w:val="24"/>
        </w:rPr>
        <w:t xml:space="preserve"> </w:t>
      </w:r>
    </w:p>
    <w:p w:rsidR="00DE1944" w:rsidRDefault="00080FAF">
      <w:pPr>
        <w:spacing w:line="120" w:lineRule="auto"/>
        <w:ind w:firstLineChars="200" w:firstLine="480"/>
        <w:rPr>
          <w:sz w:val="24"/>
        </w:rPr>
      </w:pPr>
      <w:r>
        <w:rPr>
          <w:rFonts w:hint="eastAsia"/>
          <w:sz w:val="24"/>
        </w:rPr>
        <w:t>乙方：</w:t>
      </w:r>
      <w:r>
        <w:rPr>
          <w:rFonts w:hint="eastAsia"/>
          <w:sz w:val="24"/>
        </w:rPr>
        <w:t xml:space="preserve">                                       </w:t>
      </w:r>
      <w:r>
        <w:rPr>
          <w:rFonts w:hint="eastAsia"/>
          <w:sz w:val="24"/>
        </w:rPr>
        <w:t>签订日期：</w:t>
      </w:r>
      <w:r>
        <w:rPr>
          <w:rFonts w:hint="eastAsia"/>
          <w:sz w:val="24"/>
        </w:rPr>
        <w:t xml:space="preserve"> </w:t>
      </w:r>
    </w:p>
    <w:p w:rsidR="00DE1944" w:rsidRDefault="00DE1944">
      <w:pPr>
        <w:spacing w:line="120" w:lineRule="auto"/>
        <w:ind w:firstLineChars="200" w:firstLine="480"/>
        <w:rPr>
          <w:sz w:val="24"/>
        </w:rPr>
      </w:pPr>
    </w:p>
    <w:p w:rsidR="00DE1944" w:rsidRDefault="00080FAF">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DE1944" w:rsidRDefault="00080FAF">
      <w:pPr>
        <w:numPr>
          <w:ilvl w:val="0"/>
          <w:numId w:val="1"/>
        </w:numPr>
        <w:spacing w:line="120" w:lineRule="auto"/>
        <w:rPr>
          <w:sz w:val="24"/>
        </w:rPr>
      </w:pPr>
      <w:r>
        <w:rPr>
          <w:rFonts w:hint="eastAsia"/>
          <w:sz w:val="24"/>
        </w:rPr>
        <w:t>合同标的和合同价格</w:t>
      </w:r>
    </w:p>
    <w:p w:rsidR="00DE1944" w:rsidRDefault="00DE1944">
      <w:pPr>
        <w:spacing w:line="120" w:lineRule="auto"/>
        <w:rPr>
          <w:sz w:val="24"/>
        </w:rPr>
      </w:pPr>
    </w:p>
    <w:tbl>
      <w:tblPr>
        <w:tblW w:w="8426" w:type="dxa"/>
        <w:tblLayout w:type="fixed"/>
        <w:tblCellMar>
          <w:top w:w="15" w:type="dxa"/>
          <w:left w:w="15" w:type="dxa"/>
          <w:bottom w:w="15" w:type="dxa"/>
          <w:right w:w="15" w:type="dxa"/>
        </w:tblCellMar>
        <w:tblLook w:val="04A0" w:firstRow="1" w:lastRow="0" w:firstColumn="1" w:lastColumn="0" w:noHBand="0" w:noVBand="1"/>
      </w:tblPr>
      <w:tblGrid>
        <w:gridCol w:w="1660"/>
        <w:gridCol w:w="1625"/>
        <w:gridCol w:w="1736"/>
        <w:gridCol w:w="1141"/>
        <w:gridCol w:w="1138"/>
        <w:gridCol w:w="1126"/>
      </w:tblGrid>
      <w:tr w:rsidR="00DE1944">
        <w:trPr>
          <w:trHeight w:val="477"/>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名称</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规格</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数量</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单位</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lang w:bidi="ar"/>
              </w:rPr>
            </w:pPr>
            <w:r>
              <w:rPr>
                <w:rFonts w:ascii="宋体" w:hAnsi="宋体" w:cs="宋体" w:hint="eastAsia"/>
                <w:b/>
                <w:color w:val="000000"/>
                <w:sz w:val="28"/>
                <w:szCs w:val="28"/>
                <w:lang w:bidi="ar"/>
              </w:rPr>
              <w:t>单价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lang w:bidi="ar"/>
              </w:rPr>
            </w:pPr>
            <w:r>
              <w:rPr>
                <w:rFonts w:ascii="宋体" w:hAnsi="宋体" w:cs="宋体" w:hint="eastAsia"/>
                <w:b/>
                <w:color w:val="000000"/>
                <w:sz w:val="28"/>
                <w:szCs w:val="28"/>
                <w:lang w:bidi="ar"/>
              </w:rPr>
              <w:t>总价</w:t>
            </w: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3cm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r>
              <w:rPr>
                <w:rFonts w:ascii="宋体" w:hAnsi="宋体" w:cs="宋体" w:hint="eastAsia"/>
                <w:color w:val="000000"/>
                <w:sz w:val="24"/>
                <w:szCs w:val="24"/>
                <w:lang w:bidi="ar"/>
              </w:rPr>
              <w:t>607</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5cm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r>
              <w:rPr>
                <w:rFonts w:ascii="宋体" w:hAnsi="宋体" w:cs="宋体" w:hint="eastAsia"/>
                <w:color w:val="000000"/>
                <w:sz w:val="24"/>
                <w:szCs w:val="24"/>
                <w:lang w:bidi="ar"/>
              </w:rPr>
              <w:t>738</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10cm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rPr>
              <w:t>320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15cm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rPr>
              <w:t>110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20*100</w:t>
            </w:r>
            <w:r>
              <w:rPr>
                <w:rFonts w:ascii="宋体" w:hAnsi="宋体" w:cs="宋体" w:hint="eastAsia"/>
                <w:color w:val="000000"/>
                <w:sz w:val="24"/>
                <w:szCs w:val="24"/>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4540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40*200</w:t>
            </w:r>
            <w:r>
              <w:rPr>
                <w:rFonts w:ascii="宋体" w:hAnsi="宋体" w:cs="宋体" w:hint="eastAsia"/>
                <w:color w:val="000000"/>
                <w:sz w:val="22"/>
                <w:szCs w:val="22"/>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6840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60*300</w:t>
            </w:r>
            <w:r>
              <w:rPr>
                <w:rFonts w:ascii="宋体" w:hAnsi="宋体" w:cs="宋体" w:hint="eastAsia"/>
                <w:color w:val="000000"/>
                <w:sz w:val="22"/>
                <w:szCs w:val="22"/>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4512</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100*600</w:t>
            </w:r>
            <w:r>
              <w:rPr>
                <w:rFonts w:ascii="宋体" w:hAnsi="宋体" w:cs="宋体" w:hint="eastAsia"/>
                <w:color w:val="000000"/>
                <w:sz w:val="22"/>
                <w:szCs w:val="22"/>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349</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150*800</w:t>
            </w:r>
            <w:r>
              <w:rPr>
                <w:rFonts w:ascii="宋体" w:hAnsi="宋体" w:cs="宋体" w:hint="eastAsia"/>
                <w:color w:val="000000"/>
                <w:sz w:val="22"/>
                <w:szCs w:val="22"/>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63</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485"/>
        </w:trPr>
        <w:tc>
          <w:tcPr>
            <w:tcW w:w="84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★技术要求：</w:t>
            </w:r>
          </w:p>
          <w:p w:rsidR="00DE1944" w:rsidRDefault="00080FA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w:t>
            </w:r>
            <w:r>
              <w:rPr>
                <w:rFonts w:ascii="宋体" w:hAnsi="宋体" w:cs="宋体" w:hint="eastAsia"/>
                <w:color w:val="000000"/>
                <w:sz w:val="24"/>
                <w:szCs w:val="24"/>
                <w:lang w:bidi="ar"/>
              </w:rPr>
              <w:t>采用聚苯乙烯反光材料和管道专用压敏</w:t>
            </w:r>
            <w:proofErr w:type="gramStart"/>
            <w:r>
              <w:rPr>
                <w:rFonts w:ascii="宋体" w:hAnsi="宋体" w:cs="宋体" w:hint="eastAsia"/>
                <w:color w:val="000000"/>
                <w:sz w:val="24"/>
                <w:szCs w:val="24"/>
                <w:lang w:bidi="ar"/>
              </w:rPr>
              <w:t>型进口背</w:t>
            </w:r>
            <w:proofErr w:type="gramEnd"/>
            <w:r>
              <w:rPr>
                <w:rFonts w:ascii="宋体" w:hAnsi="宋体" w:cs="宋体" w:hint="eastAsia"/>
                <w:color w:val="000000"/>
                <w:sz w:val="24"/>
                <w:szCs w:val="24"/>
                <w:lang w:bidi="ar"/>
              </w:rPr>
              <w:t>胶，产品符合《</w:t>
            </w:r>
            <w:r>
              <w:rPr>
                <w:rFonts w:ascii="宋体" w:hAnsi="宋体" w:cs="宋体" w:hint="eastAsia"/>
                <w:color w:val="000000"/>
                <w:sz w:val="24"/>
                <w:szCs w:val="24"/>
                <w:lang w:bidi="ar"/>
              </w:rPr>
              <w:t>GB7231-2003</w:t>
            </w:r>
            <w:r>
              <w:rPr>
                <w:rFonts w:ascii="宋体" w:hAnsi="宋体" w:cs="宋体" w:hint="eastAsia"/>
                <w:color w:val="000000"/>
                <w:sz w:val="24"/>
                <w:szCs w:val="24"/>
                <w:lang w:bidi="ar"/>
              </w:rPr>
              <w:t>》要求；表膜采用金属颗粒压膜。</w:t>
            </w:r>
          </w:p>
          <w:p w:rsidR="00DE1944" w:rsidRDefault="00080FA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(2)</w:t>
            </w:r>
            <w:r>
              <w:rPr>
                <w:rFonts w:ascii="宋体" w:hAnsi="宋体" w:cs="宋体" w:hint="eastAsia"/>
                <w:color w:val="000000"/>
                <w:sz w:val="24"/>
                <w:szCs w:val="24"/>
                <w:lang w:bidi="ar"/>
              </w:rPr>
              <w:t>具有反光功能、防水、防刮、防潮、防紫外线、耐高低温（</w:t>
            </w:r>
            <w:r>
              <w:rPr>
                <w:rFonts w:ascii="宋体" w:hAnsi="宋体" w:cs="宋体" w:hint="eastAsia"/>
                <w:color w:val="000000"/>
                <w:sz w:val="24"/>
                <w:szCs w:val="24"/>
                <w:lang w:bidi="ar"/>
              </w:rPr>
              <w:t>-40</w:t>
            </w:r>
            <w:r>
              <w:rPr>
                <w:rFonts w:ascii="宋体" w:hAnsi="宋体" w:cs="宋体" w:hint="eastAsia"/>
                <w:color w:val="000000"/>
                <w:sz w:val="24"/>
                <w:szCs w:val="24"/>
                <w:lang w:bidi="ar"/>
              </w:rPr>
              <w:t>至</w:t>
            </w:r>
            <w:r>
              <w:rPr>
                <w:rFonts w:ascii="宋体" w:hAnsi="宋体" w:cs="宋体" w:hint="eastAsia"/>
                <w:color w:val="000000"/>
                <w:sz w:val="24"/>
                <w:szCs w:val="24"/>
                <w:lang w:bidi="ar"/>
              </w:rPr>
              <w:t>120</w:t>
            </w:r>
            <w:r>
              <w:rPr>
                <w:rFonts w:ascii="宋体" w:hAnsi="宋体" w:cs="宋体" w:hint="eastAsia"/>
                <w:color w:val="000000"/>
                <w:sz w:val="24"/>
                <w:szCs w:val="24"/>
                <w:lang w:bidi="ar"/>
              </w:rPr>
              <w:t>度）、耐酸碱腐蚀性能。</w:t>
            </w:r>
          </w:p>
          <w:p w:rsidR="00DE1944" w:rsidRDefault="00080FA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(3)</w:t>
            </w:r>
            <w:r>
              <w:rPr>
                <w:rFonts w:ascii="宋体" w:hAnsi="宋体" w:cs="宋体" w:hint="eastAsia"/>
                <w:color w:val="000000"/>
                <w:sz w:val="24"/>
                <w:szCs w:val="24"/>
                <w:lang w:bidi="ar"/>
              </w:rPr>
              <w:t>使用寿命长，产品具有</w:t>
            </w:r>
            <w:proofErr w:type="gramStart"/>
            <w:r>
              <w:rPr>
                <w:rFonts w:ascii="宋体" w:hAnsi="宋体" w:cs="宋体" w:hint="eastAsia"/>
                <w:color w:val="000000"/>
                <w:sz w:val="24"/>
                <w:szCs w:val="24"/>
                <w:lang w:bidi="ar"/>
              </w:rPr>
              <w:t>不</w:t>
            </w:r>
            <w:proofErr w:type="gramEnd"/>
            <w:r>
              <w:rPr>
                <w:rFonts w:ascii="宋体" w:hAnsi="宋体" w:cs="宋体" w:hint="eastAsia"/>
                <w:color w:val="000000"/>
                <w:sz w:val="24"/>
                <w:szCs w:val="24"/>
                <w:lang w:bidi="ar"/>
              </w:rPr>
              <w:t>掉落、不剥落、不易褪色、美观环保等特点，能满足户内</w:t>
            </w:r>
            <w:r>
              <w:rPr>
                <w:rFonts w:ascii="宋体" w:hAnsi="宋体" w:cs="宋体" w:hint="eastAsia"/>
                <w:color w:val="000000"/>
                <w:sz w:val="24"/>
                <w:szCs w:val="24"/>
                <w:lang w:bidi="ar"/>
              </w:rPr>
              <w:t>10</w:t>
            </w:r>
            <w:r>
              <w:rPr>
                <w:rFonts w:ascii="宋体" w:hAnsi="宋体" w:cs="宋体" w:hint="eastAsia"/>
                <w:color w:val="000000"/>
                <w:sz w:val="24"/>
                <w:szCs w:val="24"/>
                <w:lang w:bidi="ar"/>
              </w:rPr>
              <w:t>年、户外</w:t>
            </w:r>
            <w:r>
              <w:rPr>
                <w:rFonts w:ascii="宋体" w:hAnsi="宋体" w:cs="宋体" w:hint="eastAsia"/>
                <w:color w:val="000000"/>
                <w:sz w:val="24"/>
                <w:szCs w:val="24"/>
                <w:lang w:bidi="ar"/>
              </w:rPr>
              <w:t>5</w:t>
            </w:r>
            <w:r>
              <w:rPr>
                <w:rFonts w:ascii="宋体" w:hAnsi="宋体" w:cs="宋体" w:hint="eastAsia"/>
                <w:color w:val="000000"/>
                <w:sz w:val="24"/>
                <w:szCs w:val="24"/>
                <w:lang w:bidi="ar"/>
              </w:rPr>
              <w:t>年的高标准要求。</w:t>
            </w:r>
          </w:p>
        </w:tc>
      </w:tr>
      <w:tr w:rsidR="00DE1944">
        <w:trPr>
          <w:trHeight w:val="485"/>
        </w:trPr>
        <w:tc>
          <w:tcPr>
            <w:tcW w:w="84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textAlignment w:val="center"/>
              <w:rPr>
                <w:rFonts w:ascii="宋体" w:hAnsi="宋体" w:cs="宋体"/>
                <w:color w:val="000000"/>
                <w:sz w:val="24"/>
                <w:szCs w:val="24"/>
                <w:lang w:bidi="ar"/>
              </w:rPr>
            </w:pPr>
            <w:r>
              <w:rPr>
                <w:rFonts w:ascii="宋体" w:hAnsi="宋体" w:cs="宋体" w:hint="eastAsia"/>
                <w:b/>
                <w:bCs/>
                <w:color w:val="000000"/>
                <w:sz w:val="24"/>
                <w:szCs w:val="24"/>
                <w:lang w:bidi="ar"/>
              </w:rPr>
              <w:t>共计：</w:t>
            </w:r>
          </w:p>
        </w:tc>
      </w:tr>
    </w:tbl>
    <w:p w:rsidR="00DE1944" w:rsidRDefault="00DE1944">
      <w:pPr>
        <w:spacing w:line="120" w:lineRule="auto"/>
        <w:ind w:firstLineChars="200" w:firstLine="480"/>
        <w:rPr>
          <w:sz w:val="24"/>
        </w:rPr>
      </w:pPr>
    </w:p>
    <w:p w:rsidR="00DE1944" w:rsidRDefault="00080FAF">
      <w:pPr>
        <w:spacing w:line="120" w:lineRule="auto"/>
        <w:ind w:firstLineChars="200" w:firstLine="480"/>
        <w:rPr>
          <w:sz w:val="24"/>
        </w:rPr>
      </w:pPr>
      <w:r>
        <w:rPr>
          <w:rFonts w:hint="eastAsia"/>
          <w:sz w:val="24"/>
        </w:rPr>
        <w:t>上述金额为含</w:t>
      </w:r>
      <w:r>
        <w:rPr>
          <w:rFonts w:hint="eastAsia"/>
          <w:sz w:val="24"/>
          <w:u w:val="single"/>
        </w:rPr>
        <w:t xml:space="preserve">   </w:t>
      </w:r>
      <w:r>
        <w:rPr>
          <w:rFonts w:hint="eastAsia"/>
          <w:sz w:val="24"/>
        </w:rPr>
        <w:t>%</w:t>
      </w:r>
      <w:r>
        <w:rPr>
          <w:rFonts w:hint="eastAsia"/>
          <w:sz w:val="24"/>
        </w:rPr>
        <w:t>增值</w:t>
      </w:r>
      <w:r>
        <w:rPr>
          <w:rFonts w:hint="eastAsia"/>
          <w:sz w:val="24"/>
        </w:rPr>
        <w:t>税价格，包含了乙方提供本合同约定的产品及相应服务（如有）的全部价格，除非另有约定，甲方不再承担其他费用</w:t>
      </w:r>
      <w:r>
        <w:rPr>
          <w:rFonts w:hint="eastAsia"/>
          <w:sz w:val="24"/>
        </w:rPr>
        <w:t>，</w:t>
      </w:r>
      <w:r>
        <w:rPr>
          <w:rFonts w:hint="eastAsia"/>
          <w:sz w:val="24"/>
        </w:rPr>
        <w:t>具体</w:t>
      </w:r>
      <w:r>
        <w:rPr>
          <w:rFonts w:hint="eastAsia"/>
          <w:sz w:val="24"/>
        </w:rPr>
        <w:t>数量</w:t>
      </w:r>
      <w:r>
        <w:rPr>
          <w:rFonts w:hint="eastAsia"/>
          <w:sz w:val="24"/>
        </w:rPr>
        <w:t>根据甲方订单数量执行。</w:t>
      </w:r>
    </w:p>
    <w:p w:rsidR="00DE1944" w:rsidRDefault="00080FAF">
      <w:pPr>
        <w:spacing w:line="360" w:lineRule="auto"/>
        <w:rPr>
          <w:sz w:val="24"/>
        </w:rPr>
      </w:pPr>
      <w:r>
        <w:rPr>
          <w:rFonts w:hint="eastAsia"/>
          <w:sz w:val="24"/>
        </w:rPr>
        <w:t>2</w:t>
      </w:r>
      <w:r>
        <w:rPr>
          <w:rFonts w:hint="eastAsia"/>
          <w:sz w:val="24"/>
        </w:rPr>
        <w:t>、交货：</w:t>
      </w:r>
      <w:r>
        <w:rPr>
          <w:rFonts w:hint="eastAsia"/>
          <w:sz w:val="24"/>
          <w:u w:val="single"/>
        </w:rPr>
        <w:t xml:space="preserve"> </w:t>
      </w:r>
    </w:p>
    <w:p w:rsidR="00DE1944" w:rsidRDefault="00080FAF">
      <w:pPr>
        <w:spacing w:line="360" w:lineRule="auto"/>
        <w:ind w:firstLineChars="150" w:firstLine="360"/>
        <w:rPr>
          <w:sz w:val="24"/>
        </w:rPr>
      </w:pPr>
      <w:r>
        <w:rPr>
          <w:rFonts w:hint="eastAsia"/>
          <w:sz w:val="24"/>
        </w:rPr>
        <w:t xml:space="preserve"> 2.1</w:t>
      </w:r>
      <w:r>
        <w:rPr>
          <w:rFonts w:hint="eastAsia"/>
          <w:sz w:val="24"/>
        </w:rPr>
        <w:t>交货方式：</w:t>
      </w:r>
      <w:r>
        <w:rPr>
          <w:rFonts w:hint="eastAsia"/>
          <w:sz w:val="24"/>
          <w:u w:val="single"/>
        </w:rPr>
        <w:t>由乙方负责运输</w:t>
      </w:r>
      <w:r>
        <w:rPr>
          <w:rFonts w:hint="eastAsia"/>
          <w:sz w:val="24"/>
          <w:u w:val="single"/>
        </w:rPr>
        <w:t>、货到付款</w:t>
      </w:r>
    </w:p>
    <w:p w:rsidR="00DE1944" w:rsidRDefault="00080FAF">
      <w:pPr>
        <w:spacing w:line="360" w:lineRule="auto"/>
        <w:ind w:firstLineChars="200" w:firstLine="480"/>
        <w:rPr>
          <w:sz w:val="24"/>
        </w:rPr>
      </w:pPr>
      <w:r>
        <w:rPr>
          <w:rFonts w:hint="eastAsia"/>
          <w:sz w:val="24"/>
        </w:rPr>
        <w:lastRenderedPageBreak/>
        <w:t>2.2</w:t>
      </w:r>
      <w:r>
        <w:rPr>
          <w:rFonts w:hint="eastAsia"/>
          <w:sz w:val="24"/>
        </w:rPr>
        <w:t>交货地点：运送到</w:t>
      </w:r>
      <w:r>
        <w:rPr>
          <w:rFonts w:hint="eastAsia"/>
          <w:sz w:val="24"/>
          <w:u w:val="single"/>
        </w:rPr>
        <w:t>福建省东南电化股份有限公司厂区指定地点</w:t>
      </w:r>
      <w:r>
        <w:rPr>
          <w:rFonts w:hint="eastAsia"/>
          <w:sz w:val="24"/>
          <w:u w:val="single"/>
        </w:rPr>
        <w:t xml:space="preserve"> </w:t>
      </w:r>
      <w:r>
        <w:rPr>
          <w:rFonts w:hint="eastAsia"/>
          <w:sz w:val="24"/>
        </w:rPr>
        <w:t>（以甲方提供的送货清单和地址明细为准）</w:t>
      </w:r>
    </w:p>
    <w:p w:rsidR="00DE1944" w:rsidRDefault="00080FAF">
      <w:pPr>
        <w:spacing w:line="360" w:lineRule="auto"/>
        <w:ind w:firstLineChars="200" w:firstLine="480"/>
        <w:rPr>
          <w:sz w:val="24"/>
        </w:rPr>
      </w:pPr>
      <w:r>
        <w:rPr>
          <w:rFonts w:hint="eastAsia"/>
          <w:sz w:val="24"/>
        </w:rPr>
        <w:t>2.3</w:t>
      </w:r>
      <w:r>
        <w:rPr>
          <w:rFonts w:hint="eastAsia"/>
          <w:sz w:val="24"/>
        </w:rPr>
        <w:t>交货时间：</w:t>
      </w:r>
      <w:r>
        <w:rPr>
          <w:rFonts w:hint="eastAsia"/>
          <w:sz w:val="24"/>
          <w:u w:val="single"/>
        </w:rPr>
        <w:t>甲方订单发送至乙方</w:t>
      </w:r>
      <w:r>
        <w:rPr>
          <w:rFonts w:hint="eastAsia"/>
          <w:sz w:val="24"/>
          <w:u w:val="single"/>
        </w:rPr>
        <w:t>20</w:t>
      </w:r>
      <w:r>
        <w:rPr>
          <w:rFonts w:hint="eastAsia"/>
          <w:sz w:val="24"/>
          <w:u w:val="single"/>
        </w:rPr>
        <w:t>个</w:t>
      </w:r>
      <w:r>
        <w:rPr>
          <w:rFonts w:hint="eastAsia"/>
          <w:sz w:val="24"/>
          <w:u w:val="single"/>
        </w:rPr>
        <w:t>日历日</w:t>
      </w:r>
      <w:r>
        <w:rPr>
          <w:rFonts w:hint="eastAsia"/>
          <w:sz w:val="24"/>
          <w:u w:val="single"/>
        </w:rPr>
        <w:t>内</w:t>
      </w:r>
    </w:p>
    <w:p w:rsidR="00DE1944" w:rsidRDefault="00080FAF">
      <w:pPr>
        <w:spacing w:line="360" w:lineRule="auto"/>
        <w:rPr>
          <w:sz w:val="24"/>
        </w:rPr>
      </w:pPr>
      <w:r>
        <w:rPr>
          <w:rFonts w:hint="eastAsia"/>
          <w:sz w:val="24"/>
        </w:rPr>
        <w:t>3</w:t>
      </w:r>
      <w:r>
        <w:rPr>
          <w:rFonts w:hint="eastAsia"/>
          <w:sz w:val="24"/>
        </w:rPr>
        <w:t>、付款方式与条件</w:t>
      </w:r>
    </w:p>
    <w:p w:rsidR="00DE1944" w:rsidRDefault="00080FAF">
      <w:pPr>
        <w:spacing w:line="360" w:lineRule="auto"/>
        <w:ind w:firstLineChars="200" w:firstLine="480"/>
        <w:rPr>
          <w:sz w:val="24"/>
        </w:rPr>
      </w:pPr>
      <w:r>
        <w:rPr>
          <w:rFonts w:hint="eastAsia"/>
          <w:sz w:val="24"/>
        </w:rPr>
        <w:t>3.1</w:t>
      </w:r>
      <w:r>
        <w:rPr>
          <w:rFonts w:hint="eastAsia"/>
          <w:sz w:val="24"/>
        </w:rPr>
        <w:t>乙方交付的产品按合同约定标准经甲方验收合格后，甲方向乙方支付货款。</w:t>
      </w:r>
    </w:p>
    <w:p w:rsidR="00DE1944" w:rsidRDefault="00080FAF">
      <w:pPr>
        <w:spacing w:line="360" w:lineRule="auto"/>
        <w:ind w:firstLineChars="200" w:firstLine="480"/>
        <w:rPr>
          <w:sz w:val="24"/>
        </w:rPr>
      </w:pPr>
      <w:r>
        <w:rPr>
          <w:rFonts w:hint="eastAsia"/>
          <w:sz w:val="24"/>
        </w:rPr>
        <w:t xml:space="preserve">3.2 </w:t>
      </w:r>
      <w:r>
        <w:rPr>
          <w:rFonts w:hint="eastAsia"/>
          <w:sz w:val="24"/>
        </w:rPr>
        <w:t>乙方应根据甲方要求在甲方每次付款前</w:t>
      </w:r>
      <w:r>
        <w:rPr>
          <w:rFonts w:hint="eastAsia"/>
          <w:sz w:val="24"/>
          <w:u w:val="single"/>
        </w:rPr>
        <w:t>7</w:t>
      </w:r>
      <w:r>
        <w:rPr>
          <w:rFonts w:hint="eastAsia"/>
          <w:sz w:val="24"/>
        </w:rPr>
        <w:t>日内提供正式税务发票，否则甲方有权顺延付款</w:t>
      </w:r>
      <w:r>
        <w:rPr>
          <w:rFonts w:hint="eastAsia"/>
          <w:sz w:val="24"/>
        </w:rPr>
        <w:t>，</w:t>
      </w:r>
      <w:r>
        <w:rPr>
          <w:rFonts w:hint="eastAsia"/>
          <w:sz w:val="24"/>
        </w:rPr>
        <w:t>乙方应提交全额增值税专用发票（</w:t>
      </w:r>
      <w:r>
        <w:rPr>
          <w:rFonts w:hint="eastAsia"/>
          <w:sz w:val="24"/>
          <w:u w:val="single"/>
        </w:rPr>
        <w:t xml:space="preserve">   </w:t>
      </w:r>
      <w:r>
        <w:rPr>
          <w:rFonts w:hint="eastAsia"/>
          <w:sz w:val="24"/>
        </w:rPr>
        <w:t>%</w:t>
      </w:r>
      <w:r>
        <w:rPr>
          <w:rFonts w:hint="eastAsia"/>
          <w:sz w:val="24"/>
        </w:rPr>
        <w:t>）。</w:t>
      </w:r>
    </w:p>
    <w:p w:rsidR="00DE1944" w:rsidRDefault="00080FAF">
      <w:pPr>
        <w:spacing w:line="360" w:lineRule="auto"/>
        <w:rPr>
          <w:sz w:val="24"/>
        </w:rPr>
      </w:pPr>
      <w:r>
        <w:rPr>
          <w:rFonts w:hint="eastAsia"/>
          <w:sz w:val="24"/>
        </w:rPr>
        <w:t>4</w:t>
      </w:r>
      <w:r>
        <w:rPr>
          <w:rFonts w:hint="eastAsia"/>
          <w:sz w:val="24"/>
        </w:rPr>
        <w:t>、质量要求和技术标准</w:t>
      </w:r>
    </w:p>
    <w:p w:rsidR="00DE1944" w:rsidRDefault="00080FAF">
      <w:pPr>
        <w:spacing w:line="360" w:lineRule="auto"/>
        <w:rPr>
          <w:sz w:val="24"/>
        </w:rPr>
      </w:pPr>
      <w:r>
        <w:rPr>
          <w:rFonts w:hint="eastAsia"/>
          <w:sz w:val="24"/>
        </w:rPr>
        <w:t xml:space="preserve">    4.1</w:t>
      </w:r>
      <w:r>
        <w:rPr>
          <w:rFonts w:hint="eastAsia"/>
          <w:sz w:val="24"/>
        </w:rPr>
        <w:t>乙方所提供的产品必须是原厂原包装（含货物质量合格证书）产品，质量需与乙方参选时提供的样</w:t>
      </w:r>
      <w:r>
        <w:rPr>
          <w:rFonts w:hint="eastAsia"/>
          <w:sz w:val="24"/>
        </w:rPr>
        <w:t>品</w:t>
      </w:r>
      <w:r>
        <w:rPr>
          <w:rFonts w:hint="eastAsia"/>
          <w:sz w:val="24"/>
        </w:rPr>
        <w:t>质量相同，否则甲方有权拒绝接受。</w:t>
      </w:r>
    </w:p>
    <w:p w:rsidR="00DE1944" w:rsidRDefault="00080FAF">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sz w:val="24"/>
        </w:rPr>
        <w:t>1</w:t>
      </w:r>
      <w:r>
        <w:rPr>
          <w:rFonts w:hint="eastAsia"/>
          <w:sz w:val="24"/>
        </w:rPr>
        <w:t>年）内，乙方应当对其交付</w:t>
      </w:r>
      <w:r>
        <w:rPr>
          <w:rFonts w:hint="eastAsia"/>
          <w:sz w:val="24"/>
        </w:rPr>
        <w:t>的产品承担质量保证责任并提供</w:t>
      </w:r>
      <w:proofErr w:type="gramStart"/>
      <w:r>
        <w:rPr>
          <w:rFonts w:hint="eastAsia"/>
          <w:sz w:val="24"/>
        </w:rPr>
        <w:t>产品维保服务</w:t>
      </w:r>
      <w:proofErr w:type="gramEnd"/>
      <w:r>
        <w:rPr>
          <w:rFonts w:hint="eastAsia"/>
          <w:sz w:val="24"/>
        </w:rPr>
        <w:t>，所需费用由乙方承担。</w:t>
      </w:r>
    </w:p>
    <w:p w:rsidR="00DE1944" w:rsidRDefault="00080FAF">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E1944" w:rsidRDefault="00080FAF">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DE1944" w:rsidRDefault="00080FAF">
      <w:pPr>
        <w:spacing w:line="360" w:lineRule="auto"/>
        <w:rPr>
          <w:sz w:val="24"/>
        </w:rPr>
      </w:pPr>
      <w:r>
        <w:rPr>
          <w:rFonts w:hint="eastAsia"/>
          <w:sz w:val="24"/>
        </w:rPr>
        <w:t>5</w:t>
      </w:r>
      <w:r>
        <w:rPr>
          <w:rFonts w:hint="eastAsia"/>
          <w:sz w:val="24"/>
        </w:rPr>
        <w:t>、验收</w:t>
      </w:r>
    </w:p>
    <w:p w:rsidR="00DE1944" w:rsidRDefault="00080FAF">
      <w:pPr>
        <w:spacing w:line="360" w:lineRule="auto"/>
        <w:rPr>
          <w:sz w:val="24"/>
        </w:rPr>
      </w:pPr>
      <w:r>
        <w:rPr>
          <w:rFonts w:hint="eastAsia"/>
          <w:sz w:val="24"/>
        </w:rPr>
        <w:t xml:space="preserve">    5.1</w:t>
      </w:r>
      <w:r>
        <w:rPr>
          <w:rFonts w:hint="eastAsia"/>
          <w:sz w:val="24"/>
        </w:rPr>
        <w:t>货物的货到验收包括：型号、规格、数量、外观质量、及货物包装是否完好。</w:t>
      </w:r>
    </w:p>
    <w:p w:rsidR="00DE1944" w:rsidRDefault="00080FAF">
      <w:pPr>
        <w:spacing w:line="360" w:lineRule="auto"/>
        <w:rPr>
          <w:sz w:val="24"/>
        </w:rPr>
      </w:pPr>
      <w:r>
        <w:rPr>
          <w:rFonts w:hint="eastAsia"/>
          <w:sz w:val="24"/>
        </w:rPr>
        <w:t xml:space="preserve">    5.2</w:t>
      </w:r>
      <w:r>
        <w:rPr>
          <w:rFonts w:hint="eastAsia"/>
          <w:sz w:val="24"/>
        </w:rPr>
        <w:t>乙方对一次开箱不合格（产品有质量故障）的产品予以换新，承担一切与之有关的费用。</w:t>
      </w:r>
    </w:p>
    <w:p w:rsidR="00DE1944" w:rsidRDefault="00080FAF">
      <w:pPr>
        <w:spacing w:line="360" w:lineRule="auto"/>
        <w:ind w:firstLineChars="200" w:firstLine="480"/>
        <w:rPr>
          <w:sz w:val="24"/>
        </w:rPr>
      </w:pPr>
      <w:r>
        <w:rPr>
          <w:rFonts w:hint="eastAsia"/>
          <w:sz w:val="24"/>
        </w:rPr>
        <w:t xml:space="preserve">5.3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DE1944" w:rsidRDefault="00080FAF">
      <w:pPr>
        <w:spacing w:line="360" w:lineRule="auto"/>
        <w:rPr>
          <w:sz w:val="24"/>
        </w:rPr>
      </w:pPr>
      <w:r>
        <w:rPr>
          <w:rFonts w:hint="eastAsia"/>
          <w:sz w:val="24"/>
        </w:rPr>
        <w:lastRenderedPageBreak/>
        <w:t>6</w:t>
      </w:r>
      <w:r>
        <w:rPr>
          <w:rFonts w:hint="eastAsia"/>
          <w:sz w:val="24"/>
        </w:rPr>
        <w:t>、质量保证</w:t>
      </w:r>
    </w:p>
    <w:p w:rsidR="00DE1944" w:rsidRDefault="00080FAF">
      <w:pPr>
        <w:spacing w:line="360" w:lineRule="auto"/>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DE1944" w:rsidRDefault="00080FAF">
      <w:pPr>
        <w:spacing w:line="360" w:lineRule="auto"/>
        <w:rPr>
          <w:sz w:val="24"/>
        </w:rPr>
      </w:pPr>
      <w:r>
        <w:rPr>
          <w:rFonts w:hint="eastAsia"/>
          <w:sz w:val="24"/>
        </w:rPr>
        <w:t>7</w:t>
      </w:r>
      <w:r>
        <w:rPr>
          <w:rFonts w:hint="eastAsia"/>
          <w:sz w:val="24"/>
        </w:rPr>
        <w:t>、违约责任</w:t>
      </w:r>
    </w:p>
    <w:p w:rsidR="00DE1944" w:rsidRDefault="00080FAF">
      <w:pPr>
        <w:spacing w:line="360" w:lineRule="auto"/>
        <w:rPr>
          <w:sz w:val="24"/>
        </w:rPr>
      </w:pPr>
      <w:r>
        <w:rPr>
          <w:rFonts w:hint="eastAsia"/>
          <w:sz w:val="24"/>
        </w:rPr>
        <w:t xml:space="preserve">   7.1</w:t>
      </w:r>
      <w:r>
        <w:rPr>
          <w:rFonts w:hint="eastAsia"/>
          <w:sz w:val="24"/>
        </w:rPr>
        <w:t>乙方逾期交货的，每日按照合同总额的</w:t>
      </w:r>
      <w:r>
        <w:rPr>
          <w:rFonts w:hint="eastAsia"/>
          <w:sz w:val="24"/>
        </w:rPr>
        <w:t xml:space="preserve"> </w:t>
      </w:r>
      <w:r>
        <w:rPr>
          <w:rFonts w:hint="eastAsia"/>
          <w:sz w:val="24"/>
          <w:u w:val="single"/>
        </w:rPr>
        <w:t>5</w:t>
      </w:r>
      <w:r>
        <w:rPr>
          <w:rFonts w:hint="eastAsia"/>
          <w:sz w:val="24"/>
          <w:u w:val="single"/>
        </w:rPr>
        <w:t xml:space="preserve"> </w:t>
      </w:r>
      <w:r>
        <w:rPr>
          <w:rFonts w:hint="eastAsia"/>
          <w:sz w:val="24"/>
        </w:rPr>
        <w:t>‰</w:t>
      </w:r>
      <w:r>
        <w:rPr>
          <w:rFonts w:hint="eastAsia"/>
          <w:sz w:val="24"/>
        </w:rPr>
        <w:t>向甲方支付违约金，逾期超过</w:t>
      </w:r>
      <w:r>
        <w:rPr>
          <w:rFonts w:hint="eastAsia"/>
          <w:sz w:val="24"/>
          <w:u w:val="single"/>
        </w:rPr>
        <w:t>10</w:t>
      </w:r>
      <w:r>
        <w:rPr>
          <w:rFonts w:hint="eastAsia"/>
          <w:sz w:val="24"/>
        </w:rPr>
        <w:t>日的，甲方还有权解除合同，并要求乙方一次性支付合同总额</w:t>
      </w:r>
      <w:r>
        <w:rPr>
          <w:rFonts w:hint="eastAsia"/>
          <w:sz w:val="24"/>
          <w:u w:val="single"/>
        </w:rPr>
        <w:t>5</w:t>
      </w:r>
      <w:r>
        <w:rPr>
          <w:rFonts w:hint="eastAsia"/>
          <w:sz w:val="24"/>
        </w:rPr>
        <w:t>%</w:t>
      </w:r>
      <w:r>
        <w:rPr>
          <w:rFonts w:hint="eastAsia"/>
          <w:sz w:val="24"/>
        </w:rPr>
        <w:t>的违约金。乙方部分交货、交货不合格的，均按照逾期交货处理。</w:t>
      </w:r>
    </w:p>
    <w:p w:rsidR="00DE1944" w:rsidRDefault="00080FAF">
      <w:pPr>
        <w:spacing w:line="360" w:lineRule="auto"/>
        <w:rPr>
          <w:sz w:val="24"/>
        </w:rPr>
      </w:pPr>
      <w:r>
        <w:rPr>
          <w:rFonts w:hint="eastAsia"/>
          <w:sz w:val="24"/>
        </w:rPr>
        <w:t xml:space="preserve">   7.2 </w:t>
      </w:r>
      <w:r>
        <w:rPr>
          <w:rFonts w:hint="eastAsia"/>
          <w:sz w:val="24"/>
        </w:rPr>
        <w:t>乙方交付的产品经甲方验收不合格的，每次应向甲方支付违约金人民币</w:t>
      </w:r>
      <w:r>
        <w:rPr>
          <w:rFonts w:hint="eastAsia"/>
          <w:sz w:val="24"/>
          <w:u w:val="single"/>
        </w:rPr>
        <w:t xml:space="preserve">    </w:t>
      </w:r>
      <w:r>
        <w:rPr>
          <w:rFonts w:hint="eastAsia"/>
          <w:sz w:val="24"/>
        </w:rPr>
        <w:t>元，并应根据甲方要求进行修理、更换或采取其他补救措施。累计</w:t>
      </w:r>
      <w:r>
        <w:rPr>
          <w:rFonts w:hint="eastAsia"/>
          <w:sz w:val="24"/>
          <w:u w:val="single"/>
        </w:rPr>
        <w:t>3</w:t>
      </w:r>
      <w:r>
        <w:rPr>
          <w:rFonts w:hint="eastAsia"/>
          <w:sz w:val="24"/>
        </w:rPr>
        <w:t>次验收不合格的，甲方还有权解除合同、拒绝支付任何费用。</w:t>
      </w:r>
    </w:p>
    <w:p w:rsidR="00DE1944" w:rsidRDefault="00080FAF">
      <w:pPr>
        <w:spacing w:line="360" w:lineRule="auto"/>
        <w:rPr>
          <w:sz w:val="24"/>
        </w:rPr>
      </w:pPr>
      <w:r>
        <w:rPr>
          <w:rFonts w:hint="eastAsia"/>
          <w:sz w:val="24"/>
        </w:rPr>
        <w:t xml:space="preserve">   7.3 </w:t>
      </w:r>
      <w:r>
        <w:rPr>
          <w:rFonts w:hint="eastAsia"/>
          <w:sz w:val="24"/>
        </w:rPr>
        <w:t>甲方无故逾期付款的，按照银行同期贷款利率标准支付利息。</w:t>
      </w:r>
    </w:p>
    <w:p w:rsidR="00DE1944" w:rsidRDefault="00080FAF">
      <w:pPr>
        <w:spacing w:line="360" w:lineRule="auto"/>
        <w:ind w:firstLineChars="150" w:firstLine="360"/>
        <w:rPr>
          <w:sz w:val="24"/>
        </w:rPr>
      </w:pPr>
      <w:r>
        <w:rPr>
          <w:rFonts w:hint="eastAsia"/>
          <w:sz w:val="24"/>
        </w:rPr>
        <w:t xml:space="preserve">7.4 </w:t>
      </w:r>
      <w:r>
        <w:rPr>
          <w:rFonts w:hint="eastAsia"/>
          <w:sz w:val="24"/>
        </w:rPr>
        <w:t>一方的违约行为给对方造成的损失超过本合同约定的违约金数额的，超出部分，违约方应予以赔偿。</w:t>
      </w:r>
    </w:p>
    <w:p w:rsidR="00DE1944" w:rsidRDefault="00080FAF">
      <w:pPr>
        <w:spacing w:line="360" w:lineRule="auto"/>
        <w:ind w:firstLineChars="200" w:firstLine="480"/>
        <w:rPr>
          <w:sz w:val="24"/>
        </w:rPr>
      </w:pPr>
      <w:r>
        <w:rPr>
          <w:rFonts w:hint="eastAsia"/>
          <w:sz w:val="24"/>
        </w:rPr>
        <w:t>8</w:t>
      </w:r>
      <w:r>
        <w:rPr>
          <w:rFonts w:hint="eastAsia"/>
          <w:sz w:val="24"/>
        </w:rPr>
        <w:t>、通知</w:t>
      </w:r>
    </w:p>
    <w:p w:rsidR="00DE1944" w:rsidRDefault="00080FAF">
      <w:pPr>
        <w:spacing w:line="360" w:lineRule="auto"/>
        <w:ind w:firstLineChars="200" w:firstLine="480"/>
        <w:rPr>
          <w:sz w:val="24"/>
        </w:rPr>
      </w:pPr>
      <w:r>
        <w:rPr>
          <w:rFonts w:hint="eastAsia"/>
          <w:sz w:val="24"/>
        </w:rPr>
        <w:t>双方重要文件</w:t>
      </w:r>
      <w:r>
        <w:rPr>
          <w:rFonts w:hint="eastAsia"/>
          <w:sz w:val="24"/>
        </w:rPr>
        <w:t>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6</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w:t>
      </w:r>
      <w:r>
        <w:rPr>
          <w:rFonts w:hint="eastAsia"/>
          <w:sz w:val="24"/>
        </w:rPr>
        <w:t>，地址变更方对此无异议。</w:t>
      </w:r>
    </w:p>
    <w:p w:rsidR="00DE1944" w:rsidRDefault="00080FAF">
      <w:pPr>
        <w:spacing w:line="360" w:lineRule="auto"/>
        <w:ind w:firstLineChars="200" w:firstLine="480"/>
        <w:rPr>
          <w:sz w:val="24"/>
        </w:rPr>
      </w:pPr>
      <w:r>
        <w:rPr>
          <w:rFonts w:hint="eastAsia"/>
          <w:sz w:val="24"/>
        </w:rPr>
        <w:t>9</w:t>
      </w:r>
      <w:r>
        <w:rPr>
          <w:rFonts w:hint="eastAsia"/>
          <w:sz w:val="24"/>
        </w:rPr>
        <w:t>、本合同一式</w:t>
      </w:r>
      <w:r>
        <w:rPr>
          <w:rFonts w:hint="eastAsia"/>
          <w:sz w:val="24"/>
        </w:rPr>
        <w:t>肆</w:t>
      </w:r>
      <w:r>
        <w:rPr>
          <w:rFonts w:hint="eastAsia"/>
          <w:sz w:val="24"/>
        </w:rPr>
        <w:t>份，经双方签订后生效，甲方执叁份、乙方执</w:t>
      </w:r>
      <w:r>
        <w:rPr>
          <w:rFonts w:hint="eastAsia"/>
          <w:sz w:val="24"/>
        </w:rPr>
        <w:t>壹</w:t>
      </w:r>
      <w:r>
        <w:rPr>
          <w:rFonts w:hint="eastAsia"/>
          <w:sz w:val="24"/>
        </w:rPr>
        <w:t>份，具有同等效力。</w:t>
      </w:r>
    </w:p>
    <w:p w:rsidR="00DE1944" w:rsidRDefault="00080FAF">
      <w:pPr>
        <w:spacing w:line="360" w:lineRule="auto"/>
        <w:rPr>
          <w:sz w:val="24"/>
        </w:rPr>
      </w:pPr>
      <w:r>
        <w:rPr>
          <w:rFonts w:hint="eastAsia"/>
          <w:sz w:val="24"/>
        </w:rPr>
        <w:t>甲方：</w:t>
      </w:r>
      <w:r>
        <w:rPr>
          <w:rFonts w:hint="eastAsia"/>
          <w:sz w:val="24"/>
        </w:rPr>
        <w:t xml:space="preserve">                                         </w:t>
      </w:r>
      <w:r>
        <w:rPr>
          <w:rFonts w:hint="eastAsia"/>
          <w:sz w:val="24"/>
        </w:rPr>
        <w:t>乙方：</w:t>
      </w:r>
    </w:p>
    <w:p w:rsidR="00DE1944" w:rsidRDefault="00080FAF">
      <w:pPr>
        <w:spacing w:line="360" w:lineRule="auto"/>
        <w:rPr>
          <w:sz w:val="24"/>
        </w:rPr>
      </w:pPr>
      <w:r>
        <w:rPr>
          <w:rFonts w:hint="eastAsia"/>
          <w:sz w:val="24"/>
        </w:rPr>
        <w:t>联系地址：</w:t>
      </w:r>
      <w:r>
        <w:rPr>
          <w:rFonts w:hint="eastAsia"/>
          <w:sz w:val="24"/>
        </w:rPr>
        <w:t xml:space="preserve">                                     </w:t>
      </w:r>
      <w:r>
        <w:rPr>
          <w:rFonts w:hint="eastAsia"/>
          <w:sz w:val="24"/>
        </w:rPr>
        <w:t>联系地址：</w:t>
      </w:r>
    </w:p>
    <w:p w:rsidR="00DE1944" w:rsidRDefault="00080FAF">
      <w:pPr>
        <w:spacing w:line="360" w:lineRule="auto"/>
        <w:rPr>
          <w:sz w:val="24"/>
        </w:rPr>
      </w:pPr>
      <w:r>
        <w:rPr>
          <w:rFonts w:hint="eastAsia"/>
          <w:sz w:val="24"/>
        </w:rPr>
        <w:t>邮编：</w:t>
      </w:r>
      <w:r>
        <w:rPr>
          <w:rFonts w:hint="eastAsia"/>
          <w:sz w:val="24"/>
        </w:rPr>
        <w:t xml:space="preserve">                                         </w:t>
      </w:r>
      <w:r>
        <w:rPr>
          <w:rFonts w:hint="eastAsia"/>
          <w:sz w:val="24"/>
        </w:rPr>
        <w:t>邮编：</w:t>
      </w:r>
    </w:p>
    <w:p w:rsidR="00DE1944" w:rsidRDefault="00080FAF">
      <w:pPr>
        <w:spacing w:line="360" w:lineRule="auto"/>
        <w:rPr>
          <w:sz w:val="24"/>
        </w:rPr>
      </w:pPr>
      <w:r>
        <w:rPr>
          <w:rFonts w:hint="eastAsia"/>
          <w:sz w:val="24"/>
        </w:rPr>
        <w:t>传真：</w:t>
      </w:r>
      <w:r>
        <w:rPr>
          <w:rFonts w:hint="eastAsia"/>
          <w:sz w:val="24"/>
        </w:rPr>
        <w:t xml:space="preserve">                                         </w:t>
      </w:r>
      <w:r>
        <w:rPr>
          <w:rFonts w:hint="eastAsia"/>
          <w:sz w:val="24"/>
        </w:rPr>
        <w:t>传真：</w:t>
      </w:r>
    </w:p>
    <w:p w:rsidR="00DE1944" w:rsidRDefault="00080FAF">
      <w:pPr>
        <w:spacing w:line="360" w:lineRule="auto"/>
        <w:rPr>
          <w:sz w:val="24"/>
        </w:rPr>
      </w:pPr>
      <w:r>
        <w:rPr>
          <w:rFonts w:hint="eastAsia"/>
          <w:sz w:val="24"/>
        </w:rPr>
        <w:t>电子邮箱：</w:t>
      </w:r>
      <w:r>
        <w:rPr>
          <w:rFonts w:hint="eastAsia"/>
          <w:sz w:val="24"/>
        </w:rPr>
        <w:t xml:space="preserve">       </w:t>
      </w:r>
      <w:r>
        <w:rPr>
          <w:rFonts w:hint="eastAsia"/>
          <w:sz w:val="24"/>
        </w:rPr>
        <w:t xml:space="preserve">                              </w:t>
      </w:r>
      <w:r>
        <w:rPr>
          <w:rFonts w:hint="eastAsia"/>
          <w:sz w:val="24"/>
        </w:rPr>
        <w:t>电子邮箱：</w:t>
      </w:r>
    </w:p>
    <w:p w:rsidR="00DE1944" w:rsidRDefault="00080FAF">
      <w:pPr>
        <w:spacing w:line="360" w:lineRule="auto"/>
        <w:rPr>
          <w:sz w:val="24"/>
        </w:rPr>
      </w:pPr>
      <w:r>
        <w:rPr>
          <w:rFonts w:hint="eastAsia"/>
          <w:sz w:val="24"/>
        </w:rPr>
        <w:lastRenderedPageBreak/>
        <w:t>法人或</w:t>
      </w:r>
      <w:r>
        <w:rPr>
          <w:rFonts w:hint="eastAsia"/>
          <w:sz w:val="24"/>
        </w:rPr>
        <w:t>委托代理人：</w:t>
      </w:r>
      <w:r>
        <w:rPr>
          <w:rFonts w:hint="eastAsia"/>
          <w:sz w:val="24"/>
        </w:rPr>
        <w:t xml:space="preserve">                           </w:t>
      </w:r>
      <w:r>
        <w:rPr>
          <w:rFonts w:hint="eastAsia"/>
          <w:sz w:val="24"/>
        </w:rPr>
        <w:t>法人或</w:t>
      </w:r>
      <w:r>
        <w:rPr>
          <w:rFonts w:hint="eastAsia"/>
          <w:sz w:val="24"/>
        </w:rPr>
        <w:t>委托代理人：</w:t>
      </w:r>
    </w:p>
    <w:p w:rsidR="00DE1944" w:rsidRDefault="00080FAF">
      <w:pPr>
        <w:spacing w:line="360" w:lineRule="auto"/>
        <w:rPr>
          <w:sz w:val="24"/>
        </w:rPr>
      </w:pPr>
      <w:r>
        <w:rPr>
          <w:rFonts w:hint="eastAsia"/>
          <w:sz w:val="24"/>
        </w:rPr>
        <w:t>电话：</w:t>
      </w:r>
      <w:r>
        <w:rPr>
          <w:rFonts w:hint="eastAsia"/>
          <w:sz w:val="24"/>
        </w:rPr>
        <w:t xml:space="preserve">                                         </w:t>
      </w:r>
      <w:r>
        <w:rPr>
          <w:rFonts w:hint="eastAsia"/>
          <w:sz w:val="24"/>
        </w:rPr>
        <w:t>电话：</w:t>
      </w:r>
    </w:p>
    <w:p w:rsidR="00DE1944" w:rsidRDefault="00080FAF">
      <w:pPr>
        <w:spacing w:line="360" w:lineRule="auto"/>
        <w:rPr>
          <w:sz w:val="24"/>
        </w:rPr>
      </w:pPr>
      <w:r>
        <w:rPr>
          <w:rFonts w:hint="eastAsia"/>
          <w:sz w:val="24"/>
        </w:rPr>
        <w:t>开户银行：</w:t>
      </w:r>
      <w:r>
        <w:rPr>
          <w:rFonts w:hint="eastAsia"/>
          <w:sz w:val="24"/>
        </w:rPr>
        <w:t xml:space="preserve">                                     </w:t>
      </w:r>
      <w:r>
        <w:rPr>
          <w:rFonts w:hint="eastAsia"/>
          <w:sz w:val="24"/>
        </w:rPr>
        <w:t>开户银行：</w:t>
      </w:r>
    </w:p>
    <w:p w:rsidR="00DE1944" w:rsidRDefault="00080FAF">
      <w:pPr>
        <w:spacing w:line="360" w:lineRule="auto"/>
        <w:rPr>
          <w:sz w:val="24"/>
        </w:rPr>
      </w:pPr>
      <w:r>
        <w:rPr>
          <w:rFonts w:hint="eastAsia"/>
          <w:sz w:val="24"/>
        </w:rPr>
        <w:t>账号：</w:t>
      </w:r>
      <w:r>
        <w:rPr>
          <w:rFonts w:hint="eastAsia"/>
          <w:sz w:val="24"/>
        </w:rPr>
        <w:t xml:space="preserve">                                         </w:t>
      </w:r>
      <w:r>
        <w:rPr>
          <w:rFonts w:hint="eastAsia"/>
          <w:sz w:val="24"/>
        </w:rPr>
        <w:t>账户：</w:t>
      </w:r>
    </w:p>
    <w:p w:rsidR="00DE1944" w:rsidRDefault="00DE1944">
      <w:pPr>
        <w:rPr>
          <w:rFonts w:ascii="宋体"/>
          <w:color w:val="000000"/>
          <w:sz w:val="32"/>
          <w:szCs w:val="32"/>
        </w:rPr>
      </w:pPr>
    </w:p>
    <w:p w:rsidR="00DE1944" w:rsidRDefault="00DE1944">
      <w:pPr>
        <w:rPr>
          <w:rFonts w:ascii="宋体"/>
          <w:color w:val="000000"/>
          <w:sz w:val="32"/>
          <w:szCs w:val="32"/>
        </w:rPr>
      </w:pPr>
    </w:p>
    <w:p w:rsidR="00DE1944" w:rsidRDefault="00DE1944">
      <w:pPr>
        <w:rPr>
          <w:rFonts w:ascii="宋体"/>
          <w:i/>
          <w:sz w:val="28"/>
          <w:szCs w:val="28"/>
        </w:rPr>
      </w:pPr>
    </w:p>
    <w:p w:rsidR="00DE1944" w:rsidRDefault="00DE1944">
      <w:pPr>
        <w:jc w:val="left"/>
        <w:rPr>
          <w:rFonts w:ascii="宋体" w:cs="宋体"/>
          <w:color w:val="000000"/>
          <w:sz w:val="32"/>
          <w:szCs w:val="32"/>
        </w:rPr>
      </w:pPr>
    </w:p>
    <w:p w:rsidR="00DE1944" w:rsidRDefault="00DE1944">
      <w:pPr>
        <w:jc w:val="left"/>
        <w:rPr>
          <w:rFonts w:ascii="宋体" w:cs="宋体"/>
          <w:color w:val="000000"/>
          <w:sz w:val="32"/>
          <w:szCs w:val="32"/>
        </w:rPr>
      </w:pPr>
    </w:p>
    <w:p w:rsidR="00DE1944" w:rsidRDefault="00DE1944">
      <w:pPr>
        <w:jc w:val="left"/>
        <w:rPr>
          <w:rFonts w:asci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DE1944">
      <w:pPr>
        <w:rPr>
          <w:rFonts w:ascii="宋体" w:hAnsi="宋体" w:cs="宋体"/>
          <w:color w:val="000000"/>
          <w:sz w:val="32"/>
          <w:szCs w:val="32"/>
        </w:rPr>
      </w:pPr>
    </w:p>
    <w:p w:rsidR="00DE1944" w:rsidRDefault="00080FAF">
      <w:pPr>
        <w:rPr>
          <w:rFonts w:ascii="宋体"/>
          <w:sz w:val="28"/>
          <w:szCs w:val="28"/>
        </w:rPr>
      </w:pPr>
      <w:r>
        <w:rPr>
          <w:rFonts w:ascii="宋体" w:hAnsi="宋体" w:cs="宋体" w:hint="eastAsia"/>
          <w:color w:val="000000"/>
          <w:sz w:val="32"/>
          <w:szCs w:val="32"/>
        </w:rPr>
        <w:lastRenderedPageBreak/>
        <w:t>附件二：参选报价表</w:t>
      </w:r>
    </w:p>
    <w:p w:rsidR="00DE1944" w:rsidRDefault="00080FAF">
      <w:pPr>
        <w:snapToGrid w:val="0"/>
        <w:spacing w:line="360" w:lineRule="auto"/>
        <w:rPr>
          <w:rFonts w:ascii="宋体"/>
          <w:sz w:val="28"/>
          <w:szCs w:val="28"/>
        </w:rPr>
      </w:pPr>
      <w:r>
        <w:rPr>
          <w:rFonts w:ascii="宋体" w:hAnsi="宋体" w:hint="eastAsia"/>
          <w:sz w:val="28"/>
          <w:szCs w:val="28"/>
        </w:rPr>
        <w:t>福建省东南电化股份有限公司：</w:t>
      </w:r>
    </w:p>
    <w:p w:rsidR="00DE1944" w:rsidRDefault="00080FAF">
      <w:pPr>
        <w:snapToGrid w:val="0"/>
        <w:spacing w:line="360" w:lineRule="auto"/>
        <w:ind w:firstLineChars="200" w:firstLine="560"/>
        <w:rPr>
          <w:rFonts w:ascii="宋体"/>
          <w:sz w:val="28"/>
          <w:szCs w:val="28"/>
        </w:rPr>
      </w:pPr>
      <w:r>
        <w:rPr>
          <w:rFonts w:ascii="宋体" w:hAnsi="宋体" w:hint="eastAsia"/>
          <w:sz w:val="28"/>
          <w:szCs w:val="28"/>
        </w:rPr>
        <w:t>贵公司</w:t>
      </w:r>
      <w:r>
        <w:rPr>
          <w:rFonts w:ascii="宋体" w:hAnsi="宋体" w:hint="eastAsia"/>
          <w:sz w:val="28"/>
          <w:szCs w:val="28"/>
        </w:rPr>
        <w:t>管道标识</w:t>
      </w:r>
      <w:r>
        <w:rPr>
          <w:rFonts w:ascii="宋体" w:hAnsi="宋体" w:hint="eastAsia"/>
          <w:sz w:val="28"/>
          <w:szCs w:val="28"/>
        </w:rPr>
        <w:t>项目比选文件我公司已阅知并完全同意，承诺此次报价真实、有效。同时承诺，中选后认真履行中标义务，提供优质服务。现将本公司有关报价及说明如下：</w:t>
      </w:r>
    </w:p>
    <w:tbl>
      <w:tblPr>
        <w:tblW w:w="8426" w:type="dxa"/>
        <w:tblLayout w:type="fixed"/>
        <w:tblCellMar>
          <w:top w:w="15" w:type="dxa"/>
          <w:left w:w="15" w:type="dxa"/>
          <w:bottom w:w="15" w:type="dxa"/>
          <w:right w:w="15" w:type="dxa"/>
        </w:tblCellMar>
        <w:tblLook w:val="04A0" w:firstRow="1" w:lastRow="0" w:firstColumn="1" w:lastColumn="0" w:noHBand="0" w:noVBand="1"/>
      </w:tblPr>
      <w:tblGrid>
        <w:gridCol w:w="1660"/>
        <w:gridCol w:w="1625"/>
        <w:gridCol w:w="1736"/>
        <w:gridCol w:w="1141"/>
        <w:gridCol w:w="1138"/>
        <w:gridCol w:w="1126"/>
      </w:tblGrid>
      <w:tr w:rsidR="00DE1944">
        <w:trPr>
          <w:trHeight w:val="477"/>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名称</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规格</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数量</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rPr>
            </w:pPr>
            <w:r>
              <w:rPr>
                <w:rFonts w:ascii="宋体" w:hAnsi="宋体" w:cs="宋体" w:hint="eastAsia"/>
                <w:b/>
                <w:color w:val="000000"/>
                <w:sz w:val="28"/>
                <w:szCs w:val="28"/>
                <w:lang w:bidi="ar"/>
              </w:rPr>
              <w:t>单位</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lang w:bidi="ar"/>
              </w:rPr>
            </w:pPr>
            <w:r>
              <w:rPr>
                <w:rFonts w:ascii="宋体" w:hAnsi="宋体" w:cs="宋体" w:hint="eastAsia"/>
                <w:b/>
                <w:color w:val="000000"/>
                <w:sz w:val="28"/>
                <w:szCs w:val="28"/>
                <w:lang w:bidi="ar"/>
              </w:rPr>
              <w:t>单价</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color w:val="000000"/>
                <w:sz w:val="28"/>
                <w:szCs w:val="28"/>
                <w:lang w:bidi="ar"/>
              </w:rPr>
            </w:pPr>
            <w:r>
              <w:rPr>
                <w:rFonts w:ascii="宋体" w:hAnsi="宋体" w:cs="宋体" w:hint="eastAsia"/>
                <w:b/>
                <w:color w:val="000000"/>
                <w:sz w:val="28"/>
                <w:szCs w:val="28"/>
                <w:lang w:bidi="ar"/>
              </w:rPr>
              <w:t>总价</w:t>
            </w: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3cm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r>
              <w:rPr>
                <w:rFonts w:ascii="宋体" w:hAnsi="宋体" w:cs="宋体" w:hint="eastAsia"/>
                <w:color w:val="000000"/>
                <w:sz w:val="24"/>
                <w:szCs w:val="24"/>
                <w:lang w:bidi="ar"/>
              </w:rPr>
              <w:t>607</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5cm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r>
              <w:rPr>
                <w:rFonts w:ascii="宋体" w:hAnsi="宋体" w:cs="宋体" w:hint="eastAsia"/>
                <w:color w:val="000000"/>
                <w:sz w:val="24"/>
                <w:szCs w:val="24"/>
                <w:lang w:bidi="ar"/>
              </w:rPr>
              <w:t>738</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10cm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rPr>
              <w:t>320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管道流向箭头</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15cm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rPr>
              <w:t>110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20*100</w:t>
            </w:r>
            <w:r>
              <w:rPr>
                <w:rFonts w:ascii="宋体" w:hAnsi="宋体" w:cs="宋体" w:hint="eastAsia"/>
                <w:color w:val="000000"/>
                <w:sz w:val="24"/>
                <w:szCs w:val="24"/>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4540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40*200</w:t>
            </w:r>
            <w:r>
              <w:rPr>
                <w:rFonts w:ascii="宋体" w:hAnsi="宋体" w:cs="宋体" w:hint="eastAsia"/>
                <w:color w:val="000000"/>
                <w:sz w:val="24"/>
                <w:szCs w:val="24"/>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6840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60*300</w:t>
            </w:r>
            <w:r>
              <w:rPr>
                <w:rFonts w:ascii="宋体" w:hAnsi="宋体" w:cs="宋体" w:hint="eastAsia"/>
                <w:color w:val="000000"/>
                <w:sz w:val="24"/>
                <w:szCs w:val="24"/>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4512</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100*600</w:t>
            </w:r>
            <w:r>
              <w:rPr>
                <w:rFonts w:ascii="宋体" w:hAnsi="宋体" w:cs="宋体" w:hint="eastAsia"/>
                <w:color w:val="000000"/>
                <w:sz w:val="24"/>
                <w:szCs w:val="24"/>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349</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283"/>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文字标识</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150*800</w:t>
            </w:r>
            <w:r>
              <w:rPr>
                <w:rFonts w:ascii="宋体" w:hAnsi="宋体" w:cs="宋体" w:hint="eastAsia"/>
                <w:color w:val="000000"/>
                <w:sz w:val="24"/>
                <w:szCs w:val="24"/>
                <w:lang w:bidi="ar"/>
              </w:rPr>
              <w:t>mm</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63</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 </w:t>
            </w:r>
            <w:r>
              <w:rPr>
                <w:rFonts w:ascii="宋体" w:hAnsi="宋体" w:cs="宋体" w:hint="eastAsia"/>
                <w:color w:val="000000"/>
                <w:sz w:val="24"/>
                <w:szCs w:val="24"/>
                <w:lang w:bidi="ar"/>
              </w:rPr>
              <w:t>张</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DE1944">
            <w:pPr>
              <w:widowControl/>
              <w:jc w:val="center"/>
              <w:textAlignment w:val="center"/>
              <w:rPr>
                <w:rFonts w:ascii="宋体" w:hAnsi="宋体" w:cs="宋体"/>
                <w:color w:val="000000"/>
                <w:sz w:val="24"/>
                <w:szCs w:val="24"/>
                <w:lang w:bidi="ar"/>
              </w:rPr>
            </w:pPr>
          </w:p>
        </w:tc>
      </w:tr>
      <w:tr w:rsidR="00DE1944">
        <w:trPr>
          <w:trHeight w:val="485"/>
        </w:trPr>
        <w:tc>
          <w:tcPr>
            <w:tcW w:w="84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★技术要求：</w:t>
            </w:r>
          </w:p>
          <w:p w:rsidR="00DE1944" w:rsidRDefault="00080FA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w:t>
            </w:r>
            <w:r>
              <w:rPr>
                <w:rFonts w:ascii="宋体" w:hAnsi="宋体" w:cs="宋体" w:hint="eastAsia"/>
                <w:color w:val="000000"/>
                <w:sz w:val="24"/>
                <w:szCs w:val="24"/>
                <w:lang w:bidi="ar"/>
              </w:rPr>
              <w:t>采用聚苯乙烯反光材料和管道专用压敏</w:t>
            </w:r>
            <w:proofErr w:type="gramStart"/>
            <w:r>
              <w:rPr>
                <w:rFonts w:ascii="宋体" w:hAnsi="宋体" w:cs="宋体" w:hint="eastAsia"/>
                <w:color w:val="000000"/>
                <w:sz w:val="24"/>
                <w:szCs w:val="24"/>
                <w:lang w:bidi="ar"/>
              </w:rPr>
              <w:t>型进口背</w:t>
            </w:r>
            <w:proofErr w:type="gramEnd"/>
            <w:r>
              <w:rPr>
                <w:rFonts w:ascii="宋体" w:hAnsi="宋体" w:cs="宋体" w:hint="eastAsia"/>
                <w:color w:val="000000"/>
                <w:sz w:val="24"/>
                <w:szCs w:val="24"/>
                <w:lang w:bidi="ar"/>
              </w:rPr>
              <w:t>胶，产品符合《</w:t>
            </w:r>
            <w:r>
              <w:rPr>
                <w:rFonts w:ascii="宋体" w:hAnsi="宋体" w:cs="宋体" w:hint="eastAsia"/>
                <w:color w:val="000000"/>
                <w:sz w:val="24"/>
                <w:szCs w:val="24"/>
                <w:lang w:bidi="ar"/>
              </w:rPr>
              <w:t>GB7231-2003</w:t>
            </w:r>
            <w:r>
              <w:rPr>
                <w:rFonts w:ascii="宋体" w:hAnsi="宋体" w:cs="宋体" w:hint="eastAsia"/>
                <w:color w:val="000000"/>
                <w:sz w:val="24"/>
                <w:szCs w:val="24"/>
                <w:lang w:bidi="ar"/>
              </w:rPr>
              <w:t>》要求；表膜采用金属颗粒压膜。</w:t>
            </w:r>
          </w:p>
          <w:p w:rsidR="00DE1944" w:rsidRDefault="00080FA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(2)</w:t>
            </w:r>
            <w:r>
              <w:rPr>
                <w:rFonts w:ascii="宋体" w:hAnsi="宋体" w:cs="宋体" w:hint="eastAsia"/>
                <w:color w:val="000000"/>
                <w:sz w:val="24"/>
                <w:szCs w:val="24"/>
                <w:lang w:bidi="ar"/>
              </w:rPr>
              <w:t>具有反光功能、防水、防刮、防潮、防紫外线、耐高低温（</w:t>
            </w:r>
            <w:r>
              <w:rPr>
                <w:rFonts w:ascii="宋体" w:hAnsi="宋体" w:cs="宋体" w:hint="eastAsia"/>
                <w:color w:val="000000"/>
                <w:sz w:val="24"/>
                <w:szCs w:val="24"/>
                <w:lang w:bidi="ar"/>
              </w:rPr>
              <w:t>-40</w:t>
            </w:r>
            <w:r>
              <w:rPr>
                <w:rFonts w:ascii="宋体" w:hAnsi="宋体" w:cs="宋体" w:hint="eastAsia"/>
                <w:color w:val="000000"/>
                <w:sz w:val="24"/>
                <w:szCs w:val="24"/>
                <w:lang w:bidi="ar"/>
              </w:rPr>
              <w:t>至</w:t>
            </w:r>
            <w:r>
              <w:rPr>
                <w:rFonts w:ascii="宋体" w:hAnsi="宋体" w:cs="宋体" w:hint="eastAsia"/>
                <w:color w:val="000000"/>
                <w:sz w:val="24"/>
                <w:szCs w:val="24"/>
                <w:lang w:bidi="ar"/>
              </w:rPr>
              <w:t>120</w:t>
            </w:r>
            <w:r>
              <w:rPr>
                <w:rFonts w:ascii="宋体" w:hAnsi="宋体" w:cs="宋体" w:hint="eastAsia"/>
                <w:color w:val="000000"/>
                <w:sz w:val="24"/>
                <w:szCs w:val="24"/>
                <w:lang w:bidi="ar"/>
              </w:rPr>
              <w:t>度）、耐酸碱腐蚀性能。</w:t>
            </w:r>
          </w:p>
          <w:p w:rsidR="00DE1944" w:rsidRDefault="00080FA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(3)</w:t>
            </w:r>
            <w:r>
              <w:rPr>
                <w:rFonts w:ascii="宋体" w:hAnsi="宋体" w:cs="宋体" w:hint="eastAsia"/>
                <w:color w:val="000000"/>
                <w:sz w:val="24"/>
                <w:szCs w:val="24"/>
                <w:lang w:bidi="ar"/>
              </w:rPr>
              <w:t>使用寿命长，产品具有</w:t>
            </w:r>
            <w:proofErr w:type="gramStart"/>
            <w:r>
              <w:rPr>
                <w:rFonts w:ascii="宋体" w:hAnsi="宋体" w:cs="宋体" w:hint="eastAsia"/>
                <w:color w:val="000000"/>
                <w:sz w:val="24"/>
                <w:szCs w:val="24"/>
                <w:lang w:bidi="ar"/>
              </w:rPr>
              <w:t>不</w:t>
            </w:r>
            <w:proofErr w:type="gramEnd"/>
            <w:r>
              <w:rPr>
                <w:rFonts w:ascii="宋体" w:hAnsi="宋体" w:cs="宋体" w:hint="eastAsia"/>
                <w:color w:val="000000"/>
                <w:sz w:val="24"/>
                <w:szCs w:val="24"/>
                <w:lang w:bidi="ar"/>
              </w:rPr>
              <w:t>掉落、不剥落、不易褪色、美观环保等特点，能满足户内</w:t>
            </w:r>
            <w:r>
              <w:rPr>
                <w:rFonts w:ascii="宋体" w:hAnsi="宋体" w:cs="宋体" w:hint="eastAsia"/>
                <w:color w:val="000000"/>
                <w:sz w:val="24"/>
                <w:szCs w:val="24"/>
                <w:lang w:bidi="ar"/>
              </w:rPr>
              <w:t>10</w:t>
            </w:r>
            <w:r>
              <w:rPr>
                <w:rFonts w:ascii="宋体" w:hAnsi="宋体" w:cs="宋体" w:hint="eastAsia"/>
                <w:color w:val="000000"/>
                <w:sz w:val="24"/>
                <w:szCs w:val="24"/>
                <w:lang w:bidi="ar"/>
              </w:rPr>
              <w:t>年、户外</w:t>
            </w:r>
            <w:r>
              <w:rPr>
                <w:rFonts w:ascii="宋体" w:hAnsi="宋体" w:cs="宋体" w:hint="eastAsia"/>
                <w:color w:val="000000"/>
                <w:sz w:val="24"/>
                <w:szCs w:val="24"/>
                <w:lang w:bidi="ar"/>
              </w:rPr>
              <w:t>5</w:t>
            </w:r>
            <w:r>
              <w:rPr>
                <w:rFonts w:ascii="宋体" w:hAnsi="宋体" w:cs="宋体" w:hint="eastAsia"/>
                <w:color w:val="000000"/>
                <w:sz w:val="24"/>
                <w:szCs w:val="24"/>
                <w:lang w:bidi="ar"/>
              </w:rPr>
              <w:t>年的高标准要求。</w:t>
            </w:r>
          </w:p>
        </w:tc>
      </w:tr>
      <w:tr w:rsidR="00DE1944">
        <w:trPr>
          <w:trHeight w:val="485"/>
        </w:trPr>
        <w:tc>
          <w:tcPr>
            <w:tcW w:w="84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E1944" w:rsidRDefault="00080FAF">
            <w:pPr>
              <w:widowControl/>
              <w:textAlignment w:val="center"/>
              <w:rPr>
                <w:rFonts w:ascii="宋体" w:hAnsi="宋体" w:cs="宋体"/>
                <w:color w:val="000000"/>
                <w:sz w:val="24"/>
                <w:szCs w:val="24"/>
                <w:lang w:bidi="ar"/>
              </w:rPr>
            </w:pPr>
            <w:r>
              <w:rPr>
                <w:rFonts w:ascii="宋体" w:hAnsi="宋体" w:cs="宋体" w:hint="eastAsia"/>
                <w:b/>
                <w:bCs/>
                <w:color w:val="000000"/>
                <w:sz w:val="24"/>
                <w:szCs w:val="24"/>
                <w:lang w:bidi="ar"/>
              </w:rPr>
              <w:t>共计：</w:t>
            </w:r>
          </w:p>
        </w:tc>
      </w:tr>
    </w:tbl>
    <w:p w:rsidR="00DE1944" w:rsidRDefault="00080FAF">
      <w:pPr>
        <w:snapToGrid w:val="0"/>
        <w:spacing w:line="360" w:lineRule="auto"/>
        <w:rPr>
          <w:rFonts w:ascii="宋体"/>
          <w:sz w:val="28"/>
          <w:szCs w:val="28"/>
        </w:rPr>
      </w:pPr>
      <w:r>
        <w:rPr>
          <w:rFonts w:ascii="宋体" w:hAnsi="宋体" w:hint="eastAsia"/>
          <w:sz w:val="28"/>
          <w:szCs w:val="28"/>
        </w:rPr>
        <w:t>备注：</w:t>
      </w:r>
    </w:p>
    <w:p w:rsidR="00DE1944" w:rsidRDefault="00080FAF">
      <w:pPr>
        <w:snapToGrid w:val="0"/>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、以上价格均为</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sz w:val="28"/>
          <w:szCs w:val="28"/>
        </w:rPr>
        <w:t>%</w:t>
      </w:r>
      <w:r>
        <w:rPr>
          <w:rFonts w:ascii="宋体" w:hAnsi="宋体" w:hint="eastAsia"/>
          <w:sz w:val="28"/>
          <w:szCs w:val="28"/>
        </w:rPr>
        <w:t>含税价</w:t>
      </w:r>
      <w:r>
        <w:rPr>
          <w:rFonts w:ascii="宋体" w:hAnsi="宋体" w:hint="eastAsia"/>
          <w:sz w:val="28"/>
          <w:szCs w:val="28"/>
        </w:rPr>
        <w:t>（开具增值税专用发票）</w:t>
      </w:r>
      <w:r>
        <w:rPr>
          <w:rFonts w:ascii="宋体" w:hAnsi="宋体" w:hint="eastAsia"/>
          <w:sz w:val="28"/>
          <w:szCs w:val="28"/>
        </w:rPr>
        <w:t>。</w:t>
      </w:r>
    </w:p>
    <w:p w:rsidR="00DE1944" w:rsidRDefault="00080FAF">
      <w:pPr>
        <w:snapToGrid w:val="0"/>
        <w:spacing w:line="360" w:lineRule="auto"/>
        <w:ind w:firstLineChars="200" w:firstLine="560"/>
        <w:rPr>
          <w:rFonts w:ascii="宋体"/>
          <w:sz w:val="28"/>
          <w:szCs w:val="28"/>
        </w:rPr>
      </w:pPr>
      <w:r>
        <w:rPr>
          <w:rFonts w:ascii="宋体" w:hAnsi="宋体" w:hint="eastAsia"/>
          <w:sz w:val="28"/>
          <w:szCs w:val="28"/>
        </w:rPr>
        <w:t>2</w:t>
      </w:r>
      <w:r>
        <w:rPr>
          <w:rFonts w:ascii="宋体" w:hAnsi="宋体" w:hint="eastAsia"/>
          <w:sz w:val="28"/>
          <w:szCs w:val="28"/>
        </w:rPr>
        <w:t>、供货</w:t>
      </w:r>
      <w:r>
        <w:rPr>
          <w:rFonts w:ascii="宋体" w:hAnsi="宋体" w:hint="eastAsia"/>
          <w:sz w:val="28"/>
          <w:szCs w:val="28"/>
        </w:rPr>
        <w:t>管道标识</w:t>
      </w:r>
      <w:r>
        <w:rPr>
          <w:rFonts w:ascii="宋体" w:hAnsi="宋体" w:hint="eastAsia"/>
          <w:sz w:val="28"/>
          <w:szCs w:val="28"/>
        </w:rPr>
        <w:t>质量不低于参选提供</w:t>
      </w:r>
      <w:r>
        <w:rPr>
          <w:rFonts w:ascii="宋体" w:hAnsi="宋体" w:hint="eastAsia"/>
          <w:sz w:val="28"/>
          <w:szCs w:val="28"/>
        </w:rPr>
        <w:t>样品</w:t>
      </w:r>
      <w:r>
        <w:rPr>
          <w:rFonts w:ascii="宋体" w:hAnsi="宋体" w:hint="eastAsia"/>
          <w:sz w:val="28"/>
          <w:szCs w:val="28"/>
        </w:rPr>
        <w:t>质量</w:t>
      </w:r>
      <w:r>
        <w:rPr>
          <w:rFonts w:ascii="宋体" w:hAnsi="宋体" w:hint="eastAsia"/>
          <w:sz w:val="28"/>
          <w:szCs w:val="28"/>
        </w:rPr>
        <w:t>。</w:t>
      </w:r>
    </w:p>
    <w:p w:rsidR="00DE1944" w:rsidRDefault="00080FAF">
      <w:pPr>
        <w:snapToGrid w:val="0"/>
        <w:spacing w:line="360" w:lineRule="auto"/>
        <w:ind w:right="560"/>
        <w:jc w:val="right"/>
        <w:rPr>
          <w:rFonts w:ascii="宋体"/>
          <w:sz w:val="28"/>
          <w:szCs w:val="28"/>
        </w:rPr>
      </w:pPr>
      <w:r>
        <w:rPr>
          <w:rFonts w:ascii="宋体" w:hAnsi="宋体" w:hint="eastAsia"/>
          <w:sz w:val="28"/>
          <w:szCs w:val="28"/>
        </w:rPr>
        <w:t>比选单位（签章）：</w:t>
      </w:r>
    </w:p>
    <w:p w:rsidR="00DE1944" w:rsidRDefault="00080FAF">
      <w:pPr>
        <w:snapToGrid w:val="0"/>
        <w:spacing w:line="360" w:lineRule="auto"/>
        <w:ind w:right="560"/>
        <w:jc w:val="right"/>
        <w:rPr>
          <w:rFonts w:ascii="宋体"/>
          <w:sz w:val="28"/>
          <w:szCs w:val="28"/>
        </w:rPr>
      </w:pPr>
      <w:r>
        <w:rPr>
          <w:rFonts w:ascii="宋体" w:hAnsi="宋体" w:hint="eastAsia"/>
          <w:sz w:val="28"/>
          <w:szCs w:val="28"/>
        </w:rPr>
        <w:t>联系人：</w:t>
      </w:r>
    </w:p>
    <w:p w:rsidR="00DE1944" w:rsidRDefault="00080FAF">
      <w:pPr>
        <w:snapToGrid w:val="0"/>
        <w:spacing w:line="360" w:lineRule="auto"/>
        <w:ind w:right="560"/>
        <w:jc w:val="right"/>
        <w:rPr>
          <w:rFonts w:ascii="宋体"/>
          <w:sz w:val="28"/>
          <w:szCs w:val="28"/>
        </w:rPr>
      </w:pPr>
      <w:r>
        <w:rPr>
          <w:rFonts w:ascii="宋体" w:hAnsi="宋体" w:hint="eastAsia"/>
          <w:sz w:val="28"/>
          <w:szCs w:val="28"/>
        </w:rPr>
        <w:t>联系电话：</w:t>
      </w:r>
    </w:p>
    <w:p w:rsidR="00DE1944" w:rsidRDefault="00080FAF">
      <w:pPr>
        <w:snapToGrid w:val="0"/>
        <w:spacing w:line="360" w:lineRule="auto"/>
        <w:ind w:right="560"/>
        <w:jc w:val="right"/>
        <w:rPr>
          <w:rFonts w:ascii="宋体" w:hAns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p>
    <w:p w:rsidR="00DE1944" w:rsidRDefault="00080FAF">
      <w:pPr>
        <w:jc w:val="left"/>
        <w:rPr>
          <w:rFonts w:ascii="宋体" w:cs="宋体"/>
          <w:color w:val="000000"/>
          <w:sz w:val="32"/>
          <w:szCs w:val="32"/>
        </w:rPr>
      </w:pPr>
      <w:r>
        <w:rPr>
          <w:rFonts w:ascii="宋体" w:hAnsi="宋体" w:cs="宋体" w:hint="eastAsia"/>
          <w:color w:val="000000"/>
          <w:sz w:val="32"/>
          <w:szCs w:val="32"/>
        </w:rPr>
        <w:lastRenderedPageBreak/>
        <w:t>附件三：法人授权书</w:t>
      </w:r>
    </w:p>
    <w:p w:rsidR="00DE1944" w:rsidRDefault="00080FAF">
      <w:pPr>
        <w:snapToGrid w:val="0"/>
        <w:spacing w:line="360" w:lineRule="auto"/>
        <w:jc w:val="center"/>
        <w:rPr>
          <w:rFonts w:ascii="宋体"/>
          <w:sz w:val="28"/>
          <w:szCs w:val="28"/>
        </w:rPr>
      </w:pPr>
      <w:r>
        <w:rPr>
          <w:rFonts w:ascii="宋体" w:hAnsi="宋体" w:hint="eastAsia"/>
          <w:sz w:val="28"/>
          <w:szCs w:val="28"/>
        </w:rPr>
        <w:t>法定代表人授权委托书</w:t>
      </w:r>
    </w:p>
    <w:p w:rsidR="00DE1944" w:rsidRDefault="00DE1944">
      <w:pPr>
        <w:snapToGrid w:val="0"/>
        <w:spacing w:line="360" w:lineRule="auto"/>
        <w:jc w:val="center"/>
        <w:rPr>
          <w:rFonts w:ascii="宋体"/>
          <w:sz w:val="28"/>
          <w:szCs w:val="28"/>
        </w:rPr>
      </w:pPr>
    </w:p>
    <w:p w:rsidR="00DE1944" w:rsidRDefault="00080FAF">
      <w:pPr>
        <w:snapToGrid w:val="0"/>
        <w:spacing w:line="360" w:lineRule="auto"/>
        <w:rPr>
          <w:rFonts w:ascii="宋体"/>
          <w:sz w:val="28"/>
          <w:szCs w:val="28"/>
        </w:rPr>
      </w:pPr>
      <w:r>
        <w:rPr>
          <w:rFonts w:ascii="宋体" w:hAnsi="宋体" w:hint="eastAsia"/>
          <w:sz w:val="28"/>
          <w:szCs w:val="28"/>
        </w:rPr>
        <w:t>致：福建省东南电化股份有限公司</w:t>
      </w:r>
    </w:p>
    <w:p w:rsidR="00DE1944" w:rsidRDefault="00080FAF">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w:t>
      </w:r>
      <w:r>
        <w:rPr>
          <w:rFonts w:ascii="宋体" w:hAnsi="宋体" w:hint="eastAsia"/>
          <w:sz w:val="28"/>
          <w:szCs w:val="28"/>
        </w:rPr>
        <w:t>管道标识采购</w:t>
      </w:r>
      <w:r>
        <w:rPr>
          <w:rFonts w:ascii="宋体" w:hAnsi="宋体" w:hint="eastAsia"/>
          <w:sz w:val="28"/>
          <w:szCs w:val="28"/>
        </w:rPr>
        <w:t>项目的意向比选方申请登记、比选竞价、</w:t>
      </w:r>
      <w:r>
        <w:rPr>
          <w:rFonts w:ascii="宋体" w:hAnsi="宋体" w:hint="eastAsia"/>
          <w:sz w:val="28"/>
          <w:szCs w:val="28"/>
        </w:rPr>
        <w:t>管道</w:t>
      </w:r>
      <w:r>
        <w:rPr>
          <w:rFonts w:ascii="宋体" w:hAnsi="宋体" w:hint="eastAsia"/>
          <w:sz w:val="28"/>
          <w:szCs w:val="28"/>
        </w:rPr>
        <w:t>标识采购合同</w:t>
      </w:r>
      <w:r>
        <w:rPr>
          <w:rFonts w:ascii="宋体" w:hAnsi="宋体" w:hint="eastAsia"/>
          <w:sz w:val="28"/>
          <w:szCs w:val="28"/>
        </w:rPr>
        <w:t>的签订，以本公司名义处理一切与之有关的事务。</w:t>
      </w:r>
    </w:p>
    <w:p w:rsidR="00DE1944" w:rsidRDefault="00DE1944">
      <w:pPr>
        <w:snapToGrid w:val="0"/>
        <w:spacing w:line="360" w:lineRule="auto"/>
        <w:rPr>
          <w:rFonts w:ascii="宋体"/>
          <w:sz w:val="28"/>
          <w:szCs w:val="28"/>
        </w:rPr>
      </w:pPr>
    </w:p>
    <w:p w:rsidR="00DE1944" w:rsidRDefault="00080FAF">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DE1944" w:rsidRDefault="00DE1944">
      <w:pPr>
        <w:snapToGrid w:val="0"/>
        <w:spacing w:line="360" w:lineRule="auto"/>
        <w:rPr>
          <w:rFonts w:ascii="宋体"/>
          <w:sz w:val="28"/>
          <w:szCs w:val="28"/>
        </w:rPr>
      </w:pPr>
    </w:p>
    <w:p w:rsidR="00DE1944" w:rsidRDefault="00080FAF">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DE1944" w:rsidRDefault="00080FAF">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DE1944" w:rsidRDefault="00080FAF">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DE1944" w:rsidRDefault="00080FAF">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DE1944" w:rsidRDefault="00080FAF">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DE1944" w:rsidRDefault="00080FAF">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DE1944" w:rsidRDefault="00DE1944">
      <w:pPr>
        <w:snapToGrid w:val="0"/>
        <w:spacing w:line="360" w:lineRule="auto"/>
        <w:rPr>
          <w:rFonts w:ascii="宋体" w:hAnsi="宋体"/>
          <w:sz w:val="28"/>
          <w:szCs w:val="28"/>
        </w:rPr>
      </w:pPr>
    </w:p>
    <w:p w:rsidR="00DE1944" w:rsidRDefault="00DE1944">
      <w:pPr>
        <w:snapToGrid w:val="0"/>
        <w:spacing w:line="360" w:lineRule="auto"/>
        <w:rPr>
          <w:rFonts w:ascii="宋体" w:hAnsi="宋体"/>
          <w:sz w:val="28"/>
          <w:szCs w:val="28"/>
        </w:rPr>
      </w:pPr>
    </w:p>
    <w:p w:rsidR="00DE1944" w:rsidRDefault="00DE1944">
      <w:pPr>
        <w:snapToGrid w:val="0"/>
        <w:spacing w:line="360" w:lineRule="auto"/>
        <w:rPr>
          <w:rFonts w:ascii="宋体" w:hAnsi="宋体"/>
          <w:sz w:val="28"/>
          <w:szCs w:val="28"/>
        </w:rPr>
      </w:pPr>
    </w:p>
    <w:p w:rsidR="00DE1944" w:rsidRDefault="00DE1944">
      <w:pPr>
        <w:snapToGrid w:val="0"/>
        <w:spacing w:line="360" w:lineRule="auto"/>
        <w:rPr>
          <w:rFonts w:ascii="宋体" w:hAnsi="宋体"/>
          <w:sz w:val="28"/>
          <w:szCs w:val="28"/>
        </w:rPr>
      </w:pPr>
    </w:p>
    <w:p w:rsidR="00DE1944" w:rsidRDefault="00DE1944">
      <w:pPr>
        <w:snapToGrid w:val="0"/>
        <w:spacing w:line="360" w:lineRule="auto"/>
        <w:rPr>
          <w:rFonts w:ascii="宋体" w:hAnsi="宋体"/>
          <w:sz w:val="28"/>
          <w:szCs w:val="28"/>
        </w:rPr>
      </w:pPr>
    </w:p>
    <w:p w:rsidR="00DE1944" w:rsidRDefault="00DE1944">
      <w:pPr>
        <w:snapToGrid w:val="0"/>
        <w:spacing w:line="360" w:lineRule="auto"/>
        <w:rPr>
          <w:rFonts w:ascii="宋体" w:hAnsi="宋体"/>
          <w:sz w:val="28"/>
          <w:szCs w:val="28"/>
        </w:rPr>
      </w:pPr>
    </w:p>
    <w:p w:rsidR="00DE1944" w:rsidRDefault="00080FAF">
      <w:pPr>
        <w:snapToGrid w:val="0"/>
        <w:spacing w:line="360" w:lineRule="auto"/>
        <w:jc w:val="left"/>
        <w:rPr>
          <w:rFonts w:ascii="宋体" w:cs="宋体"/>
          <w:sz w:val="32"/>
          <w:szCs w:val="32"/>
        </w:rPr>
      </w:pPr>
      <w:r>
        <w:rPr>
          <w:rFonts w:ascii="宋体" w:hAnsi="宋体" w:cs="宋体" w:hint="eastAsia"/>
          <w:sz w:val="32"/>
          <w:szCs w:val="32"/>
        </w:rPr>
        <w:lastRenderedPageBreak/>
        <w:t>附件四：承诺函</w:t>
      </w:r>
    </w:p>
    <w:p w:rsidR="00DE1944" w:rsidRDefault="00080FAF">
      <w:pPr>
        <w:snapToGrid w:val="0"/>
        <w:spacing w:line="360" w:lineRule="auto"/>
        <w:jc w:val="center"/>
        <w:rPr>
          <w:rFonts w:ascii="宋体"/>
          <w:sz w:val="28"/>
          <w:szCs w:val="28"/>
        </w:rPr>
      </w:pPr>
      <w:r>
        <w:rPr>
          <w:rFonts w:ascii="宋体" w:hAnsi="宋体" w:hint="eastAsia"/>
          <w:sz w:val="28"/>
          <w:szCs w:val="28"/>
        </w:rPr>
        <w:t>承诺函</w:t>
      </w:r>
    </w:p>
    <w:p w:rsidR="00DE1944" w:rsidRDefault="00080FAF">
      <w:pPr>
        <w:snapToGrid w:val="0"/>
        <w:spacing w:line="360" w:lineRule="auto"/>
        <w:rPr>
          <w:rFonts w:ascii="宋体"/>
          <w:sz w:val="28"/>
          <w:szCs w:val="28"/>
        </w:rPr>
      </w:pPr>
      <w:r>
        <w:rPr>
          <w:rFonts w:ascii="宋体" w:hAnsi="宋体" w:hint="eastAsia"/>
          <w:sz w:val="28"/>
          <w:szCs w:val="28"/>
        </w:rPr>
        <w:t>致：福建省东南电化股份有限公司</w:t>
      </w:r>
    </w:p>
    <w:p w:rsidR="00DE1944" w:rsidRDefault="00080FAF">
      <w:pPr>
        <w:snapToGrid w:val="0"/>
        <w:spacing w:line="360" w:lineRule="auto"/>
        <w:ind w:firstLineChars="200" w:firstLine="560"/>
        <w:rPr>
          <w:rFonts w:ascii="宋体"/>
          <w:sz w:val="28"/>
          <w:szCs w:val="28"/>
        </w:rPr>
      </w:pPr>
      <w:r>
        <w:rPr>
          <w:rFonts w:ascii="宋体" w:hAnsi="宋体" w:hint="eastAsia"/>
          <w:sz w:val="28"/>
          <w:szCs w:val="28"/>
        </w:rPr>
        <w:t>我方为对福建省东南电化股份股份有限公司</w:t>
      </w:r>
      <w:r>
        <w:rPr>
          <w:rFonts w:ascii="宋体" w:hAnsi="宋体" w:hint="eastAsia"/>
          <w:sz w:val="28"/>
          <w:szCs w:val="28"/>
        </w:rPr>
        <w:t>管道标识</w:t>
      </w:r>
      <w:r>
        <w:rPr>
          <w:rFonts w:ascii="宋体" w:hAnsi="宋体" w:hint="eastAsia"/>
          <w:sz w:val="28"/>
          <w:szCs w:val="28"/>
        </w:rPr>
        <w:t>公告表示完全响应，遵照公告的要求，特此确认并承诺：</w:t>
      </w:r>
    </w:p>
    <w:p w:rsidR="00DE1944" w:rsidRDefault="00080FAF">
      <w:pPr>
        <w:snapToGrid w:val="0"/>
        <w:spacing w:line="360" w:lineRule="auto"/>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、我方确认，我方已仔细阅读并研究了贵方的公告及其附件，我方完全熟悉其中的要求、条款和条件，并充分了解标的情况。</w:t>
      </w:r>
    </w:p>
    <w:p w:rsidR="00DE1944" w:rsidRDefault="00080FAF">
      <w:pPr>
        <w:snapToGrid w:val="0"/>
        <w:spacing w:line="360" w:lineRule="auto"/>
        <w:rPr>
          <w:rFonts w:ascii="宋体"/>
          <w:sz w:val="28"/>
          <w:szCs w:val="28"/>
        </w:rPr>
      </w:pPr>
      <w:r>
        <w:rPr>
          <w:rFonts w:ascii="宋体" w:hAnsi="宋体"/>
          <w:sz w:val="28"/>
          <w:szCs w:val="28"/>
        </w:rPr>
        <w:t>2</w:t>
      </w:r>
      <w:r>
        <w:rPr>
          <w:rFonts w:ascii="宋体" w:hAnsi="宋体" w:hint="eastAsia"/>
          <w:sz w:val="28"/>
          <w:szCs w:val="28"/>
        </w:rPr>
        <w:t>、我方确认，我方完全同意公告制定的交易规则。</w:t>
      </w:r>
    </w:p>
    <w:p w:rsidR="00DE1944" w:rsidRDefault="00080FAF">
      <w:pPr>
        <w:snapToGrid w:val="0"/>
        <w:spacing w:line="360" w:lineRule="auto"/>
        <w:rPr>
          <w:rFonts w:ascii="宋体"/>
          <w:sz w:val="28"/>
          <w:szCs w:val="28"/>
        </w:rPr>
      </w:pPr>
      <w:r>
        <w:rPr>
          <w:rFonts w:ascii="宋体" w:hAnsi="宋体"/>
          <w:sz w:val="28"/>
          <w:szCs w:val="28"/>
        </w:rPr>
        <w:t>3</w:t>
      </w:r>
      <w:r>
        <w:rPr>
          <w:rFonts w:ascii="宋体" w:hAnsi="宋体" w:hint="eastAsia"/>
          <w:sz w:val="28"/>
          <w:szCs w:val="28"/>
        </w:rPr>
        <w:t>、我方承诺，我方为比选所提供的材料均为真实、合法、完整。</w:t>
      </w:r>
    </w:p>
    <w:p w:rsidR="00DE1944" w:rsidRDefault="00080FAF">
      <w:pPr>
        <w:snapToGrid w:val="0"/>
        <w:spacing w:line="360" w:lineRule="auto"/>
        <w:rPr>
          <w:rFonts w:ascii="宋体"/>
          <w:sz w:val="28"/>
          <w:szCs w:val="28"/>
        </w:rPr>
      </w:pPr>
      <w:r>
        <w:rPr>
          <w:rFonts w:ascii="宋体" w:hAnsi="宋体"/>
          <w:sz w:val="28"/>
          <w:szCs w:val="28"/>
        </w:rPr>
        <w:t>4</w:t>
      </w:r>
      <w:r>
        <w:rPr>
          <w:rFonts w:ascii="宋体" w:hAnsi="宋体" w:hint="eastAsia"/>
          <w:sz w:val="28"/>
          <w:szCs w:val="28"/>
        </w:rPr>
        <w:t>、我方承诺：</w:t>
      </w:r>
    </w:p>
    <w:p w:rsidR="00DE1944" w:rsidRDefault="00080FAF">
      <w:pPr>
        <w:snapToGrid w:val="0"/>
        <w:spacing w:line="360" w:lineRule="auto"/>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）向福</w:t>
      </w:r>
      <w:r>
        <w:rPr>
          <w:rFonts w:ascii="宋体" w:hAnsi="宋体" w:hint="eastAsia"/>
          <w:sz w:val="28"/>
          <w:szCs w:val="28"/>
        </w:rPr>
        <w:t>建省东南电化股份有限公司提供的</w:t>
      </w:r>
      <w:r>
        <w:rPr>
          <w:rFonts w:ascii="宋体" w:hAnsi="宋体" w:hint="eastAsia"/>
          <w:sz w:val="28"/>
          <w:szCs w:val="28"/>
        </w:rPr>
        <w:t>管道标识</w:t>
      </w:r>
      <w:r>
        <w:rPr>
          <w:rFonts w:ascii="宋体" w:hAnsi="宋体" w:hint="eastAsia"/>
          <w:sz w:val="28"/>
          <w:szCs w:val="28"/>
        </w:rPr>
        <w:t>需符合参选</w:t>
      </w:r>
      <w:r>
        <w:rPr>
          <w:rFonts w:ascii="宋体" w:hAnsi="宋体" w:hint="eastAsia"/>
          <w:sz w:val="28"/>
          <w:szCs w:val="28"/>
        </w:rPr>
        <w:t>标识</w:t>
      </w:r>
      <w:r>
        <w:rPr>
          <w:rFonts w:ascii="宋体" w:hAnsi="宋体" w:hint="eastAsia"/>
          <w:sz w:val="28"/>
          <w:szCs w:val="28"/>
        </w:rPr>
        <w:t>样</w:t>
      </w:r>
      <w:r>
        <w:rPr>
          <w:rFonts w:ascii="宋体" w:hAnsi="宋体" w:hint="eastAsia"/>
          <w:sz w:val="28"/>
          <w:szCs w:val="28"/>
        </w:rPr>
        <w:t>品</w:t>
      </w:r>
      <w:r>
        <w:rPr>
          <w:rFonts w:ascii="宋体" w:hAnsi="宋体" w:hint="eastAsia"/>
          <w:sz w:val="28"/>
          <w:szCs w:val="28"/>
        </w:rPr>
        <w:t>质量，并保证在收到福建省东南电化股份有限公司订单后</w:t>
      </w:r>
      <w:r>
        <w:rPr>
          <w:rFonts w:ascii="宋体" w:hAnsi="宋体" w:hint="eastAsia"/>
          <w:sz w:val="28"/>
          <w:szCs w:val="28"/>
        </w:rPr>
        <w:t>20</w:t>
      </w:r>
      <w:r>
        <w:rPr>
          <w:rFonts w:ascii="宋体" w:hAnsi="宋体" w:hint="eastAsia"/>
          <w:sz w:val="28"/>
          <w:szCs w:val="28"/>
        </w:rPr>
        <w:t>个</w:t>
      </w:r>
      <w:r>
        <w:rPr>
          <w:rFonts w:ascii="宋体" w:hAnsi="宋体" w:hint="eastAsia"/>
          <w:sz w:val="28"/>
          <w:szCs w:val="28"/>
        </w:rPr>
        <w:t>日历</w:t>
      </w:r>
      <w:r>
        <w:rPr>
          <w:rFonts w:ascii="宋体" w:hAnsi="宋体" w:hint="eastAsia"/>
          <w:sz w:val="28"/>
          <w:szCs w:val="28"/>
        </w:rPr>
        <w:t>日内提供</w:t>
      </w:r>
      <w:r>
        <w:rPr>
          <w:rFonts w:ascii="宋体" w:hAnsi="宋体" w:hint="eastAsia"/>
          <w:sz w:val="28"/>
          <w:szCs w:val="28"/>
        </w:rPr>
        <w:t>货物</w:t>
      </w:r>
      <w:r>
        <w:rPr>
          <w:rFonts w:ascii="宋体" w:hAnsi="宋体" w:hint="eastAsia"/>
          <w:sz w:val="28"/>
          <w:szCs w:val="28"/>
        </w:rPr>
        <w:t>。</w:t>
      </w:r>
    </w:p>
    <w:p w:rsidR="00DE1944" w:rsidRDefault="00080FAF">
      <w:pPr>
        <w:snapToGrid w:val="0"/>
        <w:spacing w:line="360" w:lineRule="auto"/>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）接受中选后福建省东南电化股份有限公司对我方合同授予前的资格审查工作。</w:t>
      </w:r>
    </w:p>
    <w:p w:rsidR="00DE1944" w:rsidRDefault="00080FAF">
      <w:pPr>
        <w:snapToGrid w:val="0"/>
        <w:spacing w:line="360" w:lineRule="auto"/>
        <w:rPr>
          <w:rFonts w:ascii="宋体"/>
          <w:sz w:val="28"/>
          <w:szCs w:val="28"/>
        </w:rPr>
      </w:pPr>
      <w:r>
        <w:rPr>
          <w:rFonts w:ascii="宋体" w:hAnsi="宋体"/>
          <w:sz w:val="28"/>
          <w:szCs w:val="28"/>
        </w:rPr>
        <w:t>5</w:t>
      </w:r>
      <w:r>
        <w:rPr>
          <w:rFonts w:ascii="宋体" w:hAnsi="宋体" w:hint="eastAsia"/>
          <w:sz w:val="28"/>
          <w:szCs w:val="28"/>
        </w:rPr>
        <w:t>、我方保证：我方确认，我方完全接受“公告”及所附《</w:t>
      </w:r>
      <w:r>
        <w:rPr>
          <w:rFonts w:ascii="宋体" w:hAnsi="宋体" w:hint="eastAsia"/>
          <w:sz w:val="28"/>
          <w:szCs w:val="28"/>
        </w:rPr>
        <w:t>管道标识合同</w:t>
      </w:r>
      <w:r>
        <w:rPr>
          <w:rFonts w:ascii="宋体" w:hAnsi="宋体" w:hint="eastAsia"/>
          <w:sz w:val="28"/>
          <w:szCs w:val="28"/>
        </w:rPr>
        <w:t>》的全部条款。自收到该项目中标通知次日起</w:t>
      </w:r>
      <w:r>
        <w:rPr>
          <w:rFonts w:ascii="宋体" w:hAnsi="宋体" w:hint="eastAsia"/>
          <w:sz w:val="28"/>
          <w:szCs w:val="28"/>
        </w:rPr>
        <w:t>10</w:t>
      </w:r>
      <w:r>
        <w:rPr>
          <w:rFonts w:ascii="宋体" w:hAnsi="宋体" w:hint="eastAsia"/>
          <w:sz w:val="28"/>
          <w:szCs w:val="28"/>
        </w:rPr>
        <w:t>个工作日内，我方将与东南电化签订</w:t>
      </w:r>
      <w:r>
        <w:rPr>
          <w:rFonts w:ascii="宋体" w:hAnsi="宋体" w:hint="eastAsia"/>
          <w:sz w:val="28"/>
          <w:szCs w:val="28"/>
        </w:rPr>
        <w:t>管道标识采购</w:t>
      </w:r>
      <w:r>
        <w:rPr>
          <w:rFonts w:ascii="宋体" w:hAnsi="宋体" w:hint="eastAsia"/>
          <w:sz w:val="28"/>
          <w:szCs w:val="28"/>
        </w:rPr>
        <w:t>合同。否则，自动视为放弃该中选权力。</w:t>
      </w:r>
    </w:p>
    <w:p w:rsidR="00DE1944" w:rsidRDefault="00080FAF">
      <w:pPr>
        <w:snapToGrid w:val="0"/>
        <w:spacing w:line="360" w:lineRule="auto"/>
        <w:rPr>
          <w:rFonts w:ascii="宋体"/>
          <w:sz w:val="28"/>
          <w:szCs w:val="28"/>
        </w:rPr>
      </w:pPr>
      <w:r>
        <w:rPr>
          <w:rFonts w:ascii="宋体" w:hAnsi="宋体" w:hint="eastAsia"/>
          <w:sz w:val="28"/>
          <w:szCs w:val="28"/>
        </w:rPr>
        <w:t>特此承诺。</w:t>
      </w:r>
    </w:p>
    <w:p w:rsidR="00DE1944" w:rsidRDefault="00080FAF">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DE1944" w:rsidRDefault="00DE1944">
      <w:pPr>
        <w:snapToGrid w:val="0"/>
        <w:spacing w:line="360" w:lineRule="auto"/>
        <w:rPr>
          <w:rFonts w:ascii="宋体" w:hAnsi="宋体"/>
          <w:sz w:val="28"/>
          <w:szCs w:val="28"/>
        </w:rPr>
      </w:pPr>
    </w:p>
    <w:p w:rsidR="00DE1944" w:rsidRDefault="00080FAF">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DE1944" w:rsidRDefault="00DE1944">
      <w:pPr>
        <w:snapToGrid w:val="0"/>
        <w:spacing w:line="360" w:lineRule="auto"/>
        <w:rPr>
          <w:rFonts w:ascii="宋体" w:hAnsi="宋体"/>
          <w:sz w:val="28"/>
          <w:szCs w:val="28"/>
        </w:rPr>
      </w:pPr>
    </w:p>
    <w:p w:rsidR="00DE1944" w:rsidRDefault="00080FAF">
      <w:pPr>
        <w:snapToGrid w:val="0"/>
        <w:spacing w:line="360" w:lineRule="auto"/>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DE1944" w:rsidRDefault="00DE1944">
      <w:pPr>
        <w:snapToGrid w:val="0"/>
        <w:spacing w:line="360" w:lineRule="auto"/>
        <w:rPr>
          <w:rFonts w:ascii="宋体" w:hAnsi="宋体"/>
          <w:sz w:val="28"/>
          <w:szCs w:val="28"/>
        </w:rPr>
      </w:pPr>
    </w:p>
    <w:p w:rsidR="00DE1944" w:rsidRDefault="00080FAF">
      <w:pPr>
        <w:snapToGrid w:val="0"/>
        <w:spacing w:line="360" w:lineRule="auto"/>
        <w:rPr>
          <w:rFonts w:ascii="宋体" w:hAnsi="宋体"/>
          <w:sz w:val="28"/>
          <w:szCs w:val="28"/>
        </w:rPr>
      </w:pPr>
      <w:r>
        <w:rPr>
          <w:rFonts w:ascii="宋体" w:hAnsi="宋体" w:hint="eastAsia"/>
          <w:sz w:val="28"/>
          <w:szCs w:val="28"/>
        </w:rPr>
        <w:t>联系人：</w:t>
      </w:r>
      <w:r>
        <w:rPr>
          <w:rFonts w:ascii="宋体" w:hAnsi="宋体"/>
          <w:sz w:val="28"/>
          <w:szCs w:val="28"/>
        </w:rPr>
        <w:t xml:space="preserve">                                 </w:t>
      </w:r>
    </w:p>
    <w:p w:rsidR="00DE1944" w:rsidRDefault="00DE1944">
      <w:pPr>
        <w:snapToGrid w:val="0"/>
        <w:spacing w:line="360" w:lineRule="auto"/>
        <w:rPr>
          <w:rFonts w:ascii="宋体" w:hAnsi="宋体"/>
          <w:sz w:val="28"/>
          <w:szCs w:val="28"/>
        </w:rPr>
      </w:pPr>
    </w:p>
    <w:p w:rsidR="00DE1944" w:rsidRDefault="00080FAF">
      <w:pPr>
        <w:snapToGrid w:val="0"/>
        <w:spacing w:line="360" w:lineRule="auto"/>
        <w:rPr>
          <w:rFonts w:ascii="宋体" w:hAns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DE1944" w:rsidRDefault="00DE1944">
      <w:pPr>
        <w:snapToGrid w:val="0"/>
        <w:spacing w:line="360" w:lineRule="auto"/>
        <w:rPr>
          <w:rFonts w:ascii="宋体" w:hAnsi="宋体"/>
          <w:sz w:val="28"/>
          <w:szCs w:val="28"/>
        </w:rPr>
      </w:pPr>
    </w:p>
    <w:p w:rsidR="00DE1944" w:rsidRDefault="00080FAF">
      <w:pPr>
        <w:snapToGrid w:val="0"/>
        <w:spacing w:line="360" w:lineRule="auto"/>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DE1944" w:rsidRDefault="00DE1944">
      <w:pPr>
        <w:snapToGrid w:val="0"/>
        <w:spacing w:line="360" w:lineRule="auto"/>
        <w:rPr>
          <w:rFonts w:ascii="宋体"/>
          <w:sz w:val="28"/>
          <w:szCs w:val="28"/>
        </w:rPr>
      </w:pPr>
    </w:p>
    <w:p w:rsidR="00DE1944" w:rsidRDefault="00DE1944">
      <w:pPr>
        <w:snapToGrid w:val="0"/>
        <w:spacing w:line="360" w:lineRule="auto"/>
        <w:rPr>
          <w:rFonts w:ascii="宋体"/>
          <w:sz w:val="28"/>
          <w:szCs w:val="28"/>
        </w:rPr>
      </w:pPr>
    </w:p>
    <w:p w:rsidR="00DE1944" w:rsidRDefault="00DE1944">
      <w:pPr>
        <w:snapToGrid w:val="0"/>
        <w:spacing w:line="360" w:lineRule="auto"/>
        <w:rPr>
          <w:rFonts w:ascii="宋体"/>
          <w:sz w:val="28"/>
          <w:szCs w:val="28"/>
        </w:rPr>
      </w:pPr>
    </w:p>
    <w:p w:rsidR="00DE1944" w:rsidRDefault="00DE1944">
      <w:pPr>
        <w:snapToGrid w:val="0"/>
        <w:spacing w:line="360" w:lineRule="auto"/>
        <w:rPr>
          <w:rFonts w:ascii="宋体"/>
          <w:sz w:val="28"/>
          <w:szCs w:val="28"/>
        </w:rPr>
      </w:pPr>
    </w:p>
    <w:p w:rsidR="00DE1944" w:rsidRDefault="00DE1944">
      <w:pPr>
        <w:snapToGrid w:val="0"/>
        <w:spacing w:line="360" w:lineRule="auto"/>
        <w:rPr>
          <w:rFonts w:ascii="宋体"/>
          <w:sz w:val="28"/>
          <w:szCs w:val="28"/>
        </w:rPr>
      </w:pPr>
    </w:p>
    <w:p w:rsidR="00DE1944" w:rsidRDefault="00DE1944">
      <w:pPr>
        <w:rPr>
          <w:rFonts w:ascii="宋体" w:cs="宋体"/>
          <w:color w:val="000000"/>
          <w:sz w:val="28"/>
          <w:szCs w:val="28"/>
        </w:rPr>
      </w:pPr>
    </w:p>
    <w:sectPr w:rsidR="00DE1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E799B"/>
    <w:multiLevelType w:val="singleLevel"/>
    <w:tmpl w:val="2A4E799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80FAF"/>
    <w:rsid w:val="000B4FA4"/>
    <w:rsid w:val="000D55CF"/>
    <w:rsid w:val="000D65B4"/>
    <w:rsid w:val="000F0D41"/>
    <w:rsid w:val="00104C0E"/>
    <w:rsid w:val="001168D5"/>
    <w:rsid w:val="00163134"/>
    <w:rsid w:val="001D015D"/>
    <w:rsid w:val="001F7EA2"/>
    <w:rsid w:val="00234FB3"/>
    <w:rsid w:val="002A3877"/>
    <w:rsid w:val="002B6C48"/>
    <w:rsid w:val="002D73CA"/>
    <w:rsid w:val="002F3C24"/>
    <w:rsid w:val="003100AA"/>
    <w:rsid w:val="003470E5"/>
    <w:rsid w:val="003644D1"/>
    <w:rsid w:val="0043784B"/>
    <w:rsid w:val="004D7295"/>
    <w:rsid w:val="004E5B8B"/>
    <w:rsid w:val="005005F0"/>
    <w:rsid w:val="00503348"/>
    <w:rsid w:val="00527FA6"/>
    <w:rsid w:val="0054134A"/>
    <w:rsid w:val="006000D3"/>
    <w:rsid w:val="00610A65"/>
    <w:rsid w:val="0063477E"/>
    <w:rsid w:val="00637F40"/>
    <w:rsid w:val="00645CDE"/>
    <w:rsid w:val="006511FB"/>
    <w:rsid w:val="00655DA5"/>
    <w:rsid w:val="00684F4E"/>
    <w:rsid w:val="00740542"/>
    <w:rsid w:val="00741A2C"/>
    <w:rsid w:val="0075628A"/>
    <w:rsid w:val="007900A4"/>
    <w:rsid w:val="007F10B3"/>
    <w:rsid w:val="00885ABE"/>
    <w:rsid w:val="008A44B3"/>
    <w:rsid w:val="008B61E7"/>
    <w:rsid w:val="008F70B0"/>
    <w:rsid w:val="009851D5"/>
    <w:rsid w:val="009B58AA"/>
    <w:rsid w:val="009C3FE9"/>
    <w:rsid w:val="009D04DA"/>
    <w:rsid w:val="009E5019"/>
    <w:rsid w:val="009F72A5"/>
    <w:rsid w:val="00A36E75"/>
    <w:rsid w:val="00A46BF9"/>
    <w:rsid w:val="00A81E00"/>
    <w:rsid w:val="00A962C7"/>
    <w:rsid w:val="00AA03A0"/>
    <w:rsid w:val="00AE3CC2"/>
    <w:rsid w:val="00B57F7A"/>
    <w:rsid w:val="00B801EF"/>
    <w:rsid w:val="00BB7FB4"/>
    <w:rsid w:val="00BD298B"/>
    <w:rsid w:val="00C54FC0"/>
    <w:rsid w:val="00C9582D"/>
    <w:rsid w:val="00CB52D2"/>
    <w:rsid w:val="00CC213F"/>
    <w:rsid w:val="00CD5597"/>
    <w:rsid w:val="00CE6791"/>
    <w:rsid w:val="00D05711"/>
    <w:rsid w:val="00D27CAA"/>
    <w:rsid w:val="00D655AF"/>
    <w:rsid w:val="00DA6D0C"/>
    <w:rsid w:val="00DE1944"/>
    <w:rsid w:val="00E1359E"/>
    <w:rsid w:val="00E4135E"/>
    <w:rsid w:val="00E65523"/>
    <w:rsid w:val="00E673E3"/>
    <w:rsid w:val="00E932A1"/>
    <w:rsid w:val="00E9697B"/>
    <w:rsid w:val="00EA5E9F"/>
    <w:rsid w:val="00EE5E79"/>
    <w:rsid w:val="00F51ABE"/>
    <w:rsid w:val="00F66B5F"/>
    <w:rsid w:val="00F67168"/>
    <w:rsid w:val="2C5D5759"/>
    <w:rsid w:val="3B0338D5"/>
    <w:rsid w:val="3EA748B6"/>
    <w:rsid w:val="40000D73"/>
    <w:rsid w:val="54355B83"/>
    <w:rsid w:val="58F77379"/>
    <w:rsid w:val="6359146D"/>
    <w:rsid w:val="6A947377"/>
    <w:rsid w:val="6E787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28726B-3190-4825-9959-B7828932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uiPriority w:val="99"/>
    <w:qFormat/>
    <w:rPr>
      <w:rFonts w:ascii="宋体" w:hAnsi="Courier New"/>
      <w:kern w:val="2"/>
      <w:sz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Times New Roman"/>
      <w:sz w:val="20"/>
      <w:szCs w:val="20"/>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1240</Words>
  <Characters>7068</Characters>
  <Application>Microsoft Office Word</Application>
  <DocSecurity>0</DocSecurity>
  <Lines>58</Lines>
  <Paragraphs>16</Paragraphs>
  <ScaleCrop>false</ScaleCrop>
  <Company>lenovo</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林耿东</dc:creator>
  <cp:lastModifiedBy>Windows 用户</cp:lastModifiedBy>
  <cp:revision>4</cp:revision>
  <cp:lastPrinted>2016-10-08T03:19:00Z</cp:lastPrinted>
  <dcterms:created xsi:type="dcterms:W3CDTF">2015-10-09T09:18:00Z</dcterms:created>
  <dcterms:modified xsi:type="dcterms:W3CDTF">2018-06-04T05:22:00Z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