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7EA" w:rsidRDefault="008347EA">
      <w:pPr>
        <w:shd w:val="clear" w:color="auto" w:fill="FFFFFF"/>
        <w:adjustRightInd/>
        <w:snapToGrid/>
        <w:spacing w:after="180"/>
        <w:jc w:val="center"/>
        <w:outlineLvl w:val="2"/>
        <w:rPr>
          <w:rFonts w:ascii="Helvetica" w:hAnsi="Helvetica" w:cs="Helvetica"/>
          <w:b/>
          <w:bCs/>
          <w:color w:val="006CA8"/>
          <w:sz w:val="44"/>
          <w:szCs w:val="30"/>
        </w:rPr>
      </w:pPr>
    </w:p>
    <w:p w:rsidR="008347EA" w:rsidRDefault="008347EA">
      <w:pPr>
        <w:shd w:val="clear" w:color="auto" w:fill="FFFFFF"/>
        <w:adjustRightInd/>
        <w:snapToGrid/>
        <w:spacing w:after="180"/>
        <w:jc w:val="center"/>
        <w:outlineLvl w:val="2"/>
        <w:rPr>
          <w:rFonts w:ascii="Helvetica" w:hAnsi="Helvetica" w:cs="Helvetica"/>
          <w:b/>
          <w:bCs/>
          <w:color w:val="006CA8"/>
          <w:sz w:val="44"/>
          <w:szCs w:val="30"/>
        </w:rPr>
      </w:pPr>
    </w:p>
    <w:p w:rsidR="008347EA" w:rsidRDefault="008347EA">
      <w:pPr>
        <w:shd w:val="clear" w:color="auto" w:fill="FFFFFF"/>
        <w:adjustRightInd/>
        <w:snapToGrid/>
        <w:spacing w:after="180"/>
        <w:jc w:val="center"/>
        <w:outlineLvl w:val="2"/>
        <w:rPr>
          <w:rFonts w:ascii="Helvetica" w:hAnsi="Helvetica" w:cs="Helvetica"/>
          <w:b/>
          <w:bCs/>
          <w:color w:val="006CA8"/>
          <w:sz w:val="44"/>
          <w:szCs w:val="30"/>
        </w:rPr>
      </w:pPr>
    </w:p>
    <w:p w:rsidR="008347EA" w:rsidRDefault="008347EA">
      <w:pPr>
        <w:shd w:val="clear" w:color="auto" w:fill="FFFFFF"/>
        <w:adjustRightInd/>
        <w:snapToGrid/>
        <w:spacing w:after="180"/>
        <w:jc w:val="center"/>
        <w:outlineLvl w:val="2"/>
        <w:rPr>
          <w:rFonts w:ascii="Helvetica" w:hAnsi="Helvetica" w:cs="Helvetica"/>
          <w:b/>
          <w:bCs/>
          <w:color w:val="006CA8"/>
          <w:sz w:val="44"/>
          <w:szCs w:val="30"/>
        </w:rPr>
      </w:pPr>
    </w:p>
    <w:p w:rsidR="008347EA" w:rsidRDefault="008347EA">
      <w:pPr>
        <w:shd w:val="clear" w:color="auto" w:fill="FFFFFF"/>
        <w:adjustRightInd/>
        <w:snapToGrid/>
        <w:spacing w:after="180"/>
        <w:jc w:val="center"/>
        <w:outlineLvl w:val="2"/>
        <w:rPr>
          <w:rFonts w:ascii="Helvetica" w:hAnsi="Helvetica" w:cs="Helvetica"/>
          <w:b/>
          <w:bCs/>
          <w:color w:val="006CA8"/>
          <w:sz w:val="44"/>
          <w:szCs w:val="30"/>
        </w:rPr>
      </w:pPr>
    </w:p>
    <w:p w:rsidR="00D93EA5" w:rsidRPr="008347EA" w:rsidRDefault="00AF2F66">
      <w:pPr>
        <w:shd w:val="clear" w:color="auto" w:fill="FFFFFF"/>
        <w:adjustRightInd/>
        <w:snapToGrid/>
        <w:spacing w:after="0" w:line="360" w:lineRule="atLeast"/>
        <w:jc w:val="center"/>
        <w:rPr>
          <w:rFonts w:ascii="inherit" w:eastAsia="宋体" w:hAnsi="inherit" w:cs="Segoe UI" w:hint="eastAsia"/>
          <w:color w:val="333333"/>
          <w:sz w:val="56"/>
          <w:szCs w:val="21"/>
        </w:rPr>
      </w:pPr>
      <w:r w:rsidRPr="008347EA">
        <w:rPr>
          <w:rFonts w:ascii="inherit" w:eastAsia="宋体" w:hAnsi="inherit" w:cs="Segoe UI"/>
          <w:b/>
          <w:bCs/>
          <w:color w:val="333333"/>
          <w:sz w:val="56"/>
        </w:rPr>
        <w:t>福建省东南电化股份有限公司</w:t>
      </w:r>
    </w:p>
    <w:p w:rsidR="00D93EA5" w:rsidRPr="008347EA" w:rsidRDefault="003B79B9">
      <w:pPr>
        <w:shd w:val="clear" w:color="auto" w:fill="FFFFFF"/>
        <w:adjustRightInd/>
        <w:snapToGrid/>
        <w:spacing w:after="0" w:line="360" w:lineRule="atLeast"/>
        <w:jc w:val="center"/>
        <w:rPr>
          <w:rFonts w:ascii="inherit" w:eastAsia="宋体" w:hAnsi="inherit" w:cs="Segoe UI" w:hint="eastAsia"/>
          <w:b/>
          <w:bCs/>
          <w:color w:val="333333"/>
          <w:sz w:val="56"/>
        </w:rPr>
      </w:pPr>
      <w:r w:rsidRPr="003B79B9">
        <w:rPr>
          <w:rFonts w:ascii="inherit" w:eastAsia="宋体" w:hAnsi="inherit" w:cs="Segoe UI" w:hint="eastAsia"/>
          <w:b/>
          <w:bCs/>
          <w:color w:val="333333"/>
          <w:sz w:val="56"/>
        </w:rPr>
        <w:t>办公楼顶楼玻璃接待室布置设计和施工总承包项目</w:t>
      </w:r>
    </w:p>
    <w:p w:rsidR="00D93EA5" w:rsidRPr="008347EA" w:rsidRDefault="00AF2F66">
      <w:pPr>
        <w:shd w:val="clear" w:color="auto" w:fill="FFFFFF"/>
        <w:adjustRightInd/>
        <w:snapToGrid/>
        <w:spacing w:after="0" w:line="360" w:lineRule="atLeast"/>
        <w:jc w:val="center"/>
        <w:rPr>
          <w:rFonts w:ascii="inherit" w:eastAsia="宋体" w:hAnsi="inherit" w:cs="Segoe UI" w:hint="eastAsia"/>
          <w:color w:val="333333"/>
          <w:sz w:val="56"/>
          <w:szCs w:val="21"/>
        </w:rPr>
      </w:pPr>
      <w:r w:rsidRPr="008347EA">
        <w:rPr>
          <w:rFonts w:ascii="inherit" w:eastAsia="宋体" w:hAnsi="inherit" w:cs="Segoe UI"/>
          <w:b/>
          <w:bCs/>
          <w:color w:val="333333"/>
          <w:sz w:val="56"/>
        </w:rPr>
        <w:t>自主比选文件</w:t>
      </w:r>
    </w:p>
    <w:p w:rsidR="00D93EA5" w:rsidRDefault="00D93EA5">
      <w:pPr>
        <w:shd w:val="clear" w:color="auto" w:fill="FFFFFF"/>
        <w:adjustRightInd/>
        <w:snapToGrid/>
        <w:spacing w:after="0" w:line="360" w:lineRule="atLeast"/>
        <w:rPr>
          <w:rFonts w:ascii="inherit" w:eastAsia="宋体" w:hAnsi="inherit" w:cs="Segoe UI" w:hint="eastAsia"/>
          <w:color w:val="333333"/>
          <w:sz w:val="72"/>
          <w:szCs w:val="21"/>
        </w:rPr>
      </w:pPr>
    </w:p>
    <w:p w:rsidR="008347EA" w:rsidRDefault="008347EA">
      <w:pPr>
        <w:shd w:val="clear" w:color="auto" w:fill="FFFFFF"/>
        <w:adjustRightInd/>
        <w:snapToGrid/>
        <w:spacing w:after="0" w:line="360" w:lineRule="atLeast"/>
        <w:rPr>
          <w:rFonts w:ascii="inherit" w:eastAsia="宋体" w:hAnsi="inherit" w:cs="Segoe UI" w:hint="eastAsia"/>
          <w:color w:val="333333"/>
          <w:sz w:val="72"/>
          <w:szCs w:val="21"/>
        </w:rPr>
      </w:pPr>
    </w:p>
    <w:p w:rsidR="008347EA" w:rsidRDefault="008347EA">
      <w:pPr>
        <w:shd w:val="clear" w:color="auto" w:fill="FFFFFF"/>
        <w:adjustRightInd/>
        <w:snapToGrid/>
        <w:spacing w:after="0" w:line="360" w:lineRule="atLeast"/>
        <w:rPr>
          <w:rFonts w:ascii="inherit" w:eastAsia="宋体" w:hAnsi="inherit" w:cs="Segoe UI" w:hint="eastAsia"/>
          <w:color w:val="333333"/>
          <w:sz w:val="72"/>
          <w:szCs w:val="21"/>
        </w:rPr>
      </w:pPr>
    </w:p>
    <w:p w:rsidR="008347EA" w:rsidRDefault="008347EA">
      <w:pPr>
        <w:shd w:val="clear" w:color="auto" w:fill="FFFFFF"/>
        <w:adjustRightInd/>
        <w:snapToGrid/>
        <w:spacing w:after="0" w:line="360" w:lineRule="atLeast"/>
        <w:rPr>
          <w:rFonts w:ascii="inherit" w:eastAsia="宋体" w:hAnsi="inherit" w:cs="Segoe UI" w:hint="eastAsia"/>
          <w:color w:val="333333"/>
          <w:sz w:val="72"/>
          <w:szCs w:val="21"/>
        </w:rPr>
      </w:pPr>
    </w:p>
    <w:p w:rsidR="008347EA" w:rsidRDefault="008347EA">
      <w:pPr>
        <w:shd w:val="clear" w:color="auto" w:fill="FFFFFF"/>
        <w:adjustRightInd/>
        <w:snapToGrid/>
        <w:spacing w:after="0" w:line="360" w:lineRule="atLeast"/>
        <w:rPr>
          <w:rFonts w:ascii="inherit" w:eastAsia="宋体" w:hAnsi="inherit" w:cs="Segoe UI" w:hint="eastAsia"/>
          <w:color w:val="333333"/>
          <w:sz w:val="72"/>
          <w:szCs w:val="21"/>
        </w:rPr>
      </w:pPr>
    </w:p>
    <w:p w:rsidR="008347EA" w:rsidRPr="008347EA" w:rsidRDefault="008347EA">
      <w:pPr>
        <w:shd w:val="clear" w:color="auto" w:fill="FFFFFF"/>
        <w:adjustRightInd/>
        <w:snapToGrid/>
        <w:spacing w:after="0" w:line="360" w:lineRule="atLeast"/>
        <w:rPr>
          <w:rFonts w:ascii="inherit" w:eastAsia="宋体" w:hAnsi="inherit" w:cs="Segoe UI" w:hint="eastAsia"/>
          <w:color w:val="333333"/>
          <w:sz w:val="72"/>
          <w:szCs w:val="21"/>
        </w:rPr>
      </w:pPr>
    </w:p>
    <w:p w:rsidR="00D93EA5" w:rsidRDefault="00AF2F66">
      <w:pPr>
        <w:shd w:val="clear" w:color="auto" w:fill="FFFFFF"/>
        <w:adjustRightInd/>
        <w:snapToGrid/>
        <w:spacing w:after="0" w:line="360" w:lineRule="atLeast"/>
        <w:jc w:val="center"/>
        <w:rPr>
          <w:rFonts w:ascii="inherit" w:eastAsia="宋体" w:hAnsi="inherit" w:cs="Segoe UI" w:hint="eastAsia"/>
          <w:color w:val="333333"/>
          <w:sz w:val="21"/>
          <w:szCs w:val="21"/>
        </w:rPr>
      </w:pPr>
      <w:r>
        <w:rPr>
          <w:rFonts w:ascii="inherit" w:eastAsia="宋体" w:hAnsi="inherit" w:cs="Segoe UI"/>
          <w:b/>
          <w:bCs/>
          <w:color w:val="333333"/>
          <w:sz w:val="21"/>
        </w:rPr>
        <w:t>比选人：福建省东南电化股份有限公司</w:t>
      </w:r>
    </w:p>
    <w:p w:rsidR="00D93EA5" w:rsidRDefault="00AF2F66">
      <w:pPr>
        <w:shd w:val="clear" w:color="auto" w:fill="FFFFFF"/>
        <w:adjustRightInd/>
        <w:snapToGrid/>
        <w:spacing w:after="0" w:line="360" w:lineRule="atLeast"/>
        <w:jc w:val="center"/>
        <w:rPr>
          <w:rFonts w:ascii="inherit" w:eastAsia="宋体" w:hAnsi="inherit" w:cs="Segoe UI" w:hint="eastAsia"/>
          <w:color w:val="333333"/>
          <w:sz w:val="21"/>
          <w:szCs w:val="21"/>
        </w:rPr>
      </w:pPr>
      <w:r>
        <w:rPr>
          <w:rFonts w:ascii="inherit" w:eastAsia="宋体" w:hAnsi="inherit" w:cs="Segoe UI"/>
          <w:b/>
          <w:bCs/>
          <w:color w:val="333333"/>
          <w:sz w:val="21"/>
        </w:rPr>
        <w:lastRenderedPageBreak/>
        <w:t>二〇一</w:t>
      </w:r>
      <w:r>
        <w:rPr>
          <w:rFonts w:ascii="inherit" w:eastAsia="宋体" w:hAnsi="inherit" w:cs="Segoe UI" w:hint="eastAsia"/>
          <w:b/>
          <w:bCs/>
          <w:color w:val="333333"/>
          <w:sz w:val="21"/>
        </w:rPr>
        <w:t>八</w:t>
      </w:r>
      <w:r>
        <w:rPr>
          <w:rFonts w:ascii="inherit" w:eastAsia="宋体" w:hAnsi="inherit" w:cs="Segoe UI"/>
          <w:b/>
          <w:bCs/>
          <w:color w:val="333333"/>
          <w:sz w:val="21"/>
        </w:rPr>
        <w:t>年</w:t>
      </w:r>
      <w:r w:rsidR="008347EA">
        <w:rPr>
          <w:rFonts w:ascii="inherit" w:eastAsia="宋体" w:hAnsi="inherit" w:cs="Segoe UI" w:hint="eastAsia"/>
          <w:b/>
          <w:bCs/>
          <w:color w:val="333333"/>
          <w:sz w:val="21"/>
        </w:rPr>
        <w:t>四</w:t>
      </w:r>
      <w:r>
        <w:rPr>
          <w:rFonts w:ascii="inherit" w:eastAsia="宋体" w:hAnsi="inherit" w:cs="Segoe UI"/>
          <w:b/>
          <w:bCs/>
          <w:color w:val="333333"/>
          <w:sz w:val="21"/>
        </w:rPr>
        <w:t>月</w:t>
      </w:r>
    </w:p>
    <w:p w:rsidR="00D93EA5" w:rsidRDefault="00D93EA5">
      <w:pPr>
        <w:shd w:val="clear" w:color="auto" w:fill="FFFFFF"/>
        <w:adjustRightInd/>
        <w:snapToGrid/>
        <w:spacing w:after="0" w:line="360" w:lineRule="atLeast"/>
        <w:rPr>
          <w:rFonts w:ascii="inherit" w:eastAsia="宋体" w:hAnsi="inherit" w:cs="Segoe UI" w:hint="eastAsia"/>
          <w:color w:val="333333"/>
          <w:sz w:val="21"/>
          <w:szCs w:val="21"/>
        </w:rPr>
      </w:pPr>
    </w:p>
    <w:p w:rsidR="00D93EA5" w:rsidRDefault="00D93EA5">
      <w:pPr>
        <w:shd w:val="clear" w:color="auto" w:fill="FFFFFF"/>
        <w:adjustRightInd/>
        <w:snapToGrid/>
        <w:spacing w:after="0" w:line="360" w:lineRule="atLeast"/>
        <w:rPr>
          <w:rFonts w:ascii="inherit" w:eastAsia="宋体" w:hAnsi="inherit" w:cs="Segoe UI" w:hint="eastAsia"/>
          <w:color w:val="333333"/>
          <w:sz w:val="21"/>
          <w:szCs w:val="21"/>
        </w:rPr>
      </w:pPr>
    </w:p>
    <w:p w:rsidR="00D93EA5" w:rsidRDefault="00AF2F66">
      <w:pPr>
        <w:shd w:val="clear" w:color="auto" w:fill="FFFFFF"/>
        <w:adjustRightInd/>
        <w:snapToGrid/>
        <w:spacing w:after="0" w:line="360" w:lineRule="atLeast"/>
        <w:jc w:val="center"/>
        <w:rPr>
          <w:rFonts w:ascii="inherit" w:eastAsia="宋体" w:hAnsi="inherit" w:cs="Segoe UI" w:hint="eastAsia"/>
          <w:color w:val="333333"/>
          <w:sz w:val="21"/>
          <w:szCs w:val="21"/>
        </w:rPr>
      </w:pPr>
      <w:r>
        <w:rPr>
          <w:rFonts w:ascii="inherit" w:eastAsia="宋体" w:hAnsi="inherit" w:cs="Segoe UI"/>
          <w:color w:val="333333"/>
          <w:sz w:val="21"/>
          <w:szCs w:val="21"/>
        </w:rPr>
        <w:t>目</w:t>
      </w:r>
      <w:r>
        <w:rPr>
          <w:rFonts w:ascii="inherit" w:eastAsia="宋体" w:hAnsi="inherit" w:cs="Segoe UI"/>
          <w:color w:val="333333"/>
          <w:sz w:val="21"/>
          <w:szCs w:val="21"/>
        </w:rPr>
        <w:t xml:space="preserve"> </w:t>
      </w:r>
      <w:r>
        <w:rPr>
          <w:rFonts w:ascii="inherit" w:eastAsia="宋体" w:hAnsi="inherit" w:cs="Segoe UI"/>
          <w:color w:val="333333"/>
          <w:sz w:val="21"/>
          <w:szCs w:val="21"/>
        </w:rPr>
        <w:t>录</w:t>
      </w:r>
    </w:p>
    <w:p w:rsidR="00D93EA5" w:rsidRDefault="00D93EA5">
      <w:pPr>
        <w:shd w:val="clear" w:color="auto" w:fill="FFFFFF"/>
        <w:adjustRightInd/>
        <w:snapToGrid/>
        <w:spacing w:after="0" w:line="360" w:lineRule="atLeast"/>
        <w:jc w:val="center"/>
        <w:rPr>
          <w:rFonts w:ascii="inherit" w:eastAsia="宋体" w:hAnsi="inherit" w:cs="Segoe UI" w:hint="eastAsia"/>
          <w:color w:val="333333"/>
          <w:sz w:val="21"/>
          <w:szCs w:val="21"/>
        </w:rPr>
      </w:pP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color w:val="333333"/>
          <w:sz w:val="21"/>
          <w:szCs w:val="21"/>
        </w:rPr>
        <w:t>第一章</w:t>
      </w:r>
      <w:r>
        <w:rPr>
          <w:rFonts w:ascii="inherit" w:eastAsia="宋体" w:hAnsi="inherit" w:cs="Segoe UI"/>
          <w:color w:val="333333"/>
          <w:sz w:val="21"/>
          <w:szCs w:val="21"/>
        </w:rPr>
        <w:t xml:space="preserve">   </w:t>
      </w:r>
      <w:r>
        <w:rPr>
          <w:rFonts w:ascii="inherit" w:eastAsia="宋体" w:hAnsi="inherit" w:cs="Segoe UI"/>
          <w:color w:val="333333"/>
          <w:sz w:val="21"/>
          <w:szCs w:val="21"/>
        </w:rPr>
        <w:t>比选公告</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color w:val="333333"/>
          <w:sz w:val="21"/>
          <w:szCs w:val="21"/>
        </w:rPr>
        <w:t>第二章</w:t>
      </w:r>
      <w:r>
        <w:rPr>
          <w:rFonts w:ascii="inherit" w:eastAsia="宋体" w:hAnsi="inherit" w:cs="Segoe UI"/>
          <w:color w:val="333333"/>
          <w:sz w:val="21"/>
          <w:szCs w:val="21"/>
        </w:rPr>
        <w:t xml:space="preserve">   </w:t>
      </w:r>
      <w:r>
        <w:rPr>
          <w:rFonts w:ascii="inherit" w:eastAsia="宋体" w:hAnsi="inherit" w:cs="Segoe UI"/>
          <w:color w:val="333333"/>
          <w:sz w:val="21"/>
          <w:szCs w:val="21"/>
        </w:rPr>
        <w:t>比选须知</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color w:val="333333"/>
          <w:sz w:val="21"/>
          <w:szCs w:val="21"/>
        </w:rPr>
        <w:t>第三章</w:t>
      </w:r>
      <w:r>
        <w:rPr>
          <w:rFonts w:ascii="inherit" w:eastAsia="宋体" w:hAnsi="inherit" w:cs="Segoe UI"/>
          <w:color w:val="333333"/>
          <w:sz w:val="21"/>
          <w:szCs w:val="21"/>
        </w:rPr>
        <w:t xml:space="preserve">   </w:t>
      </w:r>
      <w:r>
        <w:rPr>
          <w:rFonts w:ascii="inherit" w:eastAsia="宋体" w:hAnsi="inherit" w:cs="Segoe UI"/>
          <w:color w:val="333333"/>
          <w:sz w:val="21"/>
          <w:szCs w:val="21"/>
        </w:rPr>
        <w:t>参选文件的编制</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color w:val="333333"/>
          <w:sz w:val="21"/>
          <w:szCs w:val="21"/>
        </w:rPr>
        <w:t>第四章</w:t>
      </w:r>
      <w:r>
        <w:rPr>
          <w:rFonts w:ascii="inherit" w:eastAsia="宋体" w:hAnsi="inherit" w:cs="Segoe UI"/>
          <w:color w:val="333333"/>
          <w:sz w:val="21"/>
          <w:szCs w:val="21"/>
        </w:rPr>
        <w:t xml:space="preserve">   </w:t>
      </w:r>
      <w:r>
        <w:rPr>
          <w:rFonts w:ascii="inherit" w:eastAsia="宋体" w:hAnsi="inherit" w:cs="Segoe UI"/>
          <w:color w:val="333333"/>
          <w:sz w:val="21"/>
          <w:szCs w:val="21"/>
        </w:rPr>
        <w:t>评比规则</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color w:val="333333"/>
          <w:sz w:val="21"/>
          <w:szCs w:val="21"/>
        </w:rPr>
        <w:t>第五章</w:t>
      </w:r>
      <w:r>
        <w:rPr>
          <w:rFonts w:ascii="inherit" w:eastAsia="宋体" w:hAnsi="inherit" w:cs="Segoe UI"/>
          <w:color w:val="333333"/>
          <w:sz w:val="21"/>
          <w:szCs w:val="21"/>
        </w:rPr>
        <w:t xml:space="preserve">   </w:t>
      </w:r>
      <w:r>
        <w:rPr>
          <w:rFonts w:ascii="inherit" w:eastAsia="宋体" w:hAnsi="inherit" w:cs="Segoe UI"/>
          <w:color w:val="333333"/>
          <w:sz w:val="21"/>
          <w:szCs w:val="21"/>
        </w:rPr>
        <w:t>参选人选定</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color w:val="333333"/>
          <w:sz w:val="21"/>
          <w:szCs w:val="21"/>
        </w:rPr>
        <w:t>第六章</w:t>
      </w:r>
      <w:r>
        <w:rPr>
          <w:rFonts w:ascii="inherit" w:eastAsia="宋体" w:hAnsi="inherit" w:cs="Segoe UI"/>
          <w:color w:val="333333"/>
          <w:sz w:val="21"/>
          <w:szCs w:val="21"/>
        </w:rPr>
        <w:t xml:space="preserve">   </w:t>
      </w:r>
      <w:r>
        <w:rPr>
          <w:rFonts w:ascii="inherit" w:eastAsia="宋体" w:hAnsi="inherit" w:cs="Segoe UI"/>
          <w:color w:val="333333"/>
          <w:sz w:val="21"/>
          <w:szCs w:val="21"/>
        </w:rPr>
        <w:t>合同授予</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color w:val="333333"/>
          <w:sz w:val="21"/>
          <w:szCs w:val="21"/>
        </w:rPr>
        <w:t>第七章</w:t>
      </w:r>
      <w:r>
        <w:rPr>
          <w:rFonts w:ascii="inherit" w:eastAsia="宋体" w:hAnsi="inherit" w:cs="Segoe UI"/>
          <w:color w:val="333333"/>
          <w:sz w:val="21"/>
          <w:szCs w:val="21"/>
        </w:rPr>
        <w:t xml:space="preserve">   </w:t>
      </w:r>
      <w:r>
        <w:rPr>
          <w:rFonts w:ascii="inherit" w:eastAsia="宋体" w:hAnsi="inherit" w:cs="Segoe UI"/>
          <w:color w:val="333333"/>
          <w:sz w:val="21"/>
          <w:szCs w:val="21"/>
        </w:rPr>
        <w:t>中选后相关履约要求</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color w:val="333333"/>
          <w:sz w:val="21"/>
          <w:szCs w:val="21"/>
        </w:rPr>
        <w:t>第八章</w:t>
      </w:r>
      <w:r>
        <w:rPr>
          <w:rFonts w:ascii="inherit" w:eastAsia="宋体" w:hAnsi="inherit" w:cs="Segoe UI"/>
          <w:color w:val="333333"/>
          <w:sz w:val="21"/>
          <w:szCs w:val="21"/>
        </w:rPr>
        <w:t xml:space="preserve">   </w:t>
      </w:r>
      <w:r>
        <w:rPr>
          <w:rFonts w:ascii="inherit" w:eastAsia="宋体" w:hAnsi="inherit" w:cs="Segoe UI"/>
          <w:color w:val="333333"/>
          <w:sz w:val="21"/>
          <w:szCs w:val="21"/>
        </w:rPr>
        <w:t>其它</w:t>
      </w:r>
    </w:p>
    <w:p w:rsidR="00D93EA5" w:rsidRDefault="00D93EA5">
      <w:pPr>
        <w:shd w:val="clear" w:color="auto" w:fill="FFFFFF"/>
        <w:adjustRightInd/>
        <w:snapToGrid/>
        <w:spacing w:after="0" w:line="360" w:lineRule="atLeast"/>
        <w:rPr>
          <w:rFonts w:ascii="inherit" w:eastAsia="宋体" w:hAnsi="inherit" w:cs="Segoe UI" w:hint="eastAsia"/>
          <w:color w:val="333333"/>
          <w:sz w:val="21"/>
          <w:szCs w:val="21"/>
        </w:rPr>
      </w:pP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color w:val="333333"/>
          <w:sz w:val="21"/>
          <w:szCs w:val="21"/>
        </w:rPr>
        <w:t>附件一：合同范本</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color w:val="333333"/>
          <w:sz w:val="21"/>
          <w:szCs w:val="21"/>
        </w:rPr>
        <w:t>附件二：参选报价表</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color w:val="333333"/>
          <w:sz w:val="21"/>
          <w:szCs w:val="21"/>
        </w:rPr>
        <w:t>附件三：法人授权书</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color w:val="333333"/>
          <w:sz w:val="21"/>
          <w:szCs w:val="21"/>
        </w:rPr>
        <w:t>附件四：承诺函</w:t>
      </w:r>
    </w:p>
    <w:p w:rsidR="00D93EA5" w:rsidRDefault="00D93EA5">
      <w:pPr>
        <w:shd w:val="clear" w:color="auto" w:fill="FFFFFF"/>
        <w:adjustRightInd/>
        <w:snapToGrid/>
        <w:spacing w:after="0" w:line="360" w:lineRule="atLeast"/>
        <w:jc w:val="center"/>
        <w:rPr>
          <w:rFonts w:ascii="inherit" w:eastAsia="宋体" w:hAnsi="inherit" w:cs="Segoe UI" w:hint="eastAsia"/>
          <w:color w:val="333333"/>
          <w:sz w:val="21"/>
          <w:szCs w:val="21"/>
        </w:rPr>
      </w:pPr>
    </w:p>
    <w:p w:rsidR="00D93EA5" w:rsidRDefault="00D93EA5">
      <w:pPr>
        <w:shd w:val="clear" w:color="auto" w:fill="FFFFFF"/>
        <w:adjustRightInd/>
        <w:snapToGrid/>
        <w:spacing w:after="0" w:line="360" w:lineRule="atLeast"/>
        <w:jc w:val="center"/>
        <w:rPr>
          <w:rFonts w:ascii="inherit" w:eastAsia="宋体" w:hAnsi="inherit" w:cs="Segoe UI" w:hint="eastAsia"/>
          <w:color w:val="333333"/>
          <w:sz w:val="21"/>
          <w:szCs w:val="21"/>
        </w:rPr>
      </w:pPr>
    </w:p>
    <w:p w:rsidR="00D93EA5" w:rsidRDefault="00D93EA5">
      <w:pPr>
        <w:shd w:val="clear" w:color="auto" w:fill="FFFFFF"/>
        <w:adjustRightInd/>
        <w:snapToGrid/>
        <w:spacing w:after="0" w:line="360" w:lineRule="atLeast"/>
        <w:jc w:val="center"/>
        <w:rPr>
          <w:rFonts w:ascii="inherit" w:eastAsia="宋体" w:hAnsi="inherit" w:cs="Segoe UI" w:hint="eastAsia"/>
          <w:color w:val="333333"/>
          <w:sz w:val="21"/>
          <w:szCs w:val="21"/>
        </w:rPr>
      </w:pPr>
    </w:p>
    <w:p w:rsidR="00D93EA5" w:rsidRDefault="00D93EA5">
      <w:pPr>
        <w:shd w:val="clear" w:color="auto" w:fill="FFFFFF"/>
        <w:adjustRightInd/>
        <w:snapToGrid/>
        <w:spacing w:after="0" w:line="360" w:lineRule="atLeast"/>
        <w:jc w:val="center"/>
        <w:rPr>
          <w:rFonts w:ascii="inherit" w:eastAsia="宋体" w:hAnsi="inherit" w:cs="Segoe UI" w:hint="eastAsia"/>
          <w:color w:val="333333"/>
          <w:sz w:val="21"/>
          <w:szCs w:val="21"/>
        </w:rPr>
      </w:pPr>
    </w:p>
    <w:p w:rsidR="00D93EA5" w:rsidRDefault="00D93EA5">
      <w:pPr>
        <w:shd w:val="clear" w:color="auto" w:fill="FFFFFF"/>
        <w:adjustRightInd/>
        <w:snapToGrid/>
        <w:spacing w:after="0" w:line="360" w:lineRule="atLeast"/>
        <w:jc w:val="center"/>
        <w:rPr>
          <w:rFonts w:ascii="inherit" w:eastAsia="宋体" w:hAnsi="inherit" w:cs="Segoe UI" w:hint="eastAsia"/>
          <w:color w:val="333333"/>
          <w:sz w:val="21"/>
          <w:szCs w:val="21"/>
        </w:rPr>
      </w:pPr>
    </w:p>
    <w:p w:rsidR="00D93EA5" w:rsidRDefault="00D93EA5">
      <w:pPr>
        <w:shd w:val="clear" w:color="auto" w:fill="FFFFFF"/>
        <w:adjustRightInd/>
        <w:snapToGrid/>
        <w:spacing w:after="0" w:line="360" w:lineRule="atLeast"/>
        <w:jc w:val="center"/>
        <w:rPr>
          <w:rFonts w:ascii="inherit" w:eastAsia="宋体" w:hAnsi="inherit" w:cs="Segoe UI" w:hint="eastAsia"/>
          <w:color w:val="333333"/>
          <w:sz w:val="21"/>
          <w:szCs w:val="21"/>
        </w:rPr>
      </w:pPr>
    </w:p>
    <w:p w:rsidR="00D93EA5" w:rsidRDefault="00D93EA5">
      <w:pPr>
        <w:shd w:val="clear" w:color="auto" w:fill="FFFFFF"/>
        <w:adjustRightInd/>
        <w:snapToGrid/>
        <w:spacing w:after="0" w:line="360" w:lineRule="atLeast"/>
        <w:jc w:val="center"/>
        <w:rPr>
          <w:rFonts w:ascii="inherit" w:eastAsia="宋体" w:hAnsi="inherit" w:cs="Segoe UI" w:hint="eastAsia"/>
          <w:color w:val="333333"/>
          <w:sz w:val="21"/>
          <w:szCs w:val="21"/>
        </w:rPr>
      </w:pPr>
    </w:p>
    <w:p w:rsidR="00D93EA5" w:rsidRDefault="00D93EA5">
      <w:pPr>
        <w:shd w:val="clear" w:color="auto" w:fill="FFFFFF"/>
        <w:adjustRightInd/>
        <w:snapToGrid/>
        <w:spacing w:after="0" w:line="360" w:lineRule="atLeast"/>
        <w:jc w:val="center"/>
        <w:rPr>
          <w:rFonts w:ascii="inherit" w:eastAsia="宋体" w:hAnsi="inherit" w:cs="Segoe UI" w:hint="eastAsia"/>
          <w:color w:val="333333"/>
          <w:sz w:val="21"/>
          <w:szCs w:val="21"/>
        </w:rPr>
      </w:pPr>
    </w:p>
    <w:p w:rsidR="00D93EA5" w:rsidRDefault="00D93EA5">
      <w:pPr>
        <w:shd w:val="clear" w:color="auto" w:fill="FFFFFF"/>
        <w:adjustRightInd/>
        <w:snapToGrid/>
        <w:spacing w:after="0" w:line="360" w:lineRule="atLeast"/>
        <w:jc w:val="center"/>
        <w:rPr>
          <w:rFonts w:ascii="inherit" w:eastAsia="宋体" w:hAnsi="inherit" w:cs="Segoe UI" w:hint="eastAsia"/>
          <w:color w:val="333333"/>
          <w:sz w:val="21"/>
          <w:szCs w:val="21"/>
        </w:rPr>
      </w:pPr>
    </w:p>
    <w:p w:rsidR="00D93EA5" w:rsidRDefault="00D93EA5">
      <w:pPr>
        <w:shd w:val="clear" w:color="auto" w:fill="FFFFFF"/>
        <w:adjustRightInd/>
        <w:snapToGrid/>
        <w:spacing w:after="0" w:line="360" w:lineRule="atLeast"/>
        <w:jc w:val="center"/>
        <w:rPr>
          <w:rFonts w:ascii="inherit" w:eastAsia="宋体" w:hAnsi="inherit" w:cs="Segoe UI" w:hint="eastAsia"/>
          <w:color w:val="333333"/>
          <w:sz w:val="21"/>
          <w:szCs w:val="21"/>
        </w:rPr>
      </w:pPr>
    </w:p>
    <w:p w:rsidR="00D93EA5" w:rsidRDefault="00D93EA5">
      <w:pPr>
        <w:shd w:val="clear" w:color="auto" w:fill="FFFFFF"/>
        <w:adjustRightInd/>
        <w:snapToGrid/>
        <w:spacing w:after="0" w:line="360" w:lineRule="atLeast"/>
        <w:jc w:val="center"/>
        <w:rPr>
          <w:rFonts w:ascii="inherit" w:eastAsia="宋体" w:hAnsi="inherit" w:cs="Segoe UI" w:hint="eastAsia"/>
          <w:color w:val="333333"/>
          <w:sz w:val="21"/>
          <w:szCs w:val="21"/>
        </w:rPr>
      </w:pPr>
    </w:p>
    <w:p w:rsidR="00D93EA5" w:rsidRDefault="00D93EA5">
      <w:pPr>
        <w:shd w:val="clear" w:color="auto" w:fill="FFFFFF"/>
        <w:adjustRightInd/>
        <w:snapToGrid/>
        <w:spacing w:after="0" w:line="360" w:lineRule="atLeast"/>
        <w:jc w:val="center"/>
        <w:rPr>
          <w:rFonts w:ascii="inherit" w:eastAsia="宋体" w:hAnsi="inherit" w:cs="Segoe UI" w:hint="eastAsia"/>
          <w:color w:val="333333"/>
          <w:sz w:val="21"/>
          <w:szCs w:val="21"/>
        </w:rPr>
      </w:pPr>
    </w:p>
    <w:p w:rsidR="00D93EA5" w:rsidRDefault="00D93EA5">
      <w:pPr>
        <w:shd w:val="clear" w:color="auto" w:fill="FFFFFF"/>
        <w:adjustRightInd/>
        <w:snapToGrid/>
        <w:spacing w:after="0" w:line="360" w:lineRule="atLeast"/>
        <w:jc w:val="center"/>
        <w:rPr>
          <w:rFonts w:ascii="inherit" w:eastAsia="宋体" w:hAnsi="inherit" w:cs="Segoe UI" w:hint="eastAsia"/>
          <w:color w:val="333333"/>
          <w:sz w:val="21"/>
          <w:szCs w:val="21"/>
        </w:rPr>
      </w:pPr>
    </w:p>
    <w:p w:rsidR="00D93EA5" w:rsidRDefault="00D93EA5">
      <w:pPr>
        <w:shd w:val="clear" w:color="auto" w:fill="FFFFFF"/>
        <w:adjustRightInd/>
        <w:snapToGrid/>
        <w:spacing w:after="0" w:line="360" w:lineRule="atLeast"/>
        <w:jc w:val="center"/>
        <w:rPr>
          <w:rFonts w:ascii="inherit" w:eastAsia="宋体" w:hAnsi="inherit" w:cs="Segoe UI" w:hint="eastAsia"/>
          <w:color w:val="333333"/>
          <w:sz w:val="21"/>
          <w:szCs w:val="21"/>
        </w:rPr>
      </w:pPr>
    </w:p>
    <w:p w:rsidR="00D93EA5" w:rsidRDefault="00D93EA5">
      <w:pPr>
        <w:shd w:val="clear" w:color="auto" w:fill="FFFFFF"/>
        <w:adjustRightInd/>
        <w:snapToGrid/>
        <w:spacing w:after="0" w:line="360" w:lineRule="atLeast"/>
        <w:jc w:val="center"/>
        <w:rPr>
          <w:rFonts w:ascii="inherit" w:eastAsia="宋体" w:hAnsi="inherit" w:cs="Segoe UI" w:hint="eastAsia"/>
          <w:color w:val="333333"/>
          <w:sz w:val="21"/>
          <w:szCs w:val="21"/>
        </w:rPr>
      </w:pPr>
    </w:p>
    <w:p w:rsidR="00D93EA5" w:rsidRDefault="00D93EA5">
      <w:pPr>
        <w:shd w:val="clear" w:color="auto" w:fill="FFFFFF"/>
        <w:adjustRightInd/>
        <w:snapToGrid/>
        <w:spacing w:after="0" w:line="360" w:lineRule="atLeast"/>
        <w:jc w:val="center"/>
        <w:rPr>
          <w:rFonts w:ascii="inherit" w:eastAsia="宋体" w:hAnsi="inherit" w:cs="Segoe UI" w:hint="eastAsia"/>
          <w:color w:val="333333"/>
          <w:sz w:val="21"/>
          <w:szCs w:val="21"/>
        </w:rPr>
      </w:pPr>
    </w:p>
    <w:p w:rsidR="00D93EA5" w:rsidRDefault="00D93EA5">
      <w:pPr>
        <w:shd w:val="clear" w:color="auto" w:fill="FFFFFF"/>
        <w:adjustRightInd/>
        <w:snapToGrid/>
        <w:spacing w:after="0" w:line="360" w:lineRule="atLeast"/>
        <w:jc w:val="center"/>
        <w:rPr>
          <w:rFonts w:ascii="inherit" w:eastAsia="宋体" w:hAnsi="inherit" w:cs="Segoe UI" w:hint="eastAsia"/>
          <w:color w:val="333333"/>
          <w:sz w:val="21"/>
          <w:szCs w:val="21"/>
        </w:rPr>
      </w:pPr>
    </w:p>
    <w:p w:rsidR="00D93EA5" w:rsidRDefault="00D93EA5">
      <w:pPr>
        <w:shd w:val="clear" w:color="auto" w:fill="FFFFFF"/>
        <w:adjustRightInd/>
        <w:snapToGrid/>
        <w:spacing w:after="0" w:line="360" w:lineRule="atLeast"/>
        <w:jc w:val="center"/>
        <w:rPr>
          <w:rFonts w:ascii="inherit" w:eastAsia="宋体" w:hAnsi="inherit" w:cs="Segoe UI" w:hint="eastAsia"/>
          <w:color w:val="333333"/>
          <w:sz w:val="21"/>
          <w:szCs w:val="21"/>
        </w:rPr>
      </w:pPr>
    </w:p>
    <w:p w:rsidR="00D93EA5" w:rsidRDefault="00D93EA5">
      <w:pPr>
        <w:shd w:val="clear" w:color="auto" w:fill="FFFFFF"/>
        <w:adjustRightInd/>
        <w:snapToGrid/>
        <w:spacing w:after="0" w:line="360" w:lineRule="atLeast"/>
        <w:jc w:val="center"/>
        <w:rPr>
          <w:rFonts w:ascii="inherit" w:eastAsia="宋体" w:hAnsi="inherit" w:cs="Segoe UI" w:hint="eastAsia"/>
          <w:color w:val="333333"/>
          <w:sz w:val="21"/>
          <w:szCs w:val="21"/>
        </w:rPr>
      </w:pPr>
    </w:p>
    <w:p w:rsidR="00D93EA5" w:rsidRDefault="00D93EA5">
      <w:pPr>
        <w:shd w:val="clear" w:color="auto" w:fill="FFFFFF"/>
        <w:adjustRightInd/>
        <w:snapToGrid/>
        <w:spacing w:after="0" w:line="360" w:lineRule="atLeast"/>
        <w:jc w:val="center"/>
        <w:rPr>
          <w:rFonts w:ascii="inherit" w:eastAsia="宋体" w:hAnsi="inherit" w:cs="Segoe UI" w:hint="eastAsia"/>
          <w:color w:val="333333"/>
          <w:sz w:val="21"/>
          <w:szCs w:val="21"/>
        </w:rPr>
      </w:pPr>
    </w:p>
    <w:p w:rsidR="00D93EA5" w:rsidRDefault="00AF2F66">
      <w:pPr>
        <w:shd w:val="clear" w:color="auto" w:fill="FFFFFF"/>
        <w:adjustRightInd/>
        <w:snapToGrid/>
        <w:spacing w:after="0" w:line="360" w:lineRule="atLeast"/>
        <w:jc w:val="center"/>
        <w:rPr>
          <w:rFonts w:ascii="inherit" w:eastAsia="宋体" w:hAnsi="inherit" w:cs="Segoe UI" w:hint="eastAsia"/>
          <w:color w:val="333333"/>
          <w:sz w:val="21"/>
          <w:szCs w:val="21"/>
        </w:rPr>
      </w:pPr>
      <w:r>
        <w:rPr>
          <w:rFonts w:ascii="inherit" w:eastAsia="宋体" w:hAnsi="inherit" w:cs="Segoe UI"/>
          <w:b/>
          <w:bCs/>
          <w:color w:val="333333"/>
          <w:sz w:val="21"/>
        </w:rPr>
        <w:lastRenderedPageBreak/>
        <w:t>第一章</w:t>
      </w:r>
      <w:r>
        <w:rPr>
          <w:rFonts w:ascii="inherit" w:eastAsia="宋体" w:hAnsi="inherit" w:cs="Segoe UI"/>
          <w:b/>
          <w:bCs/>
          <w:color w:val="333333"/>
          <w:sz w:val="21"/>
        </w:rPr>
        <w:t xml:space="preserve">   </w:t>
      </w:r>
      <w:r>
        <w:rPr>
          <w:rFonts w:ascii="inherit" w:eastAsia="宋体" w:hAnsi="inherit" w:cs="Segoe UI"/>
          <w:b/>
          <w:bCs/>
          <w:color w:val="333333"/>
          <w:sz w:val="21"/>
        </w:rPr>
        <w:t>比选公告</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b/>
          <w:bCs/>
          <w:color w:val="333333"/>
          <w:sz w:val="21"/>
        </w:rPr>
        <w:t>1</w:t>
      </w:r>
      <w:r>
        <w:rPr>
          <w:rFonts w:ascii="inherit" w:eastAsia="宋体" w:hAnsi="inherit" w:cs="Segoe UI"/>
          <w:b/>
          <w:bCs/>
          <w:color w:val="333333"/>
          <w:sz w:val="21"/>
        </w:rPr>
        <w:t>、介绍</w:t>
      </w:r>
    </w:p>
    <w:p w:rsidR="00D93EA5" w:rsidRDefault="008347EA" w:rsidP="008347EA">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hint="eastAsia"/>
          <w:color w:val="333333"/>
          <w:sz w:val="21"/>
          <w:szCs w:val="21"/>
        </w:rPr>
        <w:t xml:space="preserve"> </w:t>
      </w:r>
      <w:r>
        <w:rPr>
          <w:rFonts w:ascii="inherit" w:eastAsia="宋体" w:hAnsi="inherit" w:cs="Segoe UI"/>
          <w:color w:val="333333"/>
          <w:sz w:val="21"/>
          <w:szCs w:val="21"/>
        </w:rPr>
        <w:t xml:space="preserve">        </w:t>
      </w:r>
      <w:r w:rsidR="00AF2F66">
        <w:rPr>
          <w:rFonts w:ascii="inherit" w:eastAsia="宋体" w:hAnsi="inherit" w:cs="Segoe UI"/>
          <w:color w:val="333333"/>
          <w:sz w:val="21"/>
          <w:szCs w:val="21"/>
        </w:rPr>
        <w:t>福建省东南电化股份有限公司拟对本公司</w:t>
      </w:r>
      <w:r>
        <w:rPr>
          <w:rFonts w:ascii="inherit" w:eastAsia="宋体" w:hAnsi="inherit" w:cs="Segoe UI" w:hint="eastAsia"/>
          <w:color w:val="333333"/>
          <w:sz w:val="21"/>
          <w:szCs w:val="21"/>
        </w:rPr>
        <w:t>办公楼</w:t>
      </w:r>
      <w:r w:rsidR="00AF2F66">
        <w:rPr>
          <w:rFonts w:ascii="inherit" w:eastAsia="宋体" w:hAnsi="inherit" w:cs="Segoe UI" w:hint="eastAsia"/>
          <w:color w:val="333333"/>
          <w:sz w:val="21"/>
          <w:szCs w:val="21"/>
        </w:rPr>
        <w:t>顶楼</w:t>
      </w:r>
      <w:r>
        <w:rPr>
          <w:rFonts w:ascii="inherit" w:eastAsia="宋体" w:hAnsi="inherit" w:cs="Segoe UI" w:hint="eastAsia"/>
          <w:color w:val="333333"/>
          <w:sz w:val="21"/>
          <w:szCs w:val="21"/>
        </w:rPr>
        <w:t>玻璃接待室</w:t>
      </w:r>
      <w:r w:rsidR="00A74227">
        <w:rPr>
          <w:rFonts w:ascii="inherit" w:eastAsia="宋体" w:hAnsi="inherit" w:cs="Segoe UI" w:hint="eastAsia"/>
          <w:color w:val="333333"/>
          <w:sz w:val="21"/>
          <w:szCs w:val="21"/>
        </w:rPr>
        <w:t>布置设计和施工总承包</w:t>
      </w:r>
      <w:r w:rsidR="00AF2F66">
        <w:rPr>
          <w:rFonts w:ascii="inherit" w:eastAsia="宋体" w:hAnsi="inherit" w:cs="Segoe UI"/>
          <w:color w:val="333333"/>
          <w:sz w:val="21"/>
          <w:szCs w:val="21"/>
        </w:rPr>
        <w:t>项目进行比选。</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福建省东南电化股份有限公司承诺本次自主比选不存在任何障碍，保证本公告的内容不存在任何重大遗漏、虚假陈述或严重误导，并对其内容的真实性、完整性和有效性负责。</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为了</w:t>
      </w:r>
      <w:r>
        <w:rPr>
          <w:rFonts w:ascii="inherit" w:eastAsia="宋体" w:hAnsi="inherit" w:cs="Segoe UI"/>
          <w:color w:val="333333"/>
          <w:sz w:val="21"/>
          <w:szCs w:val="21"/>
        </w:rPr>
        <w:t>“</w:t>
      </w:r>
      <w:r>
        <w:rPr>
          <w:rFonts w:ascii="inherit" w:eastAsia="宋体" w:hAnsi="inherit" w:cs="Segoe UI"/>
          <w:color w:val="333333"/>
          <w:sz w:val="21"/>
          <w:szCs w:val="21"/>
        </w:rPr>
        <w:t>公开、公平、公正、透明</w:t>
      </w:r>
      <w:r>
        <w:rPr>
          <w:rFonts w:ascii="inherit" w:eastAsia="宋体" w:hAnsi="inherit" w:cs="Segoe UI"/>
          <w:color w:val="333333"/>
          <w:sz w:val="21"/>
          <w:szCs w:val="21"/>
        </w:rPr>
        <w:t>”</w:t>
      </w:r>
      <w:r>
        <w:rPr>
          <w:rFonts w:ascii="inherit" w:eastAsia="宋体" w:hAnsi="inherit" w:cs="Segoe UI"/>
          <w:color w:val="333333"/>
          <w:sz w:val="21"/>
          <w:szCs w:val="21"/>
        </w:rPr>
        <w:t>，引导参选人进行正确参选，特制定本规定文件。</w:t>
      </w:r>
    </w:p>
    <w:p w:rsidR="00D93EA5" w:rsidRDefault="00D93EA5">
      <w:pPr>
        <w:shd w:val="clear" w:color="auto" w:fill="FFFFFF"/>
        <w:adjustRightInd/>
        <w:snapToGrid/>
        <w:spacing w:after="0" w:line="360" w:lineRule="atLeast"/>
        <w:rPr>
          <w:rFonts w:ascii="inherit" w:eastAsia="宋体" w:hAnsi="inherit" w:cs="Segoe UI" w:hint="eastAsia"/>
          <w:color w:val="333333"/>
          <w:sz w:val="21"/>
          <w:szCs w:val="21"/>
        </w:rPr>
      </w:pPr>
    </w:p>
    <w:p w:rsidR="00D93EA5" w:rsidRDefault="00AF2F66">
      <w:pPr>
        <w:shd w:val="clear" w:color="auto" w:fill="FFFFFF"/>
        <w:adjustRightInd/>
        <w:snapToGrid/>
        <w:spacing w:after="0" w:line="360" w:lineRule="atLeast"/>
        <w:jc w:val="center"/>
        <w:rPr>
          <w:rFonts w:ascii="inherit" w:eastAsia="宋体" w:hAnsi="inherit" w:cs="Segoe UI" w:hint="eastAsia"/>
          <w:color w:val="333333"/>
          <w:sz w:val="21"/>
          <w:szCs w:val="21"/>
        </w:rPr>
      </w:pPr>
      <w:r>
        <w:rPr>
          <w:rFonts w:ascii="inherit" w:eastAsia="宋体" w:hAnsi="inherit" w:cs="Segoe UI"/>
          <w:b/>
          <w:bCs/>
          <w:color w:val="333333"/>
          <w:sz w:val="21"/>
        </w:rPr>
        <w:t>第二章</w:t>
      </w:r>
      <w:r>
        <w:rPr>
          <w:rFonts w:ascii="inherit" w:eastAsia="宋体" w:hAnsi="inherit" w:cs="Segoe UI"/>
          <w:b/>
          <w:bCs/>
          <w:color w:val="333333"/>
          <w:sz w:val="21"/>
        </w:rPr>
        <w:t xml:space="preserve">   </w:t>
      </w:r>
      <w:r>
        <w:rPr>
          <w:rFonts w:ascii="inherit" w:eastAsia="宋体" w:hAnsi="inherit" w:cs="Segoe UI"/>
          <w:b/>
          <w:bCs/>
          <w:color w:val="333333"/>
          <w:sz w:val="21"/>
        </w:rPr>
        <w:t>比选须知</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b/>
          <w:bCs/>
          <w:color w:val="333333"/>
          <w:sz w:val="21"/>
        </w:rPr>
        <w:t>1</w:t>
      </w:r>
      <w:r>
        <w:rPr>
          <w:rFonts w:ascii="inherit" w:eastAsia="宋体" w:hAnsi="inherit" w:cs="Segoe UI"/>
          <w:b/>
          <w:bCs/>
          <w:color w:val="333333"/>
          <w:sz w:val="21"/>
        </w:rPr>
        <w:t>、比选范围</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 xml:space="preserve">1.1 </w:t>
      </w:r>
      <w:r>
        <w:rPr>
          <w:rFonts w:ascii="inherit" w:eastAsia="宋体" w:hAnsi="inherit" w:cs="Segoe UI" w:hint="eastAsia"/>
          <w:color w:val="333333"/>
          <w:sz w:val="21"/>
          <w:szCs w:val="21"/>
        </w:rPr>
        <w:t>本工程为</w:t>
      </w:r>
      <w:r>
        <w:rPr>
          <w:rFonts w:ascii="inherit" w:eastAsia="宋体" w:hAnsi="inherit" w:cs="Segoe UI"/>
          <w:color w:val="333333"/>
          <w:sz w:val="21"/>
          <w:szCs w:val="21"/>
        </w:rPr>
        <w:t>福建省东南电化股份有限公司</w:t>
      </w:r>
      <w:r w:rsidR="008347EA">
        <w:rPr>
          <w:rFonts w:ascii="inherit" w:eastAsia="宋体" w:hAnsi="inherit" w:cs="Segoe UI" w:hint="eastAsia"/>
          <w:color w:val="333333"/>
          <w:sz w:val="21"/>
          <w:szCs w:val="21"/>
        </w:rPr>
        <w:t>办公楼</w:t>
      </w:r>
      <w:r>
        <w:rPr>
          <w:rFonts w:ascii="inherit" w:eastAsia="宋体" w:hAnsi="inherit" w:cs="Segoe UI" w:hint="eastAsia"/>
          <w:color w:val="333333"/>
          <w:sz w:val="21"/>
          <w:szCs w:val="21"/>
        </w:rPr>
        <w:t>顶楼</w:t>
      </w:r>
      <w:r w:rsidR="008347EA">
        <w:rPr>
          <w:rFonts w:ascii="inherit" w:eastAsia="宋体" w:hAnsi="inherit" w:cs="Segoe UI" w:hint="eastAsia"/>
          <w:color w:val="333333"/>
          <w:sz w:val="21"/>
          <w:szCs w:val="21"/>
        </w:rPr>
        <w:t>玻璃接待室</w:t>
      </w:r>
      <w:r w:rsidR="00A74227">
        <w:rPr>
          <w:rFonts w:ascii="inherit" w:eastAsia="宋体" w:hAnsi="inherit" w:cs="Segoe UI" w:hint="eastAsia"/>
          <w:color w:val="333333"/>
          <w:sz w:val="21"/>
          <w:szCs w:val="21"/>
        </w:rPr>
        <w:t>布置设计和施工总承包</w:t>
      </w:r>
      <w:r>
        <w:rPr>
          <w:rFonts w:ascii="inherit" w:eastAsia="宋体" w:hAnsi="inherit" w:cs="Segoe UI"/>
          <w:color w:val="333333"/>
          <w:sz w:val="21"/>
          <w:szCs w:val="21"/>
        </w:rPr>
        <w:t>项目</w:t>
      </w:r>
      <w:r>
        <w:rPr>
          <w:rFonts w:ascii="inherit" w:eastAsia="宋体" w:hAnsi="inherit" w:cs="Segoe UI" w:hint="eastAsia"/>
          <w:color w:val="333333"/>
          <w:sz w:val="21"/>
          <w:szCs w:val="21"/>
        </w:rPr>
        <w:t>，项目费用</w:t>
      </w:r>
      <w:r w:rsidR="008347EA">
        <w:rPr>
          <w:rFonts w:ascii="inherit" w:eastAsia="宋体" w:hAnsi="inherit" w:cs="Segoe UI" w:hint="eastAsia"/>
          <w:color w:val="333333"/>
          <w:sz w:val="21"/>
          <w:szCs w:val="21"/>
        </w:rPr>
        <w:t>预算</w:t>
      </w:r>
      <w:r>
        <w:rPr>
          <w:rFonts w:ascii="inherit" w:eastAsia="宋体" w:hAnsi="inherit" w:cs="Segoe UI" w:hint="eastAsia"/>
          <w:color w:val="333333"/>
          <w:sz w:val="21"/>
          <w:szCs w:val="21"/>
        </w:rPr>
        <w:t>：</w:t>
      </w:r>
      <w:r w:rsidR="008347EA">
        <w:rPr>
          <w:rFonts w:ascii="inherit" w:eastAsia="宋体" w:hAnsi="inherit" w:cs="Segoe UI"/>
          <w:color w:val="333333"/>
          <w:sz w:val="21"/>
          <w:szCs w:val="21"/>
        </w:rPr>
        <w:t>18</w:t>
      </w:r>
      <w:r>
        <w:rPr>
          <w:rFonts w:ascii="inherit" w:eastAsia="宋体" w:hAnsi="inherit" w:cs="Segoe UI" w:hint="eastAsia"/>
          <w:color w:val="333333"/>
          <w:sz w:val="21"/>
          <w:szCs w:val="21"/>
        </w:rPr>
        <w:t>万。范围包括：玻璃雨遮、不锈钢爬梯、双层夹胶钢化玻璃、钢龙骨、防腐木地板</w:t>
      </w:r>
      <w:r w:rsidR="00161DBB">
        <w:rPr>
          <w:rFonts w:ascii="inherit" w:eastAsia="宋体" w:hAnsi="inherit" w:cs="Segoe UI" w:hint="eastAsia"/>
          <w:color w:val="333333"/>
          <w:sz w:val="21"/>
          <w:szCs w:val="21"/>
        </w:rPr>
        <w:t>、户外桌椅</w:t>
      </w:r>
      <w:r>
        <w:rPr>
          <w:rFonts w:ascii="inherit" w:eastAsia="宋体" w:hAnsi="inherit" w:cs="Segoe UI" w:hint="eastAsia"/>
          <w:color w:val="333333"/>
          <w:sz w:val="21"/>
          <w:szCs w:val="21"/>
        </w:rPr>
        <w:t>等。</w:t>
      </w:r>
      <w:r>
        <w:rPr>
          <w:rFonts w:hint="eastAsia"/>
          <w:szCs w:val="21"/>
        </w:rPr>
        <w:t>具体范围以比选人根据最终比选文件确定的设计图纸为依据，并依据该设计图纸确定的工程量清单为准</w:t>
      </w:r>
      <w:r>
        <w:rPr>
          <w:rFonts w:ascii="inherit" w:eastAsia="宋体" w:hAnsi="inherit" w:cs="Segoe UI"/>
          <w:color w:val="333333"/>
          <w:sz w:val="21"/>
          <w:szCs w:val="21"/>
        </w:rPr>
        <w:t>。</w:t>
      </w:r>
    </w:p>
    <w:p w:rsidR="00D93EA5" w:rsidRDefault="00AF2F66" w:rsidP="00CD640D">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hint="eastAsia"/>
          <w:color w:val="333333"/>
          <w:sz w:val="21"/>
          <w:szCs w:val="21"/>
        </w:rPr>
        <w:t>1.1.1</w:t>
      </w:r>
      <w:r>
        <w:rPr>
          <w:rFonts w:ascii="inherit" w:eastAsia="宋体" w:hAnsi="inherit" w:cs="Segoe UI" w:hint="eastAsia"/>
          <w:color w:val="333333"/>
          <w:sz w:val="21"/>
          <w:szCs w:val="21"/>
        </w:rPr>
        <w:t>参选人根据需要，自行勘查现场。根据平面图进行深化设计，并提交深化设计方案。深化设计方案作为比选文件的重要组成部分。</w:t>
      </w:r>
    </w:p>
    <w:p w:rsidR="00D93EA5" w:rsidRDefault="00D93EA5">
      <w:pPr>
        <w:shd w:val="clear" w:color="auto" w:fill="FFFFFF"/>
        <w:adjustRightInd/>
        <w:snapToGrid/>
        <w:spacing w:after="0" w:line="360" w:lineRule="atLeast"/>
        <w:rPr>
          <w:rFonts w:ascii="inherit" w:eastAsia="宋体" w:hAnsi="inherit" w:cs="Segoe UI" w:hint="eastAsia"/>
          <w:color w:val="333333"/>
          <w:sz w:val="21"/>
          <w:szCs w:val="21"/>
        </w:rPr>
      </w:pPr>
    </w:p>
    <w:p w:rsidR="00CD640D" w:rsidRDefault="00CD640D">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noProof/>
          <w:color w:val="333333"/>
          <w:sz w:val="21"/>
          <w:szCs w:val="21"/>
        </w:rPr>
        <w:drawing>
          <wp:inline distT="0" distB="0" distL="0" distR="0">
            <wp:extent cx="5272217" cy="3762375"/>
            <wp:effectExtent l="19050" t="0" r="4633" b="0"/>
            <wp:docPr id="1" name="图片 1" descr="C:\Users\ADMINI~1\AppData\Local\Temp\WeChat Files\761dc35cf01ccab19a9f627d3184f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761dc35cf01ccab19a9f627d3184f4a.png"/>
                    <pic:cNvPicPr>
                      <a:picLocks noChangeAspect="1" noChangeArrowheads="1"/>
                    </pic:cNvPicPr>
                  </pic:nvPicPr>
                  <pic:blipFill>
                    <a:blip r:embed="rId8" cstate="print"/>
                    <a:srcRect/>
                    <a:stretch>
                      <a:fillRect/>
                    </a:stretch>
                  </pic:blipFill>
                  <pic:spPr bwMode="auto">
                    <a:xfrm>
                      <a:off x="0" y="0"/>
                      <a:ext cx="5274310" cy="3763868"/>
                    </a:xfrm>
                    <a:prstGeom prst="rect">
                      <a:avLst/>
                    </a:prstGeom>
                    <a:noFill/>
                    <a:ln w="9525">
                      <a:noFill/>
                      <a:miter lim="800000"/>
                      <a:headEnd/>
                      <a:tailEnd/>
                    </a:ln>
                  </pic:spPr>
                </pic:pic>
              </a:graphicData>
            </a:graphic>
          </wp:inline>
        </w:drawing>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hint="eastAsia"/>
          <w:color w:val="333333"/>
          <w:sz w:val="21"/>
          <w:szCs w:val="21"/>
        </w:rPr>
        <w:t>1.2</w:t>
      </w:r>
      <w:r>
        <w:rPr>
          <w:rFonts w:ascii="宋体" w:hAnsi="宋体" w:hint="eastAsia"/>
          <w:szCs w:val="21"/>
        </w:rPr>
        <w:t>计划工期：</w:t>
      </w:r>
      <w:r>
        <w:rPr>
          <w:rFonts w:ascii="宋体" w:hAnsi="宋体" w:hint="eastAsia"/>
          <w:szCs w:val="21"/>
        </w:rPr>
        <w:t>30</w:t>
      </w:r>
      <w:r>
        <w:rPr>
          <w:rFonts w:ascii="宋体" w:hAnsi="宋体" w:cs="仿宋_GB2312" w:hint="eastAsia"/>
          <w:szCs w:val="21"/>
        </w:rPr>
        <w:t>日历天</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1.2</w:t>
      </w:r>
      <w:r>
        <w:rPr>
          <w:rFonts w:ascii="inherit" w:eastAsia="宋体" w:hAnsi="inherit" w:cs="Segoe UI" w:hint="eastAsia"/>
          <w:color w:val="333333"/>
          <w:sz w:val="21"/>
          <w:szCs w:val="21"/>
        </w:rPr>
        <w:t>质量要求：符合国家现行《建筑工程施工质量验收统一标准》、《建筑装饰装修工程质量验收规范》合格标准</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hint="eastAsia"/>
          <w:color w:val="333333"/>
          <w:sz w:val="21"/>
          <w:szCs w:val="21"/>
        </w:rPr>
        <w:lastRenderedPageBreak/>
        <w:t>1.3</w:t>
      </w:r>
      <w:r>
        <w:rPr>
          <w:rFonts w:ascii="inherit" w:eastAsia="宋体" w:hAnsi="inherit" w:cs="Segoe UI"/>
          <w:color w:val="333333"/>
          <w:sz w:val="21"/>
          <w:szCs w:val="21"/>
        </w:rPr>
        <w:t>抗风要求：因建设场地位于海边，海风较大、且为台风多发区域，故要求此次建设项目均须保证风力荷载</w:t>
      </w:r>
      <w:r>
        <w:rPr>
          <w:rFonts w:ascii="inherit" w:eastAsia="宋体" w:hAnsi="inherit" w:cs="Segoe UI"/>
          <w:color w:val="333333"/>
          <w:sz w:val="21"/>
          <w:szCs w:val="21"/>
        </w:rPr>
        <w:t>14</w:t>
      </w:r>
      <w:r>
        <w:rPr>
          <w:rFonts w:ascii="inherit" w:eastAsia="宋体" w:hAnsi="inherit" w:cs="Segoe UI"/>
          <w:color w:val="333333"/>
          <w:sz w:val="21"/>
          <w:szCs w:val="21"/>
        </w:rPr>
        <w:t>级（含</w:t>
      </w:r>
      <w:r>
        <w:rPr>
          <w:rFonts w:ascii="inherit" w:eastAsia="宋体" w:hAnsi="inherit" w:cs="Segoe UI"/>
          <w:color w:val="333333"/>
          <w:sz w:val="21"/>
          <w:szCs w:val="21"/>
        </w:rPr>
        <w:t>14</w:t>
      </w:r>
      <w:r>
        <w:rPr>
          <w:rFonts w:ascii="inherit" w:eastAsia="宋体" w:hAnsi="inherit" w:cs="Segoe UI"/>
          <w:color w:val="333333"/>
          <w:sz w:val="21"/>
          <w:szCs w:val="21"/>
        </w:rPr>
        <w:t>级台风）以上。</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1.</w:t>
      </w:r>
      <w:r>
        <w:rPr>
          <w:rFonts w:ascii="inherit" w:eastAsia="宋体" w:hAnsi="inherit" w:cs="Segoe UI" w:hint="eastAsia"/>
          <w:color w:val="333333"/>
          <w:sz w:val="21"/>
          <w:szCs w:val="21"/>
        </w:rPr>
        <w:t>4</w:t>
      </w:r>
      <w:r>
        <w:rPr>
          <w:rFonts w:ascii="inherit" w:eastAsia="宋体" w:hAnsi="inherit" w:cs="Segoe UI"/>
          <w:color w:val="333333"/>
          <w:sz w:val="21"/>
          <w:szCs w:val="21"/>
        </w:rPr>
        <w:t>若有不明事项，可电话联系联系人，联系人联系方式见下文。</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1.</w:t>
      </w:r>
      <w:r>
        <w:rPr>
          <w:rFonts w:ascii="inherit" w:eastAsia="宋体" w:hAnsi="inherit" w:cs="Segoe UI" w:hint="eastAsia"/>
          <w:color w:val="333333"/>
          <w:sz w:val="21"/>
          <w:szCs w:val="21"/>
        </w:rPr>
        <w:t>5</w:t>
      </w:r>
      <w:r>
        <w:rPr>
          <w:rFonts w:ascii="inherit" w:eastAsia="宋体" w:hAnsi="inherit" w:cs="Segoe UI"/>
          <w:color w:val="333333"/>
          <w:sz w:val="21"/>
          <w:szCs w:val="21"/>
        </w:rPr>
        <w:t>售后服务要求：要求自交付使用验收合格之日起</w:t>
      </w:r>
      <w:r w:rsidR="00161DBB">
        <w:rPr>
          <w:rFonts w:ascii="inherit" w:eastAsia="宋体" w:hAnsi="inherit" w:cs="Segoe UI"/>
          <w:color w:val="333333"/>
          <w:sz w:val="21"/>
          <w:szCs w:val="21"/>
        </w:rPr>
        <w:t>1</w:t>
      </w:r>
      <w:r>
        <w:rPr>
          <w:rFonts w:ascii="inherit" w:eastAsia="宋体" w:hAnsi="inherit" w:cs="Segoe UI"/>
          <w:color w:val="333333"/>
          <w:sz w:val="21"/>
          <w:szCs w:val="21"/>
        </w:rPr>
        <w:t>年以上免费保修，询价响应供应商可提供更长的保修年限；若设备发生故障，要求</w:t>
      </w:r>
      <w:r>
        <w:rPr>
          <w:rFonts w:ascii="inherit" w:eastAsia="宋体" w:hAnsi="inherit" w:cs="Segoe UI"/>
          <w:color w:val="333333"/>
          <w:sz w:val="21"/>
          <w:szCs w:val="21"/>
        </w:rPr>
        <w:t>24</w:t>
      </w:r>
      <w:r>
        <w:rPr>
          <w:rFonts w:ascii="inherit" w:eastAsia="宋体" w:hAnsi="inherit" w:cs="Segoe UI"/>
          <w:color w:val="333333"/>
          <w:sz w:val="21"/>
          <w:szCs w:val="21"/>
        </w:rPr>
        <w:t>小时到场维修，</w:t>
      </w:r>
      <w:r>
        <w:rPr>
          <w:rFonts w:ascii="inherit" w:eastAsia="宋体" w:hAnsi="inherit" w:cs="Segoe UI"/>
          <w:color w:val="333333"/>
          <w:sz w:val="21"/>
          <w:szCs w:val="21"/>
        </w:rPr>
        <w:t>36</w:t>
      </w:r>
      <w:r>
        <w:rPr>
          <w:rFonts w:ascii="inherit" w:eastAsia="宋体" w:hAnsi="inherit" w:cs="Segoe UI"/>
          <w:color w:val="333333"/>
          <w:sz w:val="21"/>
          <w:szCs w:val="21"/>
        </w:rPr>
        <w:t>小时内修复，</w:t>
      </w:r>
      <w:r>
        <w:rPr>
          <w:rFonts w:ascii="inherit" w:eastAsia="宋体" w:hAnsi="inherit" w:cs="Segoe UI"/>
          <w:color w:val="333333"/>
          <w:sz w:val="21"/>
          <w:szCs w:val="21"/>
        </w:rPr>
        <w:t>72</w:t>
      </w:r>
      <w:r>
        <w:rPr>
          <w:rFonts w:ascii="inherit" w:eastAsia="宋体" w:hAnsi="inherit" w:cs="Segoe UI"/>
          <w:color w:val="333333"/>
          <w:sz w:val="21"/>
          <w:szCs w:val="21"/>
        </w:rPr>
        <w:t>小时内仍无法修复的，供货商在保修期内需更换新的同型号或同性能设备，询价相应供应商必须完全响应以上售后服务承诺，否则视为无效询价响应。</w:t>
      </w:r>
    </w:p>
    <w:p w:rsidR="00D93EA5" w:rsidRDefault="00D93EA5">
      <w:pPr>
        <w:shd w:val="clear" w:color="auto" w:fill="FFFFFF"/>
        <w:adjustRightInd/>
        <w:snapToGrid/>
        <w:spacing w:after="0" w:line="360" w:lineRule="atLeast"/>
        <w:rPr>
          <w:rFonts w:ascii="inherit" w:eastAsia="宋体" w:hAnsi="inherit" w:cs="Segoe UI" w:hint="eastAsia"/>
          <w:color w:val="333333"/>
          <w:sz w:val="21"/>
          <w:szCs w:val="21"/>
        </w:rPr>
      </w:pP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b/>
          <w:bCs/>
          <w:color w:val="333333"/>
          <w:sz w:val="21"/>
        </w:rPr>
        <w:t>2</w:t>
      </w:r>
      <w:r>
        <w:rPr>
          <w:rFonts w:ascii="inherit" w:eastAsia="宋体" w:hAnsi="inherit" w:cs="Segoe UI"/>
          <w:b/>
          <w:bCs/>
          <w:color w:val="333333"/>
          <w:sz w:val="21"/>
        </w:rPr>
        <w:t>、定义和解释</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2.1 “</w:t>
      </w:r>
      <w:r>
        <w:rPr>
          <w:rFonts w:ascii="inherit" w:eastAsia="宋体" w:hAnsi="inherit" w:cs="Segoe UI"/>
          <w:color w:val="333333"/>
          <w:sz w:val="21"/>
          <w:szCs w:val="21"/>
        </w:rPr>
        <w:t>比选人</w:t>
      </w:r>
      <w:r>
        <w:rPr>
          <w:rFonts w:ascii="inherit" w:eastAsia="宋体" w:hAnsi="inherit" w:cs="Segoe UI"/>
          <w:color w:val="333333"/>
          <w:sz w:val="21"/>
          <w:szCs w:val="21"/>
        </w:rPr>
        <w:t>”</w:t>
      </w:r>
      <w:r>
        <w:rPr>
          <w:rFonts w:ascii="inherit" w:eastAsia="宋体" w:hAnsi="inherit" w:cs="Segoe UI"/>
          <w:color w:val="333333"/>
          <w:sz w:val="21"/>
          <w:szCs w:val="21"/>
        </w:rPr>
        <w:t>系福建省东南电化股份有限公司，即业主方。</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2.2 “</w:t>
      </w:r>
      <w:r>
        <w:rPr>
          <w:rFonts w:ascii="inherit" w:eastAsia="宋体" w:hAnsi="inherit" w:cs="Segoe UI"/>
          <w:color w:val="333333"/>
          <w:sz w:val="21"/>
          <w:szCs w:val="21"/>
        </w:rPr>
        <w:t>参选人</w:t>
      </w:r>
      <w:r>
        <w:rPr>
          <w:rFonts w:ascii="inherit" w:eastAsia="宋体" w:hAnsi="inherit" w:cs="Segoe UI"/>
          <w:color w:val="333333"/>
          <w:sz w:val="21"/>
          <w:szCs w:val="21"/>
        </w:rPr>
        <w:t>”</w:t>
      </w:r>
      <w:r>
        <w:rPr>
          <w:rFonts w:ascii="inherit" w:eastAsia="宋体" w:hAnsi="inherit" w:cs="Segoe UI"/>
          <w:color w:val="333333"/>
          <w:sz w:val="21"/>
          <w:szCs w:val="21"/>
        </w:rPr>
        <w:t>系指向比选人报名并接受邀请，领取比选文件，且已经提交或准备提交本次参选文件的法人。</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2.3 “</w:t>
      </w:r>
      <w:r>
        <w:rPr>
          <w:rFonts w:ascii="inherit" w:eastAsia="宋体" w:hAnsi="inherit" w:cs="Segoe UI"/>
          <w:color w:val="333333"/>
          <w:sz w:val="21"/>
          <w:szCs w:val="21"/>
        </w:rPr>
        <w:t>参选人代表</w:t>
      </w:r>
      <w:r>
        <w:rPr>
          <w:rFonts w:ascii="inherit" w:eastAsia="宋体" w:hAnsi="inherit" w:cs="Segoe UI"/>
          <w:color w:val="333333"/>
          <w:sz w:val="21"/>
          <w:szCs w:val="21"/>
        </w:rPr>
        <w:t>”</w:t>
      </w:r>
      <w:r>
        <w:rPr>
          <w:rFonts w:ascii="inherit" w:eastAsia="宋体" w:hAnsi="inherit" w:cs="Segoe UI"/>
          <w:color w:val="333333"/>
          <w:sz w:val="21"/>
          <w:szCs w:val="21"/>
        </w:rPr>
        <w:t>系指全权代表参选人参加本次投标活动并签署参选文件的人，如果参选人代表不是参选人的法定代表人，须持有《法定代表人授权书》。</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2.4 “</w:t>
      </w:r>
      <w:r>
        <w:rPr>
          <w:rFonts w:ascii="inherit" w:eastAsia="宋体" w:hAnsi="inherit" w:cs="Segoe UI"/>
          <w:color w:val="333333"/>
          <w:sz w:val="21"/>
          <w:szCs w:val="21"/>
        </w:rPr>
        <w:t>服务</w:t>
      </w:r>
      <w:r>
        <w:rPr>
          <w:rFonts w:ascii="inherit" w:eastAsia="宋体" w:hAnsi="inherit" w:cs="Segoe UI"/>
          <w:color w:val="333333"/>
          <w:sz w:val="21"/>
          <w:szCs w:val="21"/>
        </w:rPr>
        <w:t>”</w:t>
      </w:r>
      <w:r>
        <w:rPr>
          <w:rFonts w:ascii="inherit" w:eastAsia="宋体" w:hAnsi="inherit" w:cs="Segoe UI"/>
          <w:color w:val="333333"/>
          <w:sz w:val="21"/>
          <w:szCs w:val="21"/>
        </w:rPr>
        <w:t>系指比选文件规定参选人为完成全部合同义务须承担的所有工作。</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b/>
          <w:bCs/>
          <w:color w:val="333333"/>
          <w:sz w:val="21"/>
        </w:rPr>
        <w:t>3</w:t>
      </w:r>
      <w:r>
        <w:rPr>
          <w:rFonts w:ascii="inherit" w:eastAsia="宋体" w:hAnsi="inherit" w:cs="Segoe UI"/>
          <w:b/>
          <w:bCs/>
          <w:color w:val="333333"/>
          <w:sz w:val="21"/>
        </w:rPr>
        <w:t>、比选文件组成</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 xml:space="preserve">3.1 </w:t>
      </w:r>
      <w:r>
        <w:rPr>
          <w:rFonts w:ascii="inherit" w:eastAsia="宋体" w:hAnsi="inherit" w:cs="Segoe UI"/>
          <w:color w:val="333333"/>
          <w:sz w:val="21"/>
          <w:szCs w:val="21"/>
        </w:rPr>
        <w:t>比选文件包括下列内容：比选公告、比选须知、合同书格式、参选文件格式、服务需求一览表及技术规范和评标细则</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 xml:space="preserve">3.2 </w:t>
      </w:r>
      <w:r>
        <w:rPr>
          <w:rFonts w:ascii="inherit" w:eastAsia="宋体" w:hAnsi="inherit" w:cs="Segoe UI"/>
          <w:color w:val="333333"/>
          <w:sz w:val="21"/>
          <w:szCs w:val="21"/>
        </w:rPr>
        <w:t>比选文件除</w:t>
      </w:r>
      <w:r>
        <w:rPr>
          <w:rFonts w:ascii="inherit" w:eastAsia="宋体" w:hAnsi="inherit" w:cs="Segoe UI"/>
          <w:color w:val="333333"/>
          <w:sz w:val="21"/>
          <w:szCs w:val="21"/>
        </w:rPr>
        <w:t>3.1</w:t>
      </w:r>
      <w:r>
        <w:rPr>
          <w:rFonts w:ascii="inherit" w:eastAsia="宋体" w:hAnsi="inherit" w:cs="Segoe UI"/>
          <w:color w:val="333333"/>
          <w:sz w:val="21"/>
          <w:szCs w:val="21"/>
        </w:rPr>
        <w:t>内容外，比选人在比选期间发出的书面文件和其他修改或补充函件，均是比选文件不可分割的组成部分。</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b/>
          <w:bCs/>
          <w:color w:val="333333"/>
          <w:sz w:val="21"/>
        </w:rPr>
        <w:t>4</w:t>
      </w:r>
      <w:r>
        <w:rPr>
          <w:rFonts w:ascii="inherit" w:eastAsia="宋体" w:hAnsi="inherit" w:cs="Segoe UI"/>
          <w:b/>
          <w:bCs/>
          <w:color w:val="333333"/>
          <w:sz w:val="21"/>
        </w:rPr>
        <w:t>、比选文件的澄清</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参选人获取比选文件后，应仔细检查比选文件的所有内容，如有残缺等问题应在获得招标文件</w:t>
      </w:r>
      <w:r>
        <w:rPr>
          <w:rFonts w:ascii="inherit" w:eastAsia="宋体" w:hAnsi="inherit" w:cs="Segoe UI"/>
          <w:color w:val="333333"/>
          <w:sz w:val="21"/>
          <w:szCs w:val="21"/>
        </w:rPr>
        <w:t>3</w:t>
      </w:r>
      <w:r>
        <w:rPr>
          <w:rFonts w:ascii="inherit" w:eastAsia="宋体" w:hAnsi="inherit" w:cs="Segoe UI"/>
          <w:color w:val="333333"/>
          <w:sz w:val="21"/>
          <w:szCs w:val="21"/>
        </w:rPr>
        <w:t>日内向比选人提出。参选人若对招标文件有任何疑问，应在参选截止时间前</w:t>
      </w:r>
      <w:r>
        <w:rPr>
          <w:rFonts w:ascii="inherit" w:eastAsia="宋体" w:hAnsi="inherit" w:cs="Segoe UI"/>
          <w:color w:val="333333"/>
          <w:sz w:val="21"/>
          <w:szCs w:val="21"/>
        </w:rPr>
        <w:t>3</w:t>
      </w:r>
      <w:r>
        <w:rPr>
          <w:rFonts w:ascii="inherit" w:eastAsia="宋体" w:hAnsi="inherit" w:cs="Segoe UI"/>
          <w:color w:val="333333"/>
          <w:sz w:val="21"/>
          <w:szCs w:val="21"/>
        </w:rPr>
        <w:t>日，按参选须知载明的地址以书面形式（包括信函或传真，下同）通知到比选人。比选人将视情况确定采用适当方式予以澄清或以书面形式予以答复，澄清文件作为比选文件的组成部分，具有约束作用。</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b/>
          <w:bCs/>
          <w:color w:val="333333"/>
          <w:sz w:val="21"/>
        </w:rPr>
        <w:t>5</w:t>
      </w:r>
      <w:r>
        <w:rPr>
          <w:rFonts w:ascii="inherit" w:eastAsia="宋体" w:hAnsi="inherit" w:cs="Segoe UI"/>
          <w:b/>
          <w:bCs/>
          <w:color w:val="333333"/>
          <w:sz w:val="21"/>
        </w:rPr>
        <w:t>、比选文件的修改、补充</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 xml:space="preserve">5.1 </w:t>
      </w:r>
      <w:r>
        <w:rPr>
          <w:rFonts w:ascii="inherit" w:eastAsia="宋体" w:hAnsi="inherit" w:cs="Segoe UI"/>
          <w:color w:val="333333"/>
          <w:sz w:val="21"/>
          <w:szCs w:val="21"/>
        </w:rPr>
        <w:t>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 xml:space="preserve">5.2 </w:t>
      </w:r>
      <w:r>
        <w:rPr>
          <w:rFonts w:ascii="inherit" w:eastAsia="宋体" w:hAnsi="inherit" w:cs="Segoe UI"/>
          <w:color w:val="333333"/>
          <w:sz w:val="21"/>
          <w:szCs w:val="21"/>
        </w:rPr>
        <w:t>为使参选人在准备投标文件时有合理的时间考虑比选文件的修改，比选人可酌情推迟参选截止时间和开评时间，并以书面形式通知已报名比选的每一参选人。</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 xml:space="preserve">5.3 </w:t>
      </w:r>
      <w:r>
        <w:rPr>
          <w:rFonts w:ascii="inherit" w:eastAsia="宋体" w:hAnsi="inherit" w:cs="Segoe UI"/>
          <w:color w:val="333333"/>
          <w:sz w:val="21"/>
          <w:szCs w:val="21"/>
        </w:rPr>
        <w:t>比选文件的修改书将构成比选文件的一部分，对参选人具有约束作用。</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b/>
          <w:bCs/>
          <w:color w:val="333333"/>
          <w:sz w:val="21"/>
        </w:rPr>
        <w:t>6</w:t>
      </w:r>
      <w:r>
        <w:rPr>
          <w:rFonts w:ascii="inherit" w:eastAsia="宋体" w:hAnsi="inherit" w:cs="Segoe UI"/>
          <w:b/>
          <w:bCs/>
          <w:color w:val="333333"/>
          <w:sz w:val="21"/>
        </w:rPr>
        <w:t>、参选人资格</w:t>
      </w:r>
    </w:p>
    <w:p w:rsidR="00D93EA5" w:rsidRDefault="00AF2F66">
      <w:pPr>
        <w:tabs>
          <w:tab w:val="left" w:pos="900"/>
          <w:tab w:val="left" w:pos="1100"/>
        </w:tabs>
        <w:spacing w:line="460" w:lineRule="exact"/>
        <w:ind w:leftChars="-5" w:left="-11" w:firstLineChars="196" w:firstLine="431"/>
        <w:rPr>
          <w:szCs w:val="21"/>
        </w:rPr>
      </w:pPr>
      <w:bookmarkStart w:id="0" w:name="OLE_LINK5"/>
      <w:r>
        <w:rPr>
          <w:rFonts w:hint="eastAsia"/>
          <w:szCs w:val="21"/>
        </w:rPr>
        <w:t>6.1</w:t>
      </w:r>
      <w:r>
        <w:rPr>
          <w:szCs w:val="21"/>
        </w:rPr>
        <w:t>资质条件：</w:t>
      </w:r>
      <w:r>
        <w:rPr>
          <w:rFonts w:eastAsia="宋体" w:hint="eastAsia"/>
        </w:rPr>
        <w:t>参选</w:t>
      </w:r>
      <w:r>
        <w:t>人</w:t>
      </w:r>
      <w:r>
        <w:rPr>
          <w:rFonts w:hint="eastAsia"/>
          <w:szCs w:val="21"/>
        </w:rPr>
        <w:t>应</w:t>
      </w:r>
      <w:r>
        <w:rPr>
          <w:szCs w:val="21"/>
        </w:rPr>
        <w:t>具备</w:t>
      </w:r>
      <w:r>
        <w:rPr>
          <w:rFonts w:hint="eastAsia"/>
          <w:szCs w:val="21"/>
        </w:rPr>
        <w:t>建设行政</w:t>
      </w:r>
      <w:r>
        <w:rPr>
          <w:szCs w:val="21"/>
        </w:rPr>
        <w:t>主管部门核发</w:t>
      </w:r>
      <w:r>
        <w:rPr>
          <w:rFonts w:hint="eastAsia"/>
          <w:szCs w:val="21"/>
        </w:rPr>
        <w:t>的</w:t>
      </w:r>
      <w:r>
        <w:rPr>
          <w:rFonts w:ascii="宋体" w:hAnsi="宋体" w:hint="eastAsia"/>
          <w:szCs w:val="21"/>
        </w:rPr>
        <w:t>年度年检合格有效的</w:t>
      </w:r>
      <w:r>
        <w:rPr>
          <w:b/>
          <w:color w:val="21201E"/>
          <w:szCs w:val="21"/>
          <w:u w:val="single"/>
        </w:rPr>
        <w:t>建筑装修装饰工程专业承包</w:t>
      </w:r>
      <w:r>
        <w:rPr>
          <w:rFonts w:hint="eastAsia"/>
          <w:b/>
          <w:color w:val="21201E"/>
          <w:szCs w:val="21"/>
          <w:u w:val="single"/>
        </w:rPr>
        <w:t>二</w:t>
      </w:r>
      <w:r>
        <w:rPr>
          <w:rFonts w:ascii="宋体" w:hAnsi="宋体" w:hint="eastAsia"/>
          <w:b/>
          <w:bCs/>
          <w:szCs w:val="21"/>
          <w:u w:val="single"/>
        </w:rPr>
        <w:t>级及以上资质</w:t>
      </w:r>
      <w:r>
        <w:rPr>
          <w:rFonts w:ascii="宋体" w:hAnsi="宋体" w:hint="eastAsia"/>
          <w:b/>
          <w:bCs/>
          <w:szCs w:val="21"/>
        </w:rPr>
        <w:t>，</w:t>
      </w:r>
      <w:r>
        <w:rPr>
          <w:rFonts w:ascii="宋体" w:hAnsi="宋体" w:hint="eastAsia"/>
          <w:szCs w:val="21"/>
        </w:rPr>
        <w:t>或</w:t>
      </w:r>
      <w:r>
        <w:rPr>
          <w:rFonts w:ascii="宋体" w:hAnsi="宋体" w:hint="eastAsia"/>
          <w:b/>
          <w:szCs w:val="21"/>
          <w:u w:val="single"/>
        </w:rPr>
        <w:t>建筑装饰装修工程设计与施工二级及以上资</w:t>
      </w:r>
      <w:r>
        <w:rPr>
          <w:rFonts w:ascii="宋体" w:hAnsi="宋体" w:hint="eastAsia"/>
          <w:b/>
          <w:szCs w:val="21"/>
          <w:u w:val="single"/>
        </w:rPr>
        <w:lastRenderedPageBreak/>
        <w:t>质</w:t>
      </w:r>
      <w:r>
        <w:rPr>
          <w:rFonts w:ascii="宋体" w:hAnsi="宋体" w:hint="eastAsia"/>
          <w:szCs w:val="21"/>
        </w:rPr>
        <w:t>。并具有有效的《施工企业安全生产许可证》，且在有关部门注册登记的独立企业法人资格的施工企业</w:t>
      </w:r>
      <w:r>
        <w:rPr>
          <w:rFonts w:hint="eastAsia"/>
          <w:szCs w:val="21"/>
        </w:rPr>
        <w:t>。</w:t>
      </w:r>
    </w:p>
    <w:p w:rsidR="00D93EA5" w:rsidRDefault="00AF2F66" w:rsidP="00CD640D">
      <w:pPr>
        <w:pStyle w:val="a3"/>
        <w:spacing w:line="360" w:lineRule="auto"/>
        <w:ind w:firstLine="440"/>
        <w:rPr>
          <w:szCs w:val="21"/>
        </w:rPr>
      </w:pPr>
      <w:r>
        <w:rPr>
          <w:rFonts w:hint="eastAsia"/>
          <w:szCs w:val="21"/>
        </w:rPr>
        <w:t>6.2</w:t>
      </w:r>
      <w:r>
        <w:rPr>
          <w:szCs w:val="21"/>
        </w:rPr>
        <w:t>信誉要求：</w:t>
      </w:r>
      <w:r>
        <w:rPr>
          <w:rFonts w:eastAsia="宋体" w:hint="eastAsia"/>
        </w:rPr>
        <w:t>参选</w:t>
      </w:r>
      <w:r>
        <w:t>人</w:t>
      </w:r>
      <w:r>
        <w:rPr>
          <w:rFonts w:hint="eastAsia"/>
          <w:szCs w:val="21"/>
        </w:rPr>
        <w:t>未被暂停投标资格、拟投入本工程的主要人员没有处于违法和违规的从业限制情形。</w:t>
      </w:r>
    </w:p>
    <w:p w:rsidR="00D93EA5" w:rsidRDefault="00AF2F66" w:rsidP="00F24D1B">
      <w:pPr>
        <w:spacing w:line="400" w:lineRule="exact"/>
        <w:ind w:firstLineChars="200" w:firstLine="440"/>
        <w:rPr>
          <w:rFonts w:ascii="宋体" w:hAnsi="宋体"/>
          <w:szCs w:val="21"/>
          <w:u w:val="single"/>
        </w:rPr>
      </w:pPr>
      <w:r>
        <w:rPr>
          <w:rFonts w:hint="eastAsia"/>
          <w:szCs w:val="21"/>
        </w:rPr>
        <w:t>6.3</w:t>
      </w:r>
      <w:bookmarkEnd w:id="0"/>
      <w:r>
        <w:rPr>
          <w:rFonts w:hint="eastAsia"/>
        </w:rPr>
        <w:t>施工项目经理</w:t>
      </w:r>
      <w:r>
        <w:rPr>
          <w:rFonts w:hint="eastAsia"/>
          <w:szCs w:val="21"/>
        </w:rPr>
        <w:t>的资格要求：</w:t>
      </w:r>
      <w:r>
        <w:rPr>
          <w:rFonts w:eastAsia="宋体" w:hint="eastAsia"/>
        </w:rPr>
        <w:t>参选</w:t>
      </w:r>
      <w:r>
        <w:t>人</w:t>
      </w:r>
      <w:r>
        <w:rPr>
          <w:rFonts w:hint="eastAsia"/>
        </w:rPr>
        <w:t>拟担任本招标项目的施工项目经理应具备有效的</w:t>
      </w:r>
      <w:r>
        <w:rPr>
          <w:rFonts w:ascii="宋体" w:hAnsi="宋体" w:hint="eastAsia"/>
          <w:szCs w:val="21"/>
          <w:u w:val="single"/>
        </w:rPr>
        <w:t>不低于</w:t>
      </w:r>
      <w:r>
        <w:rPr>
          <w:rFonts w:ascii="宋体" w:hAnsi="宋体" w:hint="eastAsia"/>
          <w:b/>
          <w:szCs w:val="21"/>
          <w:u w:val="single"/>
        </w:rPr>
        <w:t>二级</w:t>
      </w:r>
      <w:r>
        <w:rPr>
          <w:rFonts w:ascii="宋体" w:hAnsi="宋体"/>
          <w:b/>
          <w:szCs w:val="21"/>
          <w:u w:val="single"/>
        </w:rPr>
        <w:t>建筑工程</w:t>
      </w:r>
      <w:r>
        <w:rPr>
          <w:rFonts w:ascii="宋体" w:hAnsi="宋体" w:hint="eastAsia"/>
          <w:b/>
          <w:szCs w:val="21"/>
          <w:u w:val="single"/>
        </w:rPr>
        <w:t>专业</w:t>
      </w:r>
      <w:r>
        <w:rPr>
          <w:rFonts w:ascii="宋体" w:hAnsi="宋体" w:hint="eastAsia"/>
          <w:szCs w:val="21"/>
          <w:u w:val="single"/>
        </w:rPr>
        <w:t>注册建造师执业资格，并持有安全生产考核合格证书</w:t>
      </w:r>
      <w:r>
        <w:rPr>
          <w:rFonts w:ascii="宋体" w:hAnsi="宋体" w:hint="eastAsia"/>
          <w:szCs w:val="21"/>
          <w:u w:val="single"/>
        </w:rPr>
        <w:t>B</w:t>
      </w:r>
      <w:r>
        <w:rPr>
          <w:rFonts w:ascii="宋体" w:hAnsi="宋体" w:hint="eastAsia"/>
          <w:szCs w:val="21"/>
          <w:u w:val="single"/>
        </w:rPr>
        <w:t>证，且在提交投标文件时无承担其他在建工程施工项目；</w:t>
      </w:r>
    </w:p>
    <w:p w:rsidR="00D93EA5" w:rsidRDefault="00AF2F66">
      <w:pPr>
        <w:spacing w:line="400" w:lineRule="exact"/>
        <w:ind w:firstLineChars="200" w:firstLine="440"/>
        <w:rPr>
          <w:szCs w:val="21"/>
        </w:rPr>
      </w:pPr>
      <w:r>
        <w:rPr>
          <w:rFonts w:hint="eastAsia"/>
          <w:szCs w:val="21"/>
        </w:rPr>
        <w:t>6.4</w:t>
      </w:r>
      <w:r>
        <w:rPr>
          <w:szCs w:val="21"/>
        </w:rPr>
        <w:t>本</w:t>
      </w:r>
      <w:r>
        <w:rPr>
          <w:rFonts w:hint="eastAsia"/>
          <w:szCs w:val="21"/>
        </w:rPr>
        <w:t>次比选</w:t>
      </w:r>
      <w:r>
        <w:rPr>
          <w:rFonts w:hint="eastAsia"/>
          <w:szCs w:val="21"/>
          <w:u w:val="single"/>
        </w:rPr>
        <w:t xml:space="preserve"> </w:t>
      </w:r>
      <w:r>
        <w:rPr>
          <w:rFonts w:hint="eastAsia"/>
          <w:szCs w:val="21"/>
          <w:u w:val="single"/>
        </w:rPr>
        <w:t>不接受</w:t>
      </w:r>
      <w:r>
        <w:rPr>
          <w:rFonts w:hint="eastAsia"/>
          <w:szCs w:val="21"/>
          <w:u w:val="single"/>
        </w:rPr>
        <w:t xml:space="preserve"> </w:t>
      </w:r>
      <w:r>
        <w:rPr>
          <w:szCs w:val="21"/>
        </w:rPr>
        <w:t>联合体投标</w:t>
      </w:r>
      <w:r>
        <w:rPr>
          <w:rFonts w:hint="eastAsia"/>
          <w:szCs w:val="21"/>
        </w:rPr>
        <w:t>。</w:t>
      </w:r>
    </w:p>
    <w:p w:rsidR="00D93EA5" w:rsidRDefault="00AF2F66">
      <w:pPr>
        <w:spacing w:line="400" w:lineRule="exact"/>
        <w:ind w:firstLineChars="200" w:firstLine="440"/>
      </w:pPr>
      <w:r>
        <w:rPr>
          <w:rFonts w:hint="eastAsia"/>
          <w:szCs w:val="21"/>
        </w:rPr>
        <w:t>6.5</w:t>
      </w:r>
      <w:r>
        <w:rPr>
          <w:rFonts w:hint="eastAsia"/>
        </w:rPr>
        <w:t>本项目采用资格后审方式，</w:t>
      </w:r>
      <w:r>
        <w:rPr>
          <w:rFonts w:eastAsia="宋体" w:hint="eastAsia"/>
        </w:rPr>
        <w:t>参选</w:t>
      </w:r>
      <w:r>
        <w:t>人</w:t>
      </w:r>
      <w:r>
        <w:rPr>
          <w:rFonts w:hint="eastAsia"/>
        </w:rPr>
        <w:t>必须按招标文件要求报送资格审查资料，其他资格审查条件详见招标文件。</w:t>
      </w:r>
    </w:p>
    <w:p w:rsidR="00D93EA5" w:rsidRDefault="00AF2F66">
      <w:pPr>
        <w:spacing w:line="400" w:lineRule="exact"/>
        <w:ind w:firstLineChars="200" w:firstLine="440"/>
      </w:pPr>
      <w:r>
        <w:rPr>
          <w:rFonts w:hint="eastAsia"/>
          <w:szCs w:val="21"/>
        </w:rPr>
        <w:t>6.6</w:t>
      </w:r>
      <w:r>
        <w:rPr>
          <w:rFonts w:ascii="宋体" w:hint="eastAsia"/>
          <w:szCs w:val="21"/>
        </w:rPr>
        <w:t>本项目</w:t>
      </w:r>
      <w:r>
        <w:rPr>
          <w:rFonts w:eastAsia="宋体" w:hint="eastAsia"/>
        </w:rPr>
        <w:t>参选</w:t>
      </w:r>
      <w:r>
        <w:t>人</w:t>
      </w:r>
      <w:r>
        <w:rPr>
          <w:rFonts w:ascii="宋体" w:hint="eastAsia"/>
          <w:szCs w:val="21"/>
        </w:rPr>
        <w:t>的相关信息应满足“闽建办筑（</w:t>
      </w:r>
      <w:r>
        <w:rPr>
          <w:rFonts w:ascii="宋体" w:hint="eastAsia"/>
          <w:szCs w:val="21"/>
        </w:rPr>
        <w:t>2016</w:t>
      </w:r>
      <w:r>
        <w:rPr>
          <w:rFonts w:ascii="宋体" w:hint="eastAsia"/>
          <w:szCs w:val="21"/>
        </w:rPr>
        <w:t>）</w:t>
      </w:r>
      <w:r>
        <w:rPr>
          <w:rFonts w:ascii="宋体" w:hint="eastAsia"/>
          <w:szCs w:val="21"/>
        </w:rPr>
        <w:t>8</w:t>
      </w:r>
      <w:r>
        <w:rPr>
          <w:rFonts w:ascii="宋体" w:hint="eastAsia"/>
          <w:szCs w:val="21"/>
        </w:rPr>
        <w:t>号”文件的要求。</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b/>
          <w:bCs/>
          <w:color w:val="333333"/>
          <w:sz w:val="21"/>
        </w:rPr>
        <w:t>7</w:t>
      </w:r>
      <w:r>
        <w:rPr>
          <w:rFonts w:ascii="inherit" w:eastAsia="宋体" w:hAnsi="inherit" w:cs="Segoe UI"/>
          <w:b/>
          <w:bCs/>
          <w:color w:val="333333"/>
          <w:sz w:val="21"/>
        </w:rPr>
        <w:t>、比选文件的递交</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7.1</w:t>
      </w:r>
      <w:r>
        <w:rPr>
          <w:rFonts w:ascii="inherit" w:eastAsia="宋体" w:hAnsi="inherit" w:cs="Segoe UI"/>
          <w:color w:val="333333"/>
          <w:sz w:val="21"/>
          <w:szCs w:val="21"/>
        </w:rPr>
        <w:t>比选文件递交的截止时间：</w:t>
      </w:r>
      <w:r>
        <w:rPr>
          <w:rFonts w:ascii="inherit" w:eastAsia="宋体" w:hAnsi="inherit" w:cs="Segoe UI"/>
          <w:color w:val="333333"/>
          <w:sz w:val="21"/>
          <w:szCs w:val="21"/>
        </w:rPr>
        <w:t>201</w:t>
      </w:r>
      <w:r>
        <w:rPr>
          <w:rFonts w:ascii="inherit" w:eastAsia="宋体" w:hAnsi="inherit" w:cs="Segoe UI" w:hint="eastAsia"/>
          <w:color w:val="333333"/>
          <w:sz w:val="21"/>
          <w:szCs w:val="21"/>
        </w:rPr>
        <w:t>8</w:t>
      </w:r>
      <w:r>
        <w:rPr>
          <w:rFonts w:ascii="inherit" w:eastAsia="宋体" w:hAnsi="inherit" w:cs="Segoe UI"/>
          <w:color w:val="333333"/>
          <w:sz w:val="21"/>
          <w:szCs w:val="21"/>
        </w:rPr>
        <w:t>年</w:t>
      </w:r>
      <w:r w:rsidR="008347EA">
        <w:rPr>
          <w:rFonts w:ascii="inherit" w:eastAsia="宋体" w:hAnsi="inherit" w:cs="Segoe UI"/>
          <w:color w:val="333333"/>
          <w:sz w:val="21"/>
          <w:szCs w:val="21"/>
        </w:rPr>
        <w:t>5</w:t>
      </w:r>
      <w:r>
        <w:rPr>
          <w:rFonts w:ascii="inherit" w:eastAsia="宋体" w:hAnsi="inherit" w:cs="Segoe UI"/>
          <w:color w:val="333333"/>
          <w:sz w:val="21"/>
          <w:szCs w:val="21"/>
        </w:rPr>
        <w:t>月</w:t>
      </w:r>
      <w:r>
        <w:rPr>
          <w:rFonts w:ascii="inherit" w:eastAsia="宋体" w:hAnsi="inherit" w:cs="Segoe UI" w:hint="eastAsia"/>
          <w:color w:val="333333"/>
          <w:sz w:val="21"/>
          <w:szCs w:val="21"/>
        </w:rPr>
        <w:t xml:space="preserve"> </w:t>
      </w:r>
      <w:r w:rsidR="0045241F">
        <w:rPr>
          <w:rFonts w:ascii="inherit" w:eastAsia="宋体" w:hAnsi="inherit" w:cs="Segoe UI"/>
          <w:color w:val="333333"/>
          <w:sz w:val="21"/>
          <w:szCs w:val="21"/>
        </w:rPr>
        <w:t>2</w:t>
      </w:r>
      <w:r w:rsidR="008347EA">
        <w:rPr>
          <w:rFonts w:ascii="inherit" w:eastAsia="宋体" w:hAnsi="inherit" w:cs="Segoe UI"/>
          <w:color w:val="333333"/>
          <w:sz w:val="21"/>
          <w:szCs w:val="21"/>
        </w:rPr>
        <w:t>8</w:t>
      </w:r>
      <w:r>
        <w:rPr>
          <w:rFonts w:ascii="inherit" w:eastAsia="宋体" w:hAnsi="inherit" w:cs="Segoe UI" w:hint="eastAsia"/>
          <w:color w:val="333333"/>
          <w:sz w:val="21"/>
          <w:szCs w:val="21"/>
        </w:rPr>
        <w:t xml:space="preserve"> </w:t>
      </w:r>
      <w:r>
        <w:rPr>
          <w:rFonts w:ascii="inherit" w:eastAsia="宋体" w:hAnsi="inherit" w:cs="Segoe UI"/>
          <w:color w:val="333333"/>
          <w:sz w:val="21"/>
          <w:szCs w:val="21"/>
        </w:rPr>
        <w:t>日</w:t>
      </w:r>
      <w:r>
        <w:rPr>
          <w:rFonts w:ascii="inherit" w:eastAsia="宋体" w:hAnsi="inherit" w:cs="Segoe UI" w:hint="eastAsia"/>
          <w:color w:val="333333"/>
          <w:sz w:val="21"/>
          <w:szCs w:val="21"/>
        </w:rPr>
        <w:t xml:space="preserve"> </w:t>
      </w:r>
      <w:r w:rsidR="008347EA">
        <w:rPr>
          <w:rFonts w:ascii="inherit" w:eastAsia="宋体" w:hAnsi="inherit" w:cs="Segoe UI"/>
          <w:color w:val="333333"/>
          <w:sz w:val="21"/>
          <w:szCs w:val="21"/>
        </w:rPr>
        <w:t>17</w:t>
      </w:r>
      <w:r>
        <w:rPr>
          <w:rFonts w:ascii="inherit" w:eastAsia="宋体" w:hAnsi="inherit" w:cs="Segoe UI" w:hint="eastAsia"/>
          <w:color w:val="333333"/>
          <w:sz w:val="21"/>
          <w:szCs w:val="21"/>
        </w:rPr>
        <w:t xml:space="preserve"> </w:t>
      </w:r>
      <w:r>
        <w:rPr>
          <w:rFonts w:ascii="inherit" w:eastAsia="宋体" w:hAnsi="inherit" w:cs="Segoe UI"/>
          <w:color w:val="333333"/>
          <w:sz w:val="21"/>
          <w:szCs w:val="21"/>
        </w:rPr>
        <w:t>时</w:t>
      </w:r>
      <w:r>
        <w:rPr>
          <w:rFonts w:ascii="inherit" w:eastAsia="宋体" w:hAnsi="inherit" w:cs="Segoe UI"/>
          <w:color w:val="333333"/>
          <w:sz w:val="21"/>
          <w:szCs w:val="21"/>
        </w:rPr>
        <w:t>00</w:t>
      </w:r>
      <w:r>
        <w:rPr>
          <w:rFonts w:ascii="inherit" w:eastAsia="宋体" w:hAnsi="inherit" w:cs="Segoe UI"/>
          <w:color w:val="333333"/>
          <w:sz w:val="21"/>
          <w:szCs w:val="21"/>
        </w:rPr>
        <w:t>分，</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7.2</w:t>
      </w:r>
      <w:r>
        <w:rPr>
          <w:rFonts w:ascii="inherit" w:eastAsia="宋体" w:hAnsi="inherit" w:cs="Segoe UI"/>
          <w:color w:val="333333"/>
          <w:sz w:val="21"/>
          <w:szCs w:val="21"/>
        </w:rPr>
        <w:t>提交投标文件的地点为：福建省东南电化公司</w:t>
      </w:r>
      <w:r w:rsidR="008347EA">
        <w:rPr>
          <w:rFonts w:ascii="inherit" w:eastAsia="宋体" w:hAnsi="inherit" w:cs="Segoe UI" w:hint="eastAsia"/>
          <w:color w:val="333333"/>
          <w:sz w:val="21"/>
          <w:szCs w:val="21"/>
        </w:rPr>
        <w:t>商务室</w:t>
      </w:r>
      <w:r>
        <w:rPr>
          <w:rFonts w:ascii="inherit" w:eastAsia="宋体" w:hAnsi="inherit" w:cs="Segoe UI"/>
          <w:color w:val="333333"/>
          <w:sz w:val="21"/>
          <w:szCs w:val="21"/>
        </w:rPr>
        <w:t>（福建省福州市江阴工业集中区</w:t>
      </w:r>
      <w:r w:rsidR="008347EA">
        <w:rPr>
          <w:rFonts w:ascii="inherit" w:eastAsia="宋体" w:hAnsi="inherit" w:cs="Segoe UI" w:hint="eastAsia"/>
          <w:color w:val="333333"/>
          <w:sz w:val="21"/>
          <w:szCs w:val="21"/>
        </w:rPr>
        <w:t>东南电化公司</w:t>
      </w:r>
      <w:r w:rsidR="008347EA">
        <w:rPr>
          <w:rFonts w:ascii="inherit" w:eastAsia="宋体" w:hAnsi="inherit" w:cs="Segoe UI"/>
          <w:color w:val="333333"/>
          <w:sz w:val="21"/>
          <w:szCs w:val="21"/>
        </w:rPr>
        <w:t>4</w:t>
      </w:r>
      <w:r w:rsidR="008347EA">
        <w:rPr>
          <w:rFonts w:ascii="inherit" w:eastAsia="宋体" w:hAnsi="inherit" w:cs="Segoe UI" w:hint="eastAsia"/>
          <w:color w:val="333333"/>
          <w:sz w:val="21"/>
          <w:szCs w:val="21"/>
        </w:rPr>
        <w:t>楼商务室</w:t>
      </w:r>
      <w:r>
        <w:rPr>
          <w:rFonts w:ascii="inherit" w:eastAsia="宋体" w:hAnsi="inherit" w:cs="Segoe UI"/>
          <w:color w:val="333333"/>
          <w:sz w:val="21"/>
          <w:szCs w:val="21"/>
        </w:rPr>
        <w:t>），联系人：</w:t>
      </w:r>
      <w:r w:rsidR="008347EA">
        <w:rPr>
          <w:rFonts w:ascii="inherit" w:eastAsia="宋体" w:hAnsi="inherit" w:cs="Segoe UI" w:hint="eastAsia"/>
          <w:color w:val="333333"/>
          <w:sz w:val="21"/>
          <w:szCs w:val="21"/>
        </w:rPr>
        <w:t>陈智敏</w:t>
      </w:r>
      <w:r>
        <w:rPr>
          <w:rFonts w:ascii="inherit" w:eastAsia="宋体" w:hAnsi="inherit" w:cs="Segoe UI"/>
          <w:color w:val="333333"/>
          <w:sz w:val="21"/>
          <w:szCs w:val="21"/>
        </w:rPr>
        <w:t>，联系电话：</w:t>
      </w:r>
      <w:r w:rsidR="008347EA">
        <w:rPr>
          <w:rFonts w:ascii="inherit" w:eastAsia="宋体" w:hAnsi="inherit" w:cs="Segoe UI"/>
          <w:color w:val="333333"/>
          <w:sz w:val="21"/>
          <w:szCs w:val="21"/>
        </w:rPr>
        <w:t>0591-86552258</w:t>
      </w:r>
      <w:r>
        <w:rPr>
          <w:rFonts w:ascii="inherit" w:eastAsia="宋体" w:hAnsi="inherit" w:cs="Segoe UI"/>
          <w:color w:val="333333"/>
          <w:sz w:val="21"/>
          <w:szCs w:val="21"/>
        </w:rPr>
        <w:t>。</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7.3</w:t>
      </w:r>
      <w:r>
        <w:rPr>
          <w:rFonts w:ascii="inherit" w:eastAsia="宋体" w:hAnsi="inherit" w:cs="Segoe UI"/>
          <w:color w:val="333333"/>
          <w:sz w:val="21"/>
          <w:szCs w:val="21"/>
        </w:rPr>
        <w:t>逾期送达的或未送达指定地点或投标文件密封不符合规定要求的投标文件，比选人不予受理。</w:t>
      </w:r>
    </w:p>
    <w:p w:rsidR="00D93EA5" w:rsidRDefault="00D93EA5">
      <w:pPr>
        <w:shd w:val="clear" w:color="auto" w:fill="FFFFFF"/>
        <w:adjustRightInd/>
        <w:snapToGrid/>
        <w:spacing w:after="0" w:line="360" w:lineRule="atLeast"/>
        <w:rPr>
          <w:rFonts w:ascii="inherit" w:eastAsia="宋体" w:hAnsi="inherit" w:cs="Segoe UI" w:hint="eastAsia"/>
          <w:color w:val="333333"/>
          <w:sz w:val="21"/>
          <w:szCs w:val="21"/>
        </w:rPr>
      </w:pPr>
    </w:p>
    <w:p w:rsidR="00D93EA5" w:rsidRDefault="00AF2F66">
      <w:pPr>
        <w:shd w:val="clear" w:color="auto" w:fill="FFFFFF"/>
        <w:adjustRightInd/>
        <w:snapToGrid/>
        <w:spacing w:after="0" w:line="360" w:lineRule="atLeast"/>
        <w:jc w:val="center"/>
        <w:rPr>
          <w:rFonts w:ascii="inherit" w:eastAsia="宋体" w:hAnsi="inherit" w:cs="Segoe UI" w:hint="eastAsia"/>
          <w:color w:val="333333"/>
          <w:sz w:val="21"/>
          <w:szCs w:val="21"/>
        </w:rPr>
      </w:pPr>
      <w:r>
        <w:rPr>
          <w:rFonts w:ascii="inherit" w:eastAsia="宋体" w:hAnsi="inherit" w:cs="Segoe UI"/>
          <w:b/>
          <w:bCs/>
          <w:color w:val="333333"/>
          <w:sz w:val="21"/>
        </w:rPr>
        <w:t>第三章</w:t>
      </w:r>
      <w:r>
        <w:rPr>
          <w:rFonts w:ascii="inherit" w:eastAsia="宋体" w:hAnsi="inherit" w:cs="Segoe UI"/>
          <w:b/>
          <w:bCs/>
          <w:color w:val="333333"/>
          <w:sz w:val="21"/>
        </w:rPr>
        <w:t xml:space="preserve">   </w:t>
      </w:r>
      <w:r>
        <w:rPr>
          <w:rFonts w:ascii="inherit" w:eastAsia="宋体" w:hAnsi="inherit" w:cs="Segoe UI"/>
          <w:b/>
          <w:bCs/>
          <w:color w:val="333333"/>
          <w:sz w:val="21"/>
        </w:rPr>
        <w:t>参选文件的编制</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b/>
          <w:bCs/>
          <w:color w:val="333333"/>
          <w:sz w:val="21"/>
        </w:rPr>
        <w:t>1</w:t>
      </w:r>
      <w:r>
        <w:rPr>
          <w:rFonts w:ascii="inherit" w:eastAsia="宋体" w:hAnsi="inherit" w:cs="Segoe UI"/>
          <w:b/>
          <w:bCs/>
          <w:color w:val="333333"/>
          <w:sz w:val="21"/>
        </w:rPr>
        <w:t>、参选文件的组成：</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宋体" w:eastAsia="宋体" w:hAnsi="宋体" w:cs="宋体" w:hint="eastAsia"/>
          <w:color w:val="333333"/>
          <w:sz w:val="21"/>
          <w:szCs w:val="21"/>
        </w:rPr>
        <w:t>①</w:t>
      </w:r>
      <w:r>
        <w:rPr>
          <w:rFonts w:ascii="inherit" w:eastAsia="宋体" w:hAnsi="inherit" w:cs="Segoe UI"/>
          <w:color w:val="333333"/>
          <w:sz w:val="21"/>
          <w:szCs w:val="21"/>
        </w:rPr>
        <w:t>有良好经营业绩的证明。其中包括以往承包业绩的合同、</w:t>
      </w:r>
      <w:r>
        <w:rPr>
          <w:rFonts w:ascii="inherit" w:eastAsia="宋体" w:hAnsi="inherit" w:cs="Segoe UI" w:hint="eastAsia"/>
          <w:color w:val="333333"/>
          <w:sz w:val="21"/>
          <w:szCs w:val="21"/>
        </w:rPr>
        <w:t>获奖</w:t>
      </w:r>
      <w:r>
        <w:rPr>
          <w:rFonts w:ascii="inherit" w:eastAsia="宋体" w:hAnsi="inherit" w:cs="Segoe UI"/>
          <w:color w:val="333333"/>
          <w:sz w:val="21"/>
          <w:szCs w:val="21"/>
        </w:rPr>
        <w:t>证明等，其他可以证明承包单位具有良好运营业绩的相关材料；凡弄虚作假的，一经查实，比选人有权取消其中选资格。</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宋体" w:eastAsia="宋体" w:hAnsi="宋体" w:cs="宋体" w:hint="eastAsia"/>
          <w:color w:val="333333"/>
          <w:sz w:val="21"/>
          <w:szCs w:val="21"/>
        </w:rPr>
        <w:t>②</w:t>
      </w:r>
      <w:r>
        <w:rPr>
          <w:rFonts w:ascii="inherit" w:eastAsia="宋体" w:hAnsi="inherit" w:cs="Segoe UI"/>
          <w:color w:val="333333"/>
          <w:sz w:val="21"/>
          <w:szCs w:val="21"/>
        </w:rPr>
        <w:t>参选单位企业概况（当前主要经营品种及经营状况、</w:t>
      </w:r>
      <w:r>
        <w:rPr>
          <w:rFonts w:ascii="inherit" w:eastAsia="宋体" w:hAnsi="inherit" w:cs="Segoe UI" w:hint="eastAsia"/>
          <w:color w:val="333333"/>
          <w:sz w:val="21"/>
          <w:szCs w:val="21"/>
        </w:rPr>
        <w:t>企业</w:t>
      </w:r>
      <w:r>
        <w:rPr>
          <w:rFonts w:ascii="inherit" w:eastAsia="宋体" w:hAnsi="inherit" w:cs="Segoe UI"/>
          <w:color w:val="333333"/>
          <w:sz w:val="21"/>
          <w:szCs w:val="21"/>
        </w:rPr>
        <w:t>简介</w:t>
      </w:r>
      <w:r>
        <w:rPr>
          <w:rFonts w:ascii="inherit" w:eastAsia="宋体" w:hAnsi="inherit" w:cs="Segoe UI" w:hint="eastAsia"/>
          <w:color w:val="333333"/>
          <w:sz w:val="21"/>
          <w:szCs w:val="21"/>
        </w:rPr>
        <w:t>、企业基本情况表等</w:t>
      </w:r>
      <w:r>
        <w:rPr>
          <w:rFonts w:ascii="inherit" w:eastAsia="宋体" w:hAnsi="inherit" w:cs="Segoe UI"/>
          <w:color w:val="333333"/>
          <w:sz w:val="21"/>
          <w:szCs w:val="21"/>
        </w:rPr>
        <w:t>）、营业执照</w:t>
      </w:r>
      <w:r>
        <w:rPr>
          <w:rFonts w:ascii="inherit" w:eastAsia="宋体" w:hAnsi="inherit" w:cs="Segoe UI" w:hint="eastAsia"/>
          <w:color w:val="333333"/>
          <w:sz w:val="21"/>
          <w:szCs w:val="21"/>
        </w:rPr>
        <w:t>、资质证书、安全生产许可证</w:t>
      </w:r>
      <w:r>
        <w:rPr>
          <w:rFonts w:ascii="inherit" w:eastAsia="宋体" w:hAnsi="inherit" w:cs="Segoe UI"/>
          <w:color w:val="333333"/>
          <w:sz w:val="21"/>
          <w:szCs w:val="21"/>
        </w:rPr>
        <w:t>（经年检或年审合格</w:t>
      </w:r>
      <w:r>
        <w:rPr>
          <w:rFonts w:ascii="inherit" w:eastAsia="宋体" w:hAnsi="inherit" w:cs="Segoe UI" w:hint="eastAsia"/>
          <w:color w:val="333333"/>
          <w:sz w:val="21"/>
          <w:szCs w:val="21"/>
        </w:rPr>
        <w:t>，在有效期内</w:t>
      </w:r>
      <w:r>
        <w:rPr>
          <w:rFonts w:ascii="inherit" w:eastAsia="宋体" w:hAnsi="inherit" w:cs="Segoe UI"/>
          <w:color w:val="333333"/>
          <w:sz w:val="21"/>
          <w:szCs w:val="21"/>
        </w:rPr>
        <w:t>）等。</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宋体" w:eastAsia="宋体" w:hAnsi="宋体" w:cs="宋体" w:hint="eastAsia"/>
          <w:color w:val="333333"/>
          <w:sz w:val="21"/>
          <w:szCs w:val="21"/>
        </w:rPr>
        <w:t>③</w:t>
      </w:r>
      <w:r>
        <w:rPr>
          <w:rFonts w:ascii="inherit" w:eastAsia="宋体" w:hAnsi="inherit" w:cs="Segoe UI"/>
          <w:color w:val="333333"/>
          <w:sz w:val="21"/>
          <w:szCs w:val="21"/>
        </w:rPr>
        <w:t>参选单位出具业务联系人的授权代表证明，业务联系人或被授权代表变更时应取得相应的具有法律效力的证明材料。</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宋体" w:eastAsia="宋体" w:hAnsi="宋体" w:cs="宋体" w:hint="eastAsia"/>
          <w:color w:val="333333"/>
          <w:sz w:val="21"/>
          <w:szCs w:val="21"/>
        </w:rPr>
        <w:t>④</w:t>
      </w:r>
      <w:r>
        <w:rPr>
          <w:rFonts w:ascii="inherit" w:eastAsia="宋体" w:hAnsi="inherit" w:cs="Segoe UI" w:hint="eastAsia"/>
          <w:color w:val="333333"/>
          <w:sz w:val="21"/>
          <w:szCs w:val="21"/>
        </w:rPr>
        <w:t>项目部人员资格及配备情况</w:t>
      </w:r>
      <w:r>
        <w:rPr>
          <w:rFonts w:ascii="inherit" w:eastAsia="宋体" w:hAnsi="inherit" w:cs="Segoe UI"/>
          <w:color w:val="333333"/>
          <w:sz w:val="21"/>
          <w:szCs w:val="21"/>
        </w:rPr>
        <w:t>。</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宋体" w:eastAsia="宋体" w:hAnsi="宋体" w:cs="宋体" w:hint="eastAsia"/>
          <w:color w:val="333333"/>
          <w:sz w:val="21"/>
          <w:szCs w:val="21"/>
        </w:rPr>
        <w:t>⑤</w:t>
      </w:r>
      <w:r>
        <w:rPr>
          <w:rFonts w:ascii="inherit" w:eastAsia="宋体" w:hAnsi="inherit" w:cs="Segoe UI"/>
          <w:color w:val="333333"/>
          <w:sz w:val="21"/>
          <w:szCs w:val="21"/>
        </w:rPr>
        <w:t>提供参选报价表。报价单参照附件二格式进行报价，并提供方案效果图以及安装方案。如私自修改报价格式按废标处理。</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宋体" w:eastAsia="宋体" w:hAnsi="宋体" w:cs="宋体" w:hint="eastAsia"/>
          <w:color w:val="333333"/>
          <w:sz w:val="21"/>
          <w:szCs w:val="21"/>
        </w:rPr>
        <w:t>⑥</w:t>
      </w:r>
      <w:r>
        <w:rPr>
          <w:rFonts w:ascii="inherit" w:eastAsia="宋体" w:hAnsi="inherit" w:cs="Segoe UI"/>
          <w:color w:val="333333"/>
          <w:sz w:val="21"/>
          <w:szCs w:val="21"/>
        </w:rPr>
        <w:t>相关设计效果图（第二章</w:t>
      </w:r>
      <w:r>
        <w:rPr>
          <w:rFonts w:ascii="inherit" w:eastAsia="宋体" w:hAnsi="inherit" w:cs="Segoe UI"/>
          <w:color w:val="333333"/>
          <w:sz w:val="21"/>
          <w:szCs w:val="21"/>
        </w:rPr>
        <w:t>1.1</w:t>
      </w:r>
      <w:r>
        <w:rPr>
          <w:rFonts w:ascii="inherit" w:eastAsia="宋体" w:hAnsi="inherit" w:cs="Segoe UI"/>
          <w:color w:val="333333"/>
          <w:sz w:val="21"/>
          <w:szCs w:val="21"/>
        </w:rPr>
        <w:t>中要求的内容）。</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lastRenderedPageBreak/>
        <w:t>以上</w:t>
      </w:r>
      <w:r>
        <w:rPr>
          <w:rFonts w:ascii="宋体" w:eastAsia="宋体" w:hAnsi="宋体" w:cs="宋体" w:hint="eastAsia"/>
          <w:color w:val="333333"/>
          <w:sz w:val="21"/>
          <w:szCs w:val="21"/>
        </w:rPr>
        <w:t>①</w:t>
      </w:r>
      <w:r>
        <w:rPr>
          <w:rFonts w:ascii="inherit" w:eastAsia="宋体" w:hAnsi="inherit" w:cs="Segoe UI"/>
          <w:color w:val="333333"/>
          <w:sz w:val="21"/>
          <w:szCs w:val="21"/>
        </w:rPr>
        <w:t>至</w:t>
      </w:r>
      <w:r>
        <w:rPr>
          <w:rFonts w:ascii="宋体" w:eastAsia="宋体" w:hAnsi="宋体" w:cs="宋体" w:hint="eastAsia"/>
          <w:color w:val="333333"/>
          <w:sz w:val="21"/>
          <w:szCs w:val="21"/>
        </w:rPr>
        <w:t>④</w:t>
      </w:r>
      <w:r>
        <w:rPr>
          <w:rFonts w:ascii="inherit" w:eastAsia="宋体" w:hAnsi="inherit" w:cs="Segoe UI"/>
          <w:color w:val="333333"/>
          <w:sz w:val="21"/>
          <w:szCs w:val="21"/>
        </w:rPr>
        <w:t>项内容合并密封并加盖公章；</w:t>
      </w:r>
      <w:r>
        <w:rPr>
          <w:rFonts w:ascii="宋体" w:eastAsia="宋体" w:hAnsi="宋体" w:cs="宋体" w:hint="eastAsia"/>
          <w:color w:val="333333"/>
          <w:sz w:val="21"/>
          <w:szCs w:val="21"/>
        </w:rPr>
        <w:t>⑤⑥</w:t>
      </w:r>
      <w:r>
        <w:rPr>
          <w:rFonts w:ascii="inherit" w:eastAsia="宋体" w:hAnsi="inherit" w:cs="Segoe UI"/>
          <w:color w:val="333333"/>
          <w:sz w:val="21"/>
          <w:szCs w:val="21"/>
        </w:rPr>
        <w:t>项内容单独密封并加盖公章；在密封封面上要有明确的注明表示密封内的项号。</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b/>
          <w:bCs/>
          <w:color w:val="333333"/>
          <w:sz w:val="21"/>
        </w:rPr>
        <w:t>2</w:t>
      </w:r>
      <w:r>
        <w:rPr>
          <w:rFonts w:ascii="inherit" w:eastAsia="宋体" w:hAnsi="inherit" w:cs="Segoe UI"/>
          <w:b/>
          <w:bCs/>
          <w:color w:val="333333"/>
          <w:sz w:val="21"/>
        </w:rPr>
        <w:t>、参选书格式</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参选人应按规定制作参选文件并需加盖公司章，按规定填写报价表并需加盖公司章，法定代表人或委托代表人签字。</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b/>
          <w:bCs/>
          <w:color w:val="333333"/>
          <w:sz w:val="21"/>
        </w:rPr>
        <w:t>3</w:t>
      </w:r>
      <w:r>
        <w:rPr>
          <w:rFonts w:ascii="inherit" w:eastAsia="宋体" w:hAnsi="inherit" w:cs="Segoe UI"/>
          <w:b/>
          <w:bCs/>
          <w:color w:val="333333"/>
          <w:sz w:val="21"/>
        </w:rPr>
        <w:t>、参选报价</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参选人须对参选报价负责，报价为</w:t>
      </w:r>
      <w:r>
        <w:rPr>
          <w:rFonts w:ascii="inherit" w:eastAsia="宋体" w:hAnsi="inherit" w:cs="Segoe UI"/>
          <w:b/>
          <w:bCs/>
          <w:color w:val="333333"/>
          <w:sz w:val="21"/>
        </w:rPr>
        <w:t>含税价</w:t>
      </w:r>
      <w:r>
        <w:rPr>
          <w:rFonts w:ascii="inherit" w:eastAsia="宋体" w:hAnsi="inherit" w:cs="Segoe UI"/>
          <w:color w:val="333333"/>
          <w:sz w:val="21"/>
          <w:szCs w:val="21"/>
        </w:rPr>
        <w:t>。参选报价应包括比选文件所确定的项目范围内的全部内容，以及为完成上述内容所必须的工具、劳务及所需的全部费用。参选人须按照比选人提供的报价函填写，加盖参选人印章，字迹清晰，否则视为无效。</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b/>
          <w:bCs/>
          <w:color w:val="333333"/>
          <w:sz w:val="21"/>
        </w:rPr>
        <w:t>4</w:t>
      </w:r>
      <w:r>
        <w:rPr>
          <w:rFonts w:ascii="inherit" w:eastAsia="宋体" w:hAnsi="inherit" w:cs="Segoe UI"/>
          <w:b/>
          <w:bCs/>
          <w:color w:val="333333"/>
          <w:sz w:val="21"/>
        </w:rPr>
        <w:t>、特别说明</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4.1</w:t>
      </w:r>
      <w:r>
        <w:rPr>
          <w:rFonts w:ascii="inherit" w:eastAsia="宋体" w:hAnsi="inherit" w:cs="Segoe UI"/>
          <w:color w:val="333333"/>
          <w:sz w:val="21"/>
          <w:szCs w:val="21"/>
        </w:rPr>
        <w:t>参选人需承担所有与比选有关的费用，比选人在任何情况下不负担上述费用。</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4.2</w:t>
      </w:r>
      <w:r>
        <w:rPr>
          <w:rFonts w:ascii="inherit" w:eastAsia="宋体" w:hAnsi="inherit" w:cs="Segoe UI"/>
          <w:color w:val="333333"/>
          <w:sz w:val="21"/>
          <w:szCs w:val="21"/>
        </w:rPr>
        <w:t>参选人收到比选文件后，如有疑问需要澄清，请以书面、传真、电子邮件等形式在规定时间内报比选人汇总。</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4.3</w:t>
      </w:r>
      <w:r>
        <w:rPr>
          <w:rFonts w:ascii="inherit" w:eastAsia="宋体" w:hAnsi="inherit" w:cs="Segoe UI"/>
          <w:color w:val="333333"/>
          <w:sz w:val="21"/>
          <w:szCs w:val="21"/>
        </w:rPr>
        <w:t>参选人对比选人提供的比选文件所做出的推论、解释和结论，比选人概不负责。参选人由于对比选文件的任何推论和误解以及比选对有关问题的口头解释所造成的后果，均由参选人负责。</w:t>
      </w:r>
    </w:p>
    <w:p w:rsidR="00D93EA5" w:rsidRDefault="00D93EA5">
      <w:pPr>
        <w:shd w:val="clear" w:color="auto" w:fill="FFFFFF"/>
        <w:adjustRightInd/>
        <w:snapToGrid/>
        <w:spacing w:after="0" w:line="360" w:lineRule="atLeast"/>
        <w:rPr>
          <w:rFonts w:ascii="inherit" w:eastAsia="宋体" w:hAnsi="inherit" w:cs="Segoe UI" w:hint="eastAsia"/>
          <w:color w:val="333333"/>
          <w:sz w:val="21"/>
          <w:szCs w:val="21"/>
        </w:rPr>
      </w:pPr>
    </w:p>
    <w:p w:rsidR="00D93EA5" w:rsidRDefault="00AF2F66">
      <w:pPr>
        <w:shd w:val="clear" w:color="auto" w:fill="FFFFFF"/>
        <w:adjustRightInd/>
        <w:snapToGrid/>
        <w:spacing w:after="0" w:line="360" w:lineRule="atLeast"/>
        <w:jc w:val="center"/>
        <w:rPr>
          <w:rFonts w:ascii="inherit" w:eastAsia="宋体" w:hAnsi="inherit" w:cs="Segoe UI" w:hint="eastAsia"/>
          <w:color w:val="333333"/>
          <w:sz w:val="21"/>
          <w:szCs w:val="21"/>
        </w:rPr>
      </w:pPr>
      <w:r>
        <w:rPr>
          <w:rFonts w:ascii="inherit" w:eastAsia="宋体" w:hAnsi="inherit" w:cs="Segoe UI"/>
          <w:b/>
          <w:bCs/>
          <w:color w:val="333333"/>
          <w:sz w:val="21"/>
        </w:rPr>
        <w:t>第四章</w:t>
      </w:r>
      <w:r>
        <w:rPr>
          <w:rFonts w:ascii="inherit" w:eastAsia="宋体" w:hAnsi="inherit" w:cs="Segoe UI"/>
          <w:b/>
          <w:bCs/>
          <w:color w:val="333333"/>
          <w:sz w:val="21"/>
        </w:rPr>
        <w:t xml:space="preserve">   </w:t>
      </w:r>
      <w:r>
        <w:rPr>
          <w:rFonts w:ascii="inherit" w:eastAsia="宋体" w:hAnsi="inherit" w:cs="Segoe UI"/>
          <w:b/>
          <w:bCs/>
          <w:color w:val="333333"/>
          <w:sz w:val="21"/>
        </w:rPr>
        <w:t>评比规则</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b/>
          <w:bCs/>
          <w:color w:val="333333"/>
          <w:sz w:val="21"/>
        </w:rPr>
        <w:t>1</w:t>
      </w:r>
      <w:r>
        <w:rPr>
          <w:rFonts w:ascii="inherit" w:eastAsia="宋体" w:hAnsi="inherit" w:cs="Segoe UI"/>
          <w:b/>
          <w:bCs/>
          <w:color w:val="333333"/>
          <w:sz w:val="21"/>
        </w:rPr>
        <w:t>、评分规则：</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1.1</w:t>
      </w:r>
      <w:r>
        <w:rPr>
          <w:rFonts w:ascii="inherit" w:eastAsia="宋体" w:hAnsi="inherit" w:cs="Segoe UI"/>
          <w:color w:val="333333"/>
          <w:sz w:val="21"/>
          <w:szCs w:val="21"/>
        </w:rPr>
        <w:t>比选人在评选时，原则上以参选最低价为中标单位，但不限于以参选高价中选，将会综合考虑以下因数：</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宋体" w:eastAsia="宋体" w:hAnsi="宋体" w:cs="宋体" w:hint="eastAsia"/>
          <w:color w:val="333333"/>
          <w:sz w:val="21"/>
          <w:szCs w:val="21"/>
        </w:rPr>
        <w:t>①</w:t>
      </w:r>
      <w:r>
        <w:rPr>
          <w:rFonts w:ascii="inherit" w:eastAsia="宋体" w:hAnsi="inherit" w:cs="Segoe UI"/>
          <w:color w:val="333333"/>
          <w:sz w:val="21"/>
          <w:szCs w:val="21"/>
        </w:rPr>
        <w:t>参选人的服务保障能力、生产能力、管理能力；</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宋体" w:eastAsia="宋体" w:hAnsi="宋体" w:cs="宋体" w:hint="eastAsia"/>
          <w:color w:val="333333"/>
          <w:sz w:val="21"/>
          <w:szCs w:val="21"/>
        </w:rPr>
        <w:t>②</w:t>
      </w:r>
      <w:r>
        <w:rPr>
          <w:rFonts w:ascii="inherit" w:eastAsia="宋体" w:hAnsi="inherit" w:cs="Segoe UI"/>
          <w:color w:val="333333"/>
          <w:sz w:val="21"/>
          <w:szCs w:val="21"/>
        </w:rPr>
        <w:t>与比选文件及合同条款规定的条件的偏差；</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宋体" w:eastAsia="宋体" w:hAnsi="宋体" w:cs="宋体" w:hint="eastAsia"/>
          <w:color w:val="333333"/>
          <w:sz w:val="21"/>
          <w:szCs w:val="21"/>
        </w:rPr>
        <w:t>③</w:t>
      </w:r>
      <w:r>
        <w:rPr>
          <w:rFonts w:ascii="inherit" w:eastAsia="宋体" w:hAnsi="inherit" w:cs="Segoe UI"/>
          <w:color w:val="333333"/>
          <w:sz w:val="21"/>
          <w:szCs w:val="21"/>
        </w:rPr>
        <w:t>提供相关服务的情况；</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宋体" w:eastAsia="宋体" w:hAnsi="宋体" w:cs="宋体" w:hint="eastAsia"/>
          <w:color w:val="333333"/>
          <w:sz w:val="21"/>
          <w:szCs w:val="21"/>
        </w:rPr>
        <w:t>④</w:t>
      </w:r>
      <w:r>
        <w:rPr>
          <w:rFonts w:ascii="inherit" w:eastAsia="宋体" w:hAnsi="inherit" w:cs="Segoe UI" w:hint="eastAsia"/>
          <w:color w:val="333333"/>
          <w:sz w:val="21"/>
          <w:szCs w:val="21"/>
        </w:rPr>
        <w:t>参选</w:t>
      </w:r>
      <w:r>
        <w:rPr>
          <w:rFonts w:ascii="inherit" w:eastAsia="宋体" w:hAnsi="inherit" w:cs="Segoe UI"/>
          <w:color w:val="333333"/>
          <w:sz w:val="21"/>
          <w:szCs w:val="21"/>
        </w:rPr>
        <w:t>人在同类企业的经营业绩情况；</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宋体" w:eastAsia="宋体" w:hAnsi="宋体" w:cs="宋体" w:hint="eastAsia"/>
          <w:color w:val="333333"/>
          <w:sz w:val="21"/>
          <w:szCs w:val="21"/>
        </w:rPr>
        <w:t>⑤</w:t>
      </w:r>
      <w:r>
        <w:rPr>
          <w:rFonts w:ascii="inherit" w:eastAsia="宋体" w:hAnsi="inherit" w:cs="Segoe UI" w:hint="eastAsia"/>
          <w:color w:val="333333"/>
          <w:sz w:val="21"/>
          <w:szCs w:val="21"/>
        </w:rPr>
        <w:t>参选</w:t>
      </w:r>
      <w:r>
        <w:rPr>
          <w:rFonts w:ascii="inherit" w:eastAsia="宋体" w:hAnsi="inherit" w:cs="Segoe UI"/>
          <w:color w:val="333333"/>
          <w:sz w:val="21"/>
          <w:szCs w:val="21"/>
        </w:rPr>
        <w:t>人的资信等情况；</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1.2</w:t>
      </w:r>
      <w:r>
        <w:rPr>
          <w:rFonts w:ascii="inherit" w:eastAsia="宋体" w:hAnsi="inherit" w:cs="Segoe UI"/>
          <w:color w:val="333333"/>
          <w:sz w:val="21"/>
          <w:szCs w:val="21"/>
        </w:rPr>
        <w:t>参选报价符合当前市场通行标准，如出现恶意竞标、串标现象，或参选以各种方式对评选小组成员施加影响；及其它违反招投标法、以及本次比选规定的，比选人有权单方面终止参选人此次参选活动，并取消恶意竞标、串标单位在我公司三年之内的业务外包比选活动中的参选资格；</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1.3</w:t>
      </w:r>
      <w:r>
        <w:rPr>
          <w:rFonts w:ascii="inherit" w:eastAsia="宋体" w:hAnsi="inherit" w:cs="Segoe UI"/>
          <w:color w:val="333333"/>
          <w:sz w:val="21"/>
          <w:szCs w:val="21"/>
        </w:rPr>
        <w:t>以往的业绩及相关证明材料，可附表提供；</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1.4</w:t>
      </w:r>
      <w:r>
        <w:rPr>
          <w:rFonts w:ascii="inherit" w:eastAsia="宋体" w:hAnsi="inherit" w:cs="Segoe UI"/>
          <w:color w:val="333333"/>
          <w:sz w:val="21"/>
          <w:szCs w:val="21"/>
        </w:rPr>
        <w:t>具备良好的沟通、合作能力，服从比选人的管理。</w:t>
      </w:r>
    </w:p>
    <w:p w:rsidR="00D93EA5" w:rsidRDefault="00AF2F66">
      <w:pPr>
        <w:shd w:val="clear" w:color="auto" w:fill="FFFFFF"/>
        <w:adjustRightInd/>
        <w:snapToGrid/>
        <w:spacing w:after="0" w:line="360" w:lineRule="atLeast"/>
        <w:rPr>
          <w:rFonts w:ascii="inherit" w:eastAsia="宋体" w:hAnsi="inherit" w:cs="Segoe UI" w:hint="eastAsia"/>
          <w:color w:val="333333"/>
          <w:sz w:val="21"/>
          <w:szCs w:val="21"/>
        </w:rPr>
      </w:pPr>
      <w:r>
        <w:rPr>
          <w:rFonts w:ascii="inherit" w:eastAsia="宋体" w:hAnsi="inherit" w:cs="Segoe UI"/>
          <w:b/>
          <w:bCs/>
          <w:color w:val="333333"/>
          <w:sz w:val="21"/>
        </w:rPr>
        <w:t>2</w:t>
      </w:r>
      <w:r>
        <w:rPr>
          <w:rFonts w:ascii="inherit" w:eastAsia="宋体" w:hAnsi="inherit" w:cs="Segoe UI"/>
          <w:b/>
          <w:bCs/>
          <w:color w:val="333333"/>
          <w:sz w:val="21"/>
        </w:rPr>
        <w:t>、以下情况作废标处理：</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2.1</w:t>
      </w:r>
      <w:r>
        <w:rPr>
          <w:rFonts w:ascii="inherit" w:eastAsia="宋体" w:hAnsi="inherit" w:cs="Segoe UI"/>
          <w:color w:val="333333"/>
          <w:sz w:val="21"/>
          <w:szCs w:val="21"/>
        </w:rPr>
        <w:t>对比选文件提出的实质性要求和条件，参选文件未能在实质上响应的。</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2.2</w:t>
      </w:r>
      <w:r>
        <w:rPr>
          <w:rFonts w:ascii="inherit" w:eastAsia="宋体" w:hAnsi="inherit" w:cs="Segoe UI"/>
          <w:color w:val="333333"/>
          <w:sz w:val="21"/>
          <w:szCs w:val="21"/>
        </w:rPr>
        <w:t>参选文件存在重大偏差的。</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2.3</w:t>
      </w:r>
      <w:r>
        <w:rPr>
          <w:rFonts w:ascii="inherit" w:eastAsia="宋体" w:hAnsi="inherit" w:cs="Segoe UI"/>
          <w:color w:val="333333"/>
          <w:sz w:val="21"/>
          <w:szCs w:val="21"/>
        </w:rPr>
        <w:t>未按规定格式要求编制参选文件的。</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2.4</w:t>
      </w:r>
      <w:r>
        <w:rPr>
          <w:rFonts w:ascii="inherit" w:eastAsia="宋体" w:hAnsi="inherit" w:cs="Segoe UI"/>
          <w:color w:val="333333"/>
          <w:sz w:val="21"/>
          <w:szCs w:val="21"/>
        </w:rPr>
        <w:t>参选人未通过质询和综合管理能力测试的。</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2.5</w:t>
      </w:r>
      <w:r>
        <w:rPr>
          <w:rFonts w:ascii="inherit" w:eastAsia="宋体" w:hAnsi="inherit" w:cs="Segoe UI"/>
          <w:color w:val="333333"/>
          <w:sz w:val="21"/>
          <w:szCs w:val="21"/>
        </w:rPr>
        <w:t>违反规定影响开选评选工作或采取其他方式对比选人施加影响的。</w:t>
      </w:r>
    </w:p>
    <w:p w:rsidR="00D93EA5" w:rsidRDefault="00D93EA5">
      <w:pPr>
        <w:shd w:val="clear" w:color="auto" w:fill="FFFFFF"/>
        <w:adjustRightInd/>
        <w:snapToGrid/>
        <w:spacing w:after="0" w:line="360" w:lineRule="atLeast"/>
        <w:rPr>
          <w:rFonts w:ascii="inherit" w:eastAsia="宋体" w:hAnsi="inherit" w:cs="Segoe UI" w:hint="eastAsia"/>
          <w:color w:val="333333"/>
          <w:sz w:val="21"/>
          <w:szCs w:val="21"/>
        </w:rPr>
      </w:pPr>
    </w:p>
    <w:p w:rsidR="00D93EA5" w:rsidRDefault="00AF2F66">
      <w:pPr>
        <w:shd w:val="clear" w:color="auto" w:fill="FFFFFF"/>
        <w:adjustRightInd/>
        <w:snapToGrid/>
        <w:spacing w:after="0" w:line="360" w:lineRule="atLeast"/>
        <w:jc w:val="center"/>
        <w:rPr>
          <w:rFonts w:ascii="inherit" w:eastAsia="宋体" w:hAnsi="inherit" w:cs="Segoe UI" w:hint="eastAsia"/>
          <w:color w:val="333333"/>
          <w:sz w:val="21"/>
          <w:szCs w:val="21"/>
        </w:rPr>
      </w:pPr>
      <w:r>
        <w:rPr>
          <w:rFonts w:ascii="inherit" w:eastAsia="宋体" w:hAnsi="inherit" w:cs="Segoe UI"/>
          <w:b/>
          <w:bCs/>
          <w:color w:val="333333"/>
          <w:sz w:val="21"/>
        </w:rPr>
        <w:t>第五章</w:t>
      </w:r>
      <w:r>
        <w:rPr>
          <w:rFonts w:ascii="inherit" w:eastAsia="宋体" w:hAnsi="inherit" w:cs="Segoe UI"/>
          <w:b/>
          <w:bCs/>
          <w:color w:val="333333"/>
          <w:sz w:val="21"/>
        </w:rPr>
        <w:t xml:space="preserve">   </w:t>
      </w:r>
      <w:r>
        <w:rPr>
          <w:rFonts w:ascii="inherit" w:eastAsia="宋体" w:hAnsi="inherit" w:cs="Segoe UI"/>
          <w:b/>
          <w:bCs/>
          <w:color w:val="333333"/>
          <w:sz w:val="21"/>
        </w:rPr>
        <w:t>参选人选定</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1</w:t>
      </w:r>
      <w:r>
        <w:rPr>
          <w:rFonts w:ascii="inherit" w:eastAsia="宋体" w:hAnsi="inherit" w:cs="Segoe UI"/>
          <w:color w:val="333333"/>
          <w:sz w:val="21"/>
          <w:szCs w:val="21"/>
        </w:rPr>
        <w:t>、比选人将在投标截至日期后另行组织比选会，参选人选定工作在比选人有关部门监督下，由比选人依法组建的招投标小组负责。</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2</w:t>
      </w:r>
      <w:r>
        <w:rPr>
          <w:rFonts w:ascii="inherit" w:eastAsia="宋体" w:hAnsi="inherit" w:cs="Segoe UI"/>
          <w:color w:val="333333"/>
          <w:sz w:val="21"/>
          <w:szCs w:val="21"/>
        </w:rPr>
        <w:t>、比选人会根据报价为主，其他综合资质条件为辅选定中选人。</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3</w:t>
      </w:r>
      <w:r>
        <w:rPr>
          <w:rFonts w:ascii="inherit" w:eastAsia="宋体" w:hAnsi="inherit" w:cs="Segoe UI"/>
          <w:color w:val="333333"/>
          <w:sz w:val="21"/>
          <w:szCs w:val="21"/>
        </w:rPr>
        <w:t>、参选人串标、相互勾结故意压低标价以排挤竞争对手的公平竞争的，其竞买无效。</w:t>
      </w:r>
    </w:p>
    <w:p w:rsidR="00D93EA5" w:rsidRDefault="00D93EA5">
      <w:pPr>
        <w:shd w:val="clear" w:color="auto" w:fill="FFFFFF"/>
        <w:adjustRightInd/>
        <w:snapToGrid/>
        <w:spacing w:after="0" w:line="360" w:lineRule="atLeast"/>
        <w:rPr>
          <w:rFonts w:ascii="inherit" w:eastAsia="宋体" w:hAnsi="inherit" w:cs="Segoe UI" w:hint="eastAsia"/>
          <w:color w:val="333333"/>
          <w:sz w:val="21"/>
          <w:szCs w:val="21"/>
        </w:rPr>
      </w:pPr>
    </w:p>
    <w:p w:rsidR="00D93EA5" w:rsidRDefault="00AF2F66">
      <w:pPr>
        <w:shd w:val="clear" w:color="auto" w:fill="FFFFFF"/>
        <w:adjustRightInd/>
        <w:snapToGrid/>
        <w:spacing w:after="0" w:line="360" w:lineRule="atLeast"/>
        <w:jc w:val="center"/>
        <w:rPr>
          <w:rFonts w:ascii="inherit" w:eastAsia="宋体" w:hAnsi="inherit" w:cs="Segoe UI" w:hint="eastAsia"/>
          <w:color w:val="333333"/>
          <w:sz w:val="21"/>
          <w:szCs w:val="21"/>
        </w:rPr>
      </w:pPr>
      <w:r>
        <w:rPr>
          <w:rFonts w:ascii="inherit" w:eastAsia="宋体" w:hAnsi="inherit" w:cs="Segoe UI"/>
          <w:b/>
          <w:bCs/>
          <w:color w:val="333333"/>
          <w:sz w:val="21"/>
        </w:rPr>
        <w:t>第六章</w:t>
      </w:r>
      <w:r>
        <w:rPr>
          <w:rFonts w:ascii="inherit" w:eastAsia="宋体" w:hAnsi="inherit" w:cs="Segoe UI"/>
          <w:b/>
          <w:bCs/>
          <w:color w:val="333333"/>
          <w:sz w:val="21"/>
        </w:rPr>
        <w:t xml:space="preserve">   </w:t>
      </w:r>
      <w:r>
        <w:rPr>
          <w:rFonts w:ascii="inherit" w:eastAsia="宋体" w:hAnsi="inherit" w:cs="Segoe UI"/>
          <w:b/>
          <w:bCs/>
          <w:color w:val="333333"/>
          <w:sz w:val="21"/>
        </w:rPr>
        <w:t>合同授予</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1</w:t>
      </w:r>
      <w:r>
        <w:rPr>
          <w:rFonts w:ascii="inherit" w:eastAsia="宋体" w:hAnsi="inherit" w:cs="Segoe UI"/>
          <w:color w:val="333333"/>
          <w:sz w:val="21"/>
          <w:szCs w:val="21"/>
        </w:rPr>
        <w:t>、比选人将把合同授予中选人；在授予前，仍需进行资格审查。</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2</w:t>
      </w:r>
      <w:r>
        <w:rPr>
          <w:rFonts w:ascii="inherit" w:eastAsia="宋体" w:hAnsi="inherit" w:cs="Segoe UI"/>
          <w:color w:val="333333"/>
          <w:sz w:val="21"/>
          <w:szCs w:val="21"/>
        </w:rPr>
        <w:t>、中选人确定后，比选将通知中选人，并将中选结果口头或电话通知所有未中选的参选人。</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3</w:t>
      </w:r>
      <w:r>
        <w:rPr>
          <w:rFonts w:ascii="inherit" w:eastAsia="宋体" w:hAnsi="inherit" w:cs="Segoe UI"/>
          <w:color w:val="333333"/>
          <w:sz w:val="21"/>
          <w:szCs w:val="21"/>
        </w:rPr>
        <w:t>、中选通知对比选人和参选人具有法律效力。中选单位需在比选人通知中选后</w:t>
      </w:r>
      <w:r>
        <w:rPr>
          <w:rFonts w:ascii="inherit" w:eastAsia="宋体" w:hAnsi="inherit" w:cs="Segoe UI"/>
          <w:color w:val="333333"/>
          <w:sz w:val="21"/>
          <w:szCs w:val="21"/>
        </w:rPr>
        <w:t>10</w:t>
      </w:r>
      <w:r>
        <w:rPr>
          <w:rFonts w:ascii="inherit" w:eastAsia="宋体" w:hAnsi="inherit" w:cs="Segoe UI"/>
          <w:color w:val="333333"/>
          <w:sz w:val="21"/>
          <w:szCs w:val="21"/>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4</w:t>
      </w:r>
      <w:r>
        <w:rPr>
          <w:rFonts w:ascii="inherit" w:eastAsia="宋体" w:hAnsi="inherit" w:cs="Segoe UI"/>
          <w:color w:val="333333"/>
          <w:sz w:val="21"/>
          <w:szCs w:val="21"/>
        </w:rPr>
        <w:t>、中选人必须履行中选价格，执行合同过程中不得变动价格，如出现上述情况，将取消参选人三年内在比选人的业务中的参选资格，由此给比选人造成的损失，比选人有权追究中标单位的全部责任。</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5</w:t>
      </w:r>
      <w:r>
        <w:rPr>
          <w:rFonts w:ascii="inherit" w:eastAsia="宋体" w:hAnsi="inherit" w:cs="Segoe UI"/>
          <w:color w:val="333333"/>
          <w:sz w:val="21"/>
          <w:szCs w:val="21"/>
        </w:rPr>
        <w:t>、比选文件与合同附件作为签定合同的条款，比选文件合同条款中没有规定的内容，比选人、参选人认为有必要进行补充，可另行商定解决。</w:t>
      </w:r>
    </w:p>
    <w:p w:rsidR="00D93EA5" w:rsidRDefault="00D93EA5">
      <w:pPr>
        <w:shd w:val="clear" w:color="auto" w:fill="FFFFFF"/>
        <w:adjustRightInd/>
        <w:snapToGrid/>
        <w:spacing w:after="0" w:line="360" w:lineRule="atLeast"/>
        <w:rPr>
          <w:rFonts w:ascii="inherit" w:eastAsia="宋体" w:hAnsi="inherit" w:cs="Segoe UI" w:hint="eastAsia"/>
          <w:color w:val="333333"/>
          <w:sz w:val="21"/>
          <w:szCs w:val="21"/>
        </w:rPr>
      </w:pPr>
    </w:p>
    <w:p w:rsidR="00D93EA5" w:rsidRDefault="00AF2F66">
      <w:pPr>
        <w:shd w:val="clear" w:color="auto" w:fill="FFFFFF"/>
        <w:adjustRightInd/>
        <w:snapToGrid/>
        <w:spacing w:after="0" w:line="360" w:lineRule="atLeast"/>
        <w:jc w:val="center"/>
        <w:rPr>
          <w:rFonts w:ascii="inherit" w:eastAsia="宋体" w:hAnsi="inherit" w:cs="Segoe UI" w:hint="eastAsia"/>
          <w:color w:val="333333"/>
          <w:sz w:val="21"/>
          <w:szCs w:val="21"/>
        </w:rPr>
      </w:pPr>
      <w:r>
        <w:rPr>
          <w:rFonts w:ascii="inherit" w:eastAsia="宋体" w:hAnsi="inherit" w:cs="Segoe UI"/>
          <w:b/>
          <w:bCs/>
          <w:color w:val="333333"/>
          <w:sz w:val="21"/>
        </w:rPr>
        <w:t>第七章</w:t>
      </w:r>
      <w:r>
        <w:rPr>
          <w:rFonts w:ascii="inherit" w:eastAsia="宋体" w:hAnsi="inherit" w:cs="Segoe UI"/>
          <w:b/>
          <w:bCs/>
          <w:color w:val="333333"/>
          <w:sz w:val="21"/>
        </w:rPr>
        <w:t xml:space="preserve">   </w:t>
      </w:r>
      <w:r>
        <w:rPr>
          <w:rFonts w:ascii="inherit" w:eastAsia="宋体" w:hAnsi="inherit" w:cs="Segoe UI"/>
          <w:b/>
          <w:bCs/>
          <w:color w:val="333333"/>
          <w:sz w:val="21"/>
        </w:rPr>
        <w:t>中选后相关履约要求</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1</w:t>
      </w:r>
      <w:r>
        <w:rPr>
          <w:rFonts w:ascii="inherit" w:eastAsia="宋体" w:hAnsi="inherit" w:cs="Segoe UI"/>
          <w:color w:val="333333"/>
          <w:sz w:val="21"/>
          <w:szCs w:val="21"/>
        </w:rPr>
        <w:t>、中选人必须严格执行合同及业务外包项目具体任务的规定。</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2</w:t>
      </w:r>
      <w:r>
        <w:rPr>
          <w:rFonts w:ascii="inherit" w:eastAsia="宋体" w:hAnsi="inherit" w:cs="Segoe UI"/>
          <w:color w:val="333333"/>
          <w:sz w:val="21"/>
          <w:szCs w:val="21"/>
        </w:rPr>
        <w:t>、中选人需遵守甲方的各项管理规章制度。如触犯相关条例者则按福建省东南电化股份有限公司相应处罚条款进行处罚。</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3</w:t>
      </w:r>
      <w:r>
        <w:rPr>
          <w:rFonts w:ascii="inherit" w:eastAsia="宋体" w:hAnsi="inherit" w:cs="Segoe UI"/>
          <w:color w:val="333333"/>
          <w:sz w:val="21"/>
          <w:szCs w:val="21"/>
        </w:rPr>
        <w:t>、严禁中选单位任何形式的业务转包、分包，一经发现甲方将取消乙方的合同资格。</w:t>
      </w:r>
    </w:p>
    <w:p w:rsidR="00161DBB" w:rsidRPr="00161DBB" w:rsidRDefault="00161DBB" w:rsidP="00161DBB">
      <w:pPr>
        <w:shd w:val="clear" w:color="auto" w:fill="FFFFFF"/>
        <w:adjustRightInd/>
        <w:snapToGrid/>
        <w:spacing w:after="0" w:line="360" w:lineRule="atLeast"/>
        <w:ind w:firstLine="480"/>
        <w:rPr>
          <w:rFonts w:ascii="inherit" w:eastAsia="宋体" w:hAnsi="inherit" w:cs="Segoe UI" w:hint="eastAsia"/>
          <w:color w:val="333333"/>
          <w:sz w:val="21"/>
          <w:szCs w:val="21"/>
        </w:rPr>
      </w:pPr>
      <w:r w:rsidRPr="00161DBB">
        <w:rPr>
          <w:rFonts w:ascii="inherit" w:eastAsia="宋体" w:hAnsi="inherit" w:cs="Segoe UI" w:hint="eastAsia"/>
          <w:color w:val="333333"/>
          <w:sz w:val="21"/>
          <w:szCs w:val="21"/>
        </w:rPr>
        <w:t>4</w:t>
      </w:r>
      <w:r w:rsidRPr="00161DBB">
        <w:rPr>
          <w:rFonts w:ascii="inherit" w:eastAsia="宋体" w:hAnsi="inherit" w:cs="Segoe UI" w:hint="eastAsia"/>
          <w:color w:val="333333"/>
          <w:sz w:val="21"/>
          <w:szCs w:val="21"/>
        </w:rPr>
        <w:t>、付款方式：</w:t>
      </w:r>
    </w:p>
    <w:p w:rsidR="00161DBB" w:rsidRPr="00161DBB" w:rsidRDefault="00161DBB" w:rsidP="00161DBB">
      <w:pPr>
        <w:shd w:val="clear" w:color="auto" w:fill="FFFFFF"/>
        <w:adjustRightInd/>
        <w:snapToGrid/>
        <w:spacing w:after="0" w:line="360" w:lineRule="atLeast"/>
        <w:ind w:firstLine="480"/>
        <w:rPr>
          <w:rFonts w:ascii="inherit" w:eastAsia="宋体" w:hAnsi="inherit" w:cs="Segoe UI" w:hint="eastAsia"/>
          <w:color w:val="333333"/>
          <w:sz w:val="21"/>
          <w:szCs w:val="21"/>
        </w:rPr>
      </w:pPr>
      <w:r w:rsidRPr="00161DBB">
        <w:rPr>
          <w:rFonts w:ascii="inherit" w:eastAsia="宋体" w:hAnsi="inherit" w:cs="Segoe UI" w:hint="eastAsia"/>
          <w:color w:val="333333"/>
          <w:sz w:val="21"/>
          <w:szCs w:val="21"/>
        </w:rPr>
        <w:t>1)</w:t>
      </w:r>
      <w:r w:rsidRPr="00161DBB">
        <w:rPr>
          <w:rFonts w:ascii="inherit" w:eastAsia="宋体" w:hAnsi="inherit" w:cs="Segoe UI" w:hint="eastAsia"/>
          <w:color w:val="333333"/>
          <w:sz w:val="21"/>
          <w:szCs w:val="21"/>
        </w:rPr>
        <w:tab/>
      </w:r>
      <w:r>
        <w:rPr>
          <w:rFonts w:ascii="inherit" w:eastAsia="宋体" w:hAnsi="inherit" w:cs="Segoe UI" w:hint="eastAsia"/>
          <w:color w:val="333333"/>
          <w:sz w:val="21"/>
          <w:szCs w:val="21"/>
        </w:rPr>
        <w:t>顶楼玻璃接待室建设完成后，支付</w:t>
      </w:r>
      <w:r>
        <w:rPr>
          <w:rFonts w:ascii="inherit" w:eastAsia="宋体" w:hAnsi="inherit" w:cs="Segoe UI" w:hint="eastAsia"/>
          <w:color w:val="333333"/>
          <w:sz w:val="21"/>
          <w:szCs w:val="21"/>
        </w:rPr>
        <w:t>9</w:t>
      </w:r>
      <w:r>
        <w:rPr>
          <w:rFonts w:ascii="inherit" w:eastAsia="宋体" w:hAnsi="inherit" w:cs="Segoe UI"/>
          <w:color w:val="333333"/>
          <w:sz w:val="21"/>
          <w:szCs w:val="21"/>
        </w:rPr>
        <w:t>5</w:t>
      </w:r>
      <w:r>
        <w:rPr>
          <w:rFonts w:ascii="inherit" w:eastAsia="宋体" w:hAnsi="inherit" w:cs="Segoe UI" w:hint="eastAsia"/>
          <w:color w:val="333333"/>
          <w:sz w:val="21"/>
          <w:szCs w:val="21"/>
        </w:rPr>
        <w:t>%</w:t>
      </w:r>
      <w:r w:rsidRPr="00161DBB">
        <w:rPr>
          <w:rFonts w:ascii="inherit" w:eastAsia="宋体" w:hAnsi="inherit" w:cs="Segoe UI" w:hint="eastAsia"/>
          <w:color w:val="333333"/>
          <w:sz w:val="21"/>
          <w:szCs w:val="21"/>
        </w:rPr>
        <w:t>：</w:t>
      </w:r>
    </w:p>
    <w:p w:rsidR="00161DBB" w:rsidRDefault="00161DBB" w:rsidP="00161DBB">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2</w:t>
      </w:r>
      <w:r w:rsidRPr="00161DBB">
        <w:rPr>
          <w:rFonts w:ascii="inherit" w:eastAsia="宋体" w:hAnsi="inherit" w:cs="Segoe UI" w:hint="eastAsia"/>
          <w:color w:val="333333"/>
          <w:sz w:val="21"/>
          <w:szCs w:val="21"/>
        </w:rPr>
        <w:t>)</w:t>
      </w:r>
      <w:r w:rsidRPr="00161DBB">
        <w:rPr>
          <w:rFonts w:ascii="inherit" w:eastAsia="宋体" w:hAnsi="inherit" w:cs="Segoe UI" w:hint="eastAsia"/>
          <w:color w:val="333333"/>
          <w:sz w:val="21"/>
          <w:szCs w:val="21"/>
        </w:rPr>
        <w:tab/>
      </w:r>
      <w:r>
        <w:rPr>
          <w:rFonts w:ascii="inherit" w:eastAsia="宋体" w:hAnsi="inherit" w:cs="Segoe UI" w:hint="eastAsia"/>
          <w:color w:val="333333"/>
          <w:sz w:val="21"/>
          <w:szCs w:val="21"/>
        </w:rPr>
        <w:t>质保期完成后，支付</w:t>
      </w:r>
      <w:r>
        <w:rPr>
          <w:rFonts w:ascii="inherit" w:eastAsia="宋体" w:hAnsi="inherit" w:cs="Segoe UI" w:hint="eastAsia"/>
          <w:color w:val="333333"/>
          <w:sz w:val="21"/>
          <w:szCs w:val="21"/>
        </w:rPr>
        <w:t>5%</w:t>
      </w:r>
      <w:r>
        <w:rPr>
          <w:rFonts w:ascii="inherit" w:eastAsia="宋体" w:hAnsi="inherit" w:cs="Segoe UI" w:hint="eastAsia"/>
          <w:color w:val="333333"/>
          <w:sz w:val="21"/>
          <w:szCs w:val="21"/>
        </w:rPr>
        <w:t>。</w:t>
      </w:r>
    </w:p>
    <w:p w:rsidR="00D93EA5" w:rsidRDefault="00D93EA5">
      <w:pPr>
        <w:shd w:val="clear" w:color="auto" w:fill="FFFFFF"/>
        <w:adjustRightInd/>
        <w:snapToGrid/>
        <w:spacing w:after="0" w:line="360" w:lineRule="atLeast"/>
        <w:rPr>
          <w:rFonts w:ascii="inherit" w:eastAsia="宋体" w:hAnsi="inherit" w:cs="Segoe UI" w:hint="eastAsia"/>
          <w:color w:val="333333"/>
          <w:sz w:val="21"/>
          <w:szCs w:val="21"/>
        </w:rPr>
      </w:pPr>
    </w:p>
    <w:p w:rsidR="00D93EA5" w:rsidRDefault="00AF2F66">
      <w:pPr>
        <w:shd w:val="clear" w:color="auto" w:fill="FFFFFF"/>
        <w:adjustRightInd/>
        <w:snapToGrid/>
        <w:spacing w:after="0" w:line="360" w:lineRule="atLeast"/>
        <w:jc w:val="center"/>
        <w:rPr>
          <w:rFonts w:ascii="inherit" w:eastAsia="宋体" w:hAnsi="inherit" w:cs="Segoe UI" w:hint="eastAsia"/>
          <w:color w:val="333333"/>
          <w:sz w:val="21"/>
          <w:szCs w:val="21"/>
        </w:rPr>
      </w:pPr>
      <w:r>
        <w:rPr>
          <w:rFonts w:ascii="inherit" w:eastAsia="宋体" w:hAnsi="inherit" w:cs="Segoe UI"/>
          <w:b/>
          <w:bCs/>
          <w:color w:val="333333"/>
          <w:sz w:val="21"/>
        </w:rPr>
        <w:t>第八章</w:t>
      </w:r>
      <w:r>
        <w:rPr>
          <w:rFonts w:ascii="inherit" w:eastAsia="宋体" w:hAnsi="inherit" w:cs="Segoe UI"/>
          <w:b/>
          <w:bCs/>
          <w:color w:val="333333"/>
          <w:sz w:val="21"/>
        </w:rPr>
        <w:t xml:space="preserve">   </w:t>
      </w:r>
      <w:r>
        <w:rPr>
          <w:rFonts w:ascii="inherit" w:eastAsia="宋体" w:hAnsi="inherit" w:cs="Segoe UI"/>
          <w:b/>
          <w:bCs/>
          <w:color w:val="333333"/>
          <w:sz w:val="21"/>
        </w:rPr>
        <w:t>其它</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1</w:t>
      </w:r>
      <w:r>
        <w:rPr>
          <w:rFonts w:ascii="inherit" w:eastAsia="宋体" w:hAnsi="inherit" w:cs="Segoe UI"/>
          <w:color w:val="333333"/>
          <w:sz w:val="21"/>
          <w:szCs w:val="21"/>
        </w:rPr>
        <w:t>、参选人的参选文件无论其是否中选，均不退回。</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2</w:t>
      </w:r>
      <w:r>
        <w:rPr>
          <w:rFonts w:ascii="inherit" w:eastAsia="宋体" w:hAnsi="inherit" w:cs="Segoe UI"/>
          <w:color w:val="333333"/>
          <w:sz w:val="21"/>
          <w:szCs w:val="21"/>
        </w:rPr>
        <w:t>、比选人郑重承诺：参选人所提交的参选文件及相关资料不向第三方泄露。</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3</w:t>
      </w:r>
      <w:r>
        <w:rPr>
          <w:rFonts w:ascii="inherit" w:eastAsia="宋体" w:hAnsi="inherit" w:cs="Segoe UI"/>
          <w:color w:val="333333"/>
          <w:sz w:val="21"/>
          <w:szCs w:val="21"/>
        </w:rPr>
        <w:t>、本比选文件的解释权归福建省东南电化股份有限公司。</w:t>
      </w:r>
    </w:p>
    <w:p w:rsidR="00D93EA5" w:rsidRDefault="00AF2F66">
      <w:pPr>
        <w:shd w:val="clear" w:color="auto" w:fill="FFFFFF"/>
        <w:adjustRightInd/>
        <w:snapToGrid/>
        <w:spacing w:after="0" w:line="360" w:lineRule="atLeast"/>
        <w:ind w:firstLine="480"/>
        <w:rPr>
          <w:rFonts w:ascii="inherit" w:eastAsia="宋体" w:hAnsi="inherit" w:cs="Segoe UI" w:hint="eastAsia"/>
          <w:color w:val="333333"/>
          <w:sz w:val="21"/>
          <w:szCs w:val="21"/>
        </w:rPr>
      </w:pPr>
      <w:r>
        <w:rPr>
          <w:rFonts w:ascii="inherit" w:eastAsia="宋体" w:hAnsi="inherit" w:cs="Segoe UI"/>
          <w:color w:val="333333"/>
          <w:sz w:val="21"/>
          <w:szCs w:val="21"/>
        </w:rPr>
        <w:t>4</w:t>
      </w:r>
      <w:r>
        <w:rPr>
          <w:rFonts w:ascii="inherit" w:eastAsia="宋体" w:hAnsi="inherit" w:cs="Segoe UI"/>
          <w:color w:val="333333"/>
          <w:sz w:val="21"/>
          <w:szCs w:val="21"/>
        </w:rPr>
        <w:t>、</w:t>
      </w:r>
      <w:r w:rsidR="008347EA">
        <w:rPr>
          <w:rFonts w:ascii="inherit" w:eastAsia="宋体" w:hAnsi="inherit" w:cs="Segoe UI" w:hint="eastAsia"/>
          <w:color w:val="333333"/>
          <w:sz w:val="21"/>
          <w:szCs w:val="21"/>
        </w:rPr>
        <w:t>业务</w:t>
      </w:r>
      <w:r>
        <w:rPr>
          <w:rFonts w:ascii="inherit" w:eastAsia="宋体" w:hAnsi="inherit" w:cs="Segoe UI"/>
          <w:color w:val="333333"/>
          <w:sz w:val="21"/>
          <w:szCs w:val="21"/>
        </w:rPr>
        <w:t>联系人：</w:t>
      </w:r>
      <w:r w:rsidR="008347EA">
        <w:rPr>
          <w:rFonts w:ascii="inherit" w:eastAsia="宋体" w:hAnsi="inherit" w:cs="Segoe UI" w:hint="eastAsia"/>
          <w:color w:val="333333"/>
          <w:sz w:val="21"/>
          <w:szCs w:val="21"/>
        </w:rPr>
        <w:t>邱泉榕</w:t>
      </w:r>
    </w:p>
    <w:p w:rsidR="00D93EA5" w:rsidRDefault="00AF2F66" w:rsidP="008347EA">
      <w:pPr>
        <w:shd w:val="clear" w:color="auto" w:fill="FFFFFF"/>
        <w:adjustRightInd/>
        <w:snapToGrid/>
        <w:spacing w:after="0" w:line="360" w:lineRule="atLeast"/>
        <w:ind w:firstLine="480"/>
      </w:pPr>
      <w:r>
        <w:rPr>
          <w:rFonts w:ascii="inherit" w:eastAsia="宋体" w:hAnsi="inherit" w:cs="Segoe UI"/>
          <w:color w:val="333333"/>
          <w:sz w:val="21"/>
          <w:szCs w:val="21"/>
        </w:rPr>
        <w:t>5</w:t>
      </w:r>
      <w:r>
        <w:rPr>
          <w:rFonts w:ascii="inherit" w:eastAsia="宋体" w:hAnsi="inherit" w:cs="Segoe UI"/>
          <w:color w:val="333333"/>
          <w:sz w:val="21"/>
          <w:szCs w:val="21"/>
        </w:rPr>
        <w:t>、联系电话：</w:t>
      </w:r>
      <w:r w:rsidR="008347EA">
        <w:rPr>
          <w:rFonts w:ascii="inherit" w:eastAsia="宋体" w:hAnsi="inherit" w:cs="Segoe UI"/>
          <w:color w:val="333333"/>
          <w:sz w:val="21"/>
          <w:szCs w:val="21"/>
        </w:rPr>
        <w:t>0591-86552011</w:t>
      </w:r>
    </w:p>
    <w:p w:rsidR="00D93EA5" w:rsidRDefault="00D93EA5">
      <w:pPr>
        <w:spacing w:line="220" w:lineRule="atLeast"/>
      </w:pPr>
    </w:p>
    <w:p w:rsidR="00D93EA5" w:rsidRDefault="00D93EA5">
      <w:pPr>
        <w:spacing w:line="220" w:lineRule="atLeast"/>
      </w:pPr>
    </w:p>
    <w:p w:rsidR="00D93EA5" w:rsidRDefault="00D93EA5">
      <w:pPr>
        <w:spacing w:line="220" w:lineRule="atLeast"/>
      </w:pPr>
    </w:p>
    <w:p w:rsidR="00D93EA5" w:rsidRDefault="00D93EA5">
      <w:pPr>
        <w:rPr>
          <w:rFonts w:asciiTheme="minorEastAsia" w:eastAsiaTheme="minorEastAsia" w:hAnsiTheme="minorEastAsia" w:cs="宋体"/>
          <w:color w:val="000000"/>
          <w:sz w:val="32"/>
          <w:szCs w:val="32"/>
        </w:rPr>
      </w:pPr>
    </w:p>
    <w:p w:rsidR="00D93EA5" w:rsidRDefault="00AF2F66">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附件一：合同范本</w:t>
      </w:r>
    </w:p>
    <w:p w:rsidR="00D93EA5" w:rsidRDefault="00D93EA5">
      <w:pPr>
        <w:rPr>
          <w:rFonts w:asciiTheme="minorEastAsia" w:eastAsiaTheme="minorEastAsia" w:hAnsiTheme="minorEastAsia" w:cs="宋体"/>
          <w:color w:val="000000"/>
          <w:sz w:val="32"/>
          <w:szCs w:val="32"/>
        </w:rPr>
      </w:pPr>
    </w:p>
    <w:p w:rsidR="003B79B9" w:rsidRDefault="003B79B9" w:rsidP="003B79B9">
      <w:pPr>
        <w:jc w:val="center"/>
        <w:rPr>
          <w:rFonts w:ascii="宋体" w:hAnsi="宋体"/>
          <w:b/>
          <w:bCs/>
          <w:color w:val="000000"/>
          <w:sz w:val="72"/>
          <w:szCs w:val="72"/>
        </w:rPr>
      </w:pPr>
      <w:r>
        <w:rPr>
          <w:rFonts w:ascii="宋体" w:hAnsi="宋体" w:hint="eastAsia"/>
          <w:b/>
          <w:bCs/>
          <w:color w:val="000000"/>
          <w:sz w:val="72"/>
          <w:szCs w:val="72"/>
        </w:rPr>
        <w:t>施工合同书</w:t>
      </w:r>
    </w:p>
    <w:p w:rsidR="003B79B9" w:rsidRDefault="003B79B9" w:rsidP="003B79B9">
      <w:pPr>
        <w:rPr>
          <w:rFonts w:ascii="宋体" w:hAnsi="宋体"/>
          <w:b/>
          <w:color w:val="000000"/>
          <w:sz w:val="28"/>
        </w:rPr>
      </w:pPr>
    </w:p>
    <w:p w:rsidR="003B79B9" w:rsidRDefault="003B79B9" w:rsidP="003B79B9">
      <w:pPr>
        <w:rPr>
          <w:rFonts w:ascii="宋体" w:hAnsi="宋体"/>
          <w:b/>
          <w:color w:val="000000"/>
          <w:sz w:val="28"/>
        </w:rPr>
      </w:pPr>
    </w:p>
    <w:p w:rsidR="003B79B9" w:rsidRDefault="003B79B9" w:rsidP="003B79B9">
      <w:pPr>
        <w:rPr>
          <w:rFonts w:ascii="宋体" w:hAnsi="宋体"/>
          <w:b/>
          <w:color w:val="000000"/>
          <w:sz w:val="28"/>
        </w:rPr>
      </w:pPr>
    </w:p>
    <w:p w:rsidR="003B79B9" w:rsidRDefault="003B79B9" w:rsidP="003B79B9">
      <w:pPr>
        <w:spacing w:afterLines="50" w:after="156" w:line="440" w:lineRule="exact"/>
        <w:ind w:firstLineChars="500" w:firstLine="1500"/>
        <w:rPr>
          <w:rFonts w:ascii="黑体" w:eastAsia="黑体" w:hAnsi="宋体"/>
          <w:bCs/>
          <w:color w:val="000000"/>
          <w:sz w:val="30"/>
          <w:szCs w:val="30"/>
        </w:rPr>
      </w:pPr>
      <w:r>
        <w:rPr>
          <w:rFonts w:ascii="黑体" w:eastAsia="黑体" w:hAnsi="宋体" w:hint="eastAsia"/>
          <w:color w:val="000000"/>
          <w:sz w:val="30"/>
        </w:rPr>
        <w:t>发 包 人</w:t>
      </w:r>
      <w:r>
        <w:rPr>
          <w:rFonts w:ascii="黑体" w:eastAsia="黑体" w:hAnsi="宋体" w:hint="eastAsia"/>
          <w:b/>
          <w:color w:val="000000"/>
          <w:sz w:val="30"/>
        </w:rPr>
        <w:t>：</w:t>
      </w:r>
    </w:p>
    <w:p w:rsidR="003B79B9" w:rsidRDefault="003B79B9" w:rsidP="003B79B9">
      <w:pPr>
        <w:spacing w:afterLines="50" w:after="156" w:line="440" w:lineRule="exact"/>
        <w:ind w:firstLineChars="500" w:firstLine="1500"/>
        <w:rPr>
          <w:rFonts w:ascii="黑体" w:eastAsia="黑体" w:hAnsi="宋体"/>
          <w:bCs/>
          <w:color w:val="000000"/>
          <w:sz w:val="30"/>
          <w:szCs w:val="30"/>
        </w:rPr>
      </w:pPr>
      <w:r>
        <w:rPr>
          <w:rFonts w:ascii="黑体" w:eastAsia="黑体" w:hAnsi="宋体" w:hint="eastAsia"/>
          <w:bCs/>
          <w:color w:val="000000"/>
          <w:sz w:val="30"/>
          <w:szCs w:val="30"/>
        </w:rPr>
        <w:t>承 包 人：</w:t>
      </w:r>
    </w:p>
    <w:p w:rsidR="003B79B9" w:rsidRDefault="003B79B9" w:rsidP="003B79B9">
      <w:pPr>
        <w:spacing w:afterLines="50" w:after="156" w:line="440" w:lineRule="exact"/>
        <w:ind w:firstLineChars="500" w:firstLine="1500"/>
        <w:rPr>
          <w:rFonts w:ascii="黑体" w:eastAsia="黑体" w:hAnsi="宋体"/>
          <w:bCs/>
          <w:color w:val="000000"/>
          <w:sz w:val="30"/>
          <w:szCs w:val="30"/>
        </w:rPr>
      </w:pPr>
      <w:r>
        <w:rPr>
          <w:rFonts w:ascii="黑体" w:eastAsia="黑体" w:hAnsi="宋体" w:hint="eastAsia"/>
          <w:color w:val="000000"/>
          <w:sz w:val="30"/>
        </w:rPr>
        <w:t>合同编号：</w:t>
      </w:r>
    </w:p>
    <w:p w:rsidR="003B79B9" w:rsidRDefault="003B79B9" w:rsidP="003B79B9">
      <w:pPr>
        <w:spacing w:afterLines="50" w:after="156" w:line="440" w:lineRule="exact"/>
        <w:ind w:firstLineChars="500" w:firstLine="1500"/>
        <w:rPr>
          <w:rFonts w:ascii="黑体" w:eastAsia="黑体" w:hAnsi="Arial" w:cs="Arial"/>
          <w:color w:val="000000"/>
          <w:sz w:val="24"/>
        </w:rPr>
      </w:pPr>
      <w:r>
        <w:rPr>
          <w:rFonts w:ascii="黑体" w:eastAsia="黑体" w:hAnsi="宋体" w:hint="eastAsia"/>
          <w:color w:val="000000"/>
          <w:sz w:val="30"/>
        </w:rPr>
        <w:t>签订地点：</w:t>
      </w:r>
    </w:p>
    <w:p w:rsidR="003B79B9" w:rsidRDefault="003B79B9" w:rsidP="003B79B9">
      <w:pPr>
        <w:spacing w:afterLines="50" w:after="156" w:line="440" w:lineRule="exact"/>
        <w:ind w:firstLineChars="500" w:firstLine="1500"/>
        <w:rPr>
          <w:rFonts w:ascii="黑体" w:eastAsia="黑体" w:hAnsi="宋体"/>
          <w:bCs/>
          <w:color w:val="000000"/>
          <w:sz w:val="30"/>
          <w:szCs w:val="30"/>
        </w:rPr>
      </w:pPr>
      <w:r>
        <w:rPr>
          <w:rFonts w:ascii="黑体" w:eastAsia="黑体" w:hAnsi="宋体" w:hint="eastAsia"/>
          <w:color w:val="000000"/>
          <w:sz w:val="30"/>
        </w:rPr>
        <w:t>签订时间：</w:t>
      </w:r>
    </w:p>
    <w:p w:rsidR="003B79B9" w:rsidRDefault="003B79B9" w:rsidP="003B79B9">
      <w:pPr>
        <w:pStyle w:val="ac"/>
        <w:spacing w:line="440" w:lineRule="exact"/>
        <w:ind w:firstLine="480"/>
        <w:jc w:val="center"/>
        <w:rPr>
          <w:rFonts w:hAnsi="宋体"/>
          <w:b/>
          <w:bCs/>
          <w:sz w:val="24"/>
          <w:szCs w:val="24"/>
        </w:rPr>
      </w:pPr>
    </w:p>
    <w:p w:rsidR="003B79B9" w:rsidRDefault="003B79B9" w:rsidP="003B79B9">
      <w:pPr>
        <w:pStyle w:val="ac"/>
        <w:spacing w:line="440" w:lineRule="exact"/>
        <w:ind w:firstLine="480"/>
        <w:jc w:val="center"/>
        <w:rPr>
          <w:rFonts w:hAnsi="宋体"/>
          <w:b/>
          <w:bCs/>
          <w:sz w:val="24"/>
          <w:szCs w:val="24"/>
        </w:rPr>
      </w:pPr>
    </w:p>
    <w:p w:rsidR="003B79B9" w:rsidRDefault="003B79B9" w:rsidP="003B79B9">
      <w:pPr>
        <w:pStyle w:val="ac"/>
        <w:spacing w:line="440" w:lineRule="exact"/>
        <w:ind w:firstLineChars="1029" w:firstLine="2479"/>
        <w:rPr>
          <w:rFonts w:hAnsi="宋体"/>
          <w:b/>
          <w:bCs/>
          <w:sz w:val="24"/>
          <w:szCs w:val="24"/>
        </w:rPr>
      </w:pPr>
    </w:p>
    <w:p w:rsidR="003B79B9" w:rsidRDefault="003B79B9" w:rsidP="003B79B9">
      <w:pPr>
        <w:pStyle w:val="ac"/>
        <w:spacing w:line="440" w:lineRule="exact"/>
        <w:ind w:firstLineChars="1029" w:firstLine="2479"/>
        <w:rPr>
          <w:rFonts w:hAnsi="宋体"/>
          <w:b/>
          <w:bCs/>
          <w:sz w:val="24"/>
          <w:szCs w:val="24"/>
        </w:rPr>
      </w:pPr>
    </w:p>
    <w:p w:rsidR="003B79B9" w:rsidRDefault="003B79B9" w:rsidP="003B79B9">
      <w:pPr>
        <w:pStyle w:val="ac"/>
        <w:spacing w:line="440" w:lineRule="exact"/>
        <w:ind w:firstLineChars="1029" w:firstLine="2479"/>
        <w:rPr>
          <w:rFonts w:hAnsi="宋体"/>
          <w:b/>
          <w:bCs/>
          <w:sz w:val="24"/>
          <w:szCs w:val="24"/>
        </w:rPr>
      </w:pPr>
    </w:p>
    <w:p w:rsidR="003B79B9" w:rsidRDefault="003B79B9" w:rsidP="003B79B9">
      <w:pPr>
        <w:pStyle w:val="ac"/>
        <w:spacing w:line="440" w:lineRule="exact"/>
        <w:ind w:firstLineChars="1029" w:firstLine="2479"/>
        <w:rPr>
          <w:rFonts w:hAnsi="宋体"/>
          <w:b/>
          <w:bCs/>
          <w:sz w:val="24"/>
          <w:szCs w:val="24"/>
        </w:rPr>
      </w:pPr>
    </w:p>
    <w:p w:rsidR="003B79B9" w:rsidRDefault="003B79B9" w:rsidP="003B79B9">
      <w:pPr>
        <w:pStyle w:val="ac"/>
        <w:spacing w:line="440" w:lineRule="exact"/>
        <w:ind w:firstLineChars="1029" w:firstLine="2479"/>
        <w:rPr>
          <w:rFonts w:hAnsi="宋体"/>
          <w:b/>
          <w:bCs/>
          <w:sz w:val="24"/>
          <w:szCs w:val="24"/>
        </w:rPr>
      </w:pPr>
    </w:p>
    <w:p w:rsidR="003B79B9" w:rsidRDefault="003B79B9" w:rsidP="003B79B9">
      <w:pPr>
        <w:pStyle w:val="ac"/>
        <w:spacing w:line="440" w:lineRule="exact"/>
        <w:ind w:firstLineChars="1029" w:firstLine="2479"/>
        <w:rPr>
          <w:rFonts w:hAnsi="宋体"/>
          <w:b/>
          <w:bCs/>
          <w:sz w:val="24"/>
          <w:szCs w:val="24"/>
        </w:rPr>
      </w:pPr>
    </w:p>
    <w:p w:rsidR="003B79B9" w:rsidRDefault="003B79B9" w:rsidP="003B79B9">
      <w:pPr>
        <w:pStyle w:val="ac"/>
        <w:spacing w:line="440" w:lineRule="exact"/>
        <w:ind w:firstLineChars="1029" w:firstLine="2479"/>
        <w:rPr>
          <w:rFonts w:hAnsi="宋体"/>
          <w:b/>
          <w:bCs/>
          <w:sz w:val="24"/>
          <w:szCs w:val="24"/>
        </w:rPr>
      </w:pPr>
    </w:p>
    <w:p w:rsidR="003B79B9" w:rsidRDefault="003B79B9" w:rsidP="003B79B9">
      <w:pPr>
        <w:pStyle w:val="ac"/>
        <w:spacing w:line="440" w:lineRule="exact"/>
        <w:ind w:firstLineChars="1029" w:firstLine="2479"/>
        <w:rPr>
          <w:rFonts w:hAnsi="宋体"/>
          <w:b/>
          <w:bCs/>
          <w:sz w:val="24"/>
          <w:szCs w:val="24"/>
        </w:rPr>
      </w:pPr>
    </w:p>
    <w:p w:rsidR="003B79B9" w:rsidRDefault="003B79B9" w:rsidP="003B79B9">
      <w:pPr>
        <w:pStyle w:val="ac"/>
        <w:spacing w:line="440" w:lineRule="exact"/>
        <w:ind w:firstLineChars="1029" w:firstLine="2479"/>
        <w:rPr>
          <w:rFonts w:hAnsi="宋体"/>
          <w:b/>
          <w:sz w:val="32"/>
          <w:szCs w:val="32"/>
        </w:rPr>
      </w:pPr>
      <w:r>
        <w:rPr>
          <w:rFonts w:hAnsi="宋体" w:hint="eastAsia"/>
          <w:b/>
          <w:bCs/>
          <w:sz w:val="24"/>
          <w:szCs w:val="24"/>
        </w:rPr>
        <w:t>第一部分  合同协议书</w:t>
      </w:r>
    </w:p>
    <w:p w:rsidR="003B79B9" w:rsidRDefault="003B79B9" w:rsidP="003B79B9">
      <w:pPr>
        <w:spacing w:before="60" w:after="60" w:line="300" w:lineRule="auto"/>
        <w:rPr>
          <w:rFonts w:ascii="宋体" w:hAnsi="宋体"/>
          <w:sz w:val="24"/>
        </w:rPr>
      </w:pPr>
    </w:p>
    <w:p w:rsidR="003B79B9" w:rsidRDefault="003B79B9" w:rsidP="003B79B9">
      <w:pPr>
        <w:spacing w:afterLines="50" w:after="156" w:line="440" w:lineRule="exact"/>
        <w:rPr>
          <w:rFonts w:ascii="宋体" w:hAnsi="宋体"/>
          <w:sz w:val="24"/>
          <w:szCs w:val="24"/>
        </w:rPr>
      </w:pPr>
      <w:r>
        <w:rPr>
          <w:rFonts w:ascii="宋体" w:hAnsi="宋体" w:hint="eastAsia"/>
          <w:sz w:val="24"/>
          <w:szCs w:val="24"/>
        </w:rPr>
        <w:lastRenderedPageBreak/>
        <w:t>发包人（全称）</w:t>
      </w:r>
      <w:r>
        <w:rPr>
          <w:rFonts w:ascii="黑体" w:eastAsia="黑体" w:hAnsi="宋体"/>
          <w:bCs/>
          <w:color w:val="000000"/>
          <w:sz w:val="30"/>
          <w:szCs w:val="30"/>
          <w:u w:val="single"/>
        </w:rPr>
        <w:t xml:space="preserve">                    </w:t>
      </w:r>
      <w:r>
        <w:rPr>
          <w:rFonts w:ascii="宋体" w:hAnsi="宋体" w:hint="eastAsia"/>
          <w:sz w:val="24"/>
          <w:szCs w:val="24"/>
        </w:rPr>
        <w:t>（简称甲方）</w:t>
      </w:r>
    </w:p>
    <w:p w:rsidR="003B79B9" w:rsidRDefault="003B79B9" w:rsidP="003B79B9">
      <w:pPr>
        <w:spacing w:afterLines="50" w:after="156" w:line="440" w:lineRule="exact"/>
        <w:rPr>
          <w:rFonts w:ascii="宋体" w:hAnsi="宋体"/>
          <w:sz w:val="24"/>
          <w:szCs w:val="24"/>
        </w:rPr>
      </w:pPr>
      <w:r>
        <w:rPr>
          <w:rFonts w:ascii="宋体" w:hAnsi="宋体" w:hint="eastAsia"/>
          <w:sz w:val="24"/>
          <w:szCs w:val="24"/>
        </w:rPr>
        <w:t>承包人（全称）</w:t>
      </w:r>
      <w:r>
        <w:rPr>
          <w:rFonts w:ascii="黑体" w:eastAsia="黑体" w:hAnsi="宋体"/>
          <w:bCs/>
          <w:color w:val="000000"/>
          <w:sz w:val="30"/>
          <w:szCs w:val="30"/>
          <w:u w:val="single"/>
        </w:rPr>
        <w:t xml:space="preserve">                    </w:t>
      </w:r>
      <w:r>
        <w:rPr>
          <w:rFonts w:ascii="宋体" w:hAnsi="宋体" w:hint="eastAsia"/>
          <w:sz w:val="24"/>
          <w:szCs w:val="24"/>
        </w:rPr>
        <w:t>（简称乙方）</w:t>
      </w:r>
    </w:p>
    <w:p w:rsidR="003B79B9" w:rsidRDefault="003B79B9" w:rsidP="003B79B9">
      <w:pPr>
        <w:pStyle w:val="30"/>
        <w:spacing w:line="400" w:lineRule="exact"/>
        <w:ind w:left="0" w:firstLineChars="200" w:firstLine="480"/>
        <w:rPr>
          <w:rFonts w:ascii="宋体" w:eastAsia="宋体" w:hAnsi="宋体"/>
          <w:sz w:val="24"/>
          <w:szCs w:val="24"/>
        </w:rPr>
      </w:pPr>
      <w:r>
        <w:rPr>
          <w:rFonts w:ascii="宋体" w:eastAsia="宋体" w:hAnsi="宋体" w:hint="eastAsia"/>
          <w:sz w:val="24"/>
          <w:szCs w:val="24"/>
        </w:rPr>
        <w:t>依照《中华人民共和国合同法》、《中华人民共和国建筑法》及其他有关法律、行政法规，遵循平等、自愿、公平和诚实信用的原则，双方就本建设工程施工事项协商一致，订立本合同。</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一、工程概况</w:t>
      </w:r>
    </w:p>
    <w:p w:rsidR="003B79B9" w:rsidRDefault="003B79B9" w:rsidP="003B79B9">
      <w:pPr>
        <w:spacing w:line="400" w:lineRule="exact"/>
        <w:ind w:firstLineChars="200" w:firstLine="480"/>
        <w:rPr>
          <w:rFonts w:ascii="宋体" w:hAnsi="宋体"/>
          <w:sz w:val="24"/>
          <w:szCs w:val="24"/>
          <w:u w:val="single"/>
        </w:rPr>
      </w:pPr>
      <w:r>
        <w:rPr>
          <w:rFonts w:ascii="宋体" w:hAnsi="宋体" w:hint="eastAsia"/>
          <w:sz w:val="24"/>
          <w:szCs w:val="24"/>
        </w:rPr>
        <w:t>工程名称：</w:t>
      </w:r>
      <w:r>
        <w:rPr>
          <w:rFonts w:ascii="黑体" w:eastAsia="黑体" w:hAnsi="宋体"/>
          <w:bCs/>
          <w:color w:val="000000"/>
          <w:sz w:val="30"/>
          <w:szCs w:val="30"/>
          <w:u w:val="single"/>
        </w:rPr>
        <w:t xml:space="preserve">                                         </w:t>
      </w:r>
    </w:p>
    <w:p w:rsidR="003B79B9" w:rsidRDefault="003B79B9" w:rsidP="003B79B9">
      <w:pPr>
        <w:spacing w:line="400" w:lineRule="exact"/>
        <w:ind w:firstLineChars="200" w:firstLine="480"/>
        <w:rPr>
          <w:rFonts w:ascii="宋体" w:hAnsi="宋体"/>
          <w:sz w:val="24"/>
          <w:szCs w:val="24"/>
          <w:u w:val="single"/>
        </w:rPr>
      </w:pPr>
      <w:r>
        <w:rPr>
          <w:rFonts w:ascii="宋体" w:hAnsi="宋体" w:hint="eastAsia"/>
          <w:sz w:val="24"/>
          <w:szCs w:val="24"/>
        </w:rPr>
        <w:t>工程地点：</w:t>
      </w:r>
      <w:r>
        <w:rPr>
          <w:rFonts w:ascii="黑体" w:eastAsia="黑体" w:hAnsi="宋体"/>
          <w:bCs/>
          <w:color w:val="000000"/>
          <w:sz w:val="30"/>
          <w:szCs w:val="30"/>
          <w:u w:val="single"/>
        </w:rPr>
        <w:t xml:space="preserve">                                         </w:t>
      </w:r>
    </w:p>
    <w:p w:rsidR="003B79B9" w:rsidRDefault="003B79B9" w:rsidP="003B79B9">
      <w:pPr>
        <w:spacing w:line="400" w:lineRule="exact"/>
        <w:ind w:firstLineChars="200" w:firstLine="480"/>
        <w:rPr>
          <w:rFonts w:ascii="宋体" w:hAnsi="宋体"/>
          <w:sz w:val="24"/>
          <w:szCs w:val="24"/>
          <w:u w:val="single"/>
        </w:rPr>
      </w:pPr>
      <w:r>
        <w:rPr>
          <w:rFonts w:ascii="宋体" w:hAnsi="宋体" w:hint="eastAsia"/>
          <w:sz w:val="24"/>
          <w:szCs w:val="24"/>
        </w:rPr>
        <w:t>工程内容：</w:t>
      </w:r>
      <w:r>
        <w:rPr>
          <w:rFonts w:ascii="黑体" w:eastAsia="黑体" w:hAnsi="宋体"/>
          <w:bCs/>
          <w:color w:val="000000"/>
          <w:sz w:val="30"/>
          <w:szCs w:val="30"/>
          <w:u w:val="single"/>
        </w:rPr>
        <w:t xml:space="preserve">                                         </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具体详见合同附件</w:t>
      </w:r>
      <w:r>
        <w:rPr>
          <w:rFonts w:ascii="宋体" w:hAnsi="宋体" w:hint="eastAsia"/>
          <w:sz w:val="24"/>
          <w:szCs w:val="24"/>
        </w:rPr>
        <w:t>1</w:t>
      </w:r>
      <w:r>
        <w:rPr>
          <w:rFonts w:ascii="宋体" w:hAnsi="宋体" w:hint="eastAsia"/>
          <w:sz w:val="24"/>
          <w:szCs w:val="24"/>
        </w:rPr>
        <w:t>：《工程施工范围界定说明》</w:t>
      </w:r>
    </w:p>
    <w:p w:rsidR="003B79B9" w:rsidRDefault="003B79B9" w:rsidP="003B79B9">
      <w:pPr>
        <w:spacing w:line="400" w:lineRule="exact"/>
        <w:ind w:firstLineChars="200" w:firstLine="480"/>
        <w:rPr>
          <w:rFonts w:ascii="宋体" w:hAnsi="宋体"/>
          <w:sz w:val="24"/>
          <w:szCs w:val="24"/>
          <w:u w:val="single"/>
        </w:rPr>
      </w:pPr>
      <w:r>
        <w:rPr>
          <w:rFonts w:ascii="宋体" w:hAnsi="宋体" w:hint="eastAsia"/>
          <w:sz w:val="24"/>
          <w:szCs w:val="24"/>
        </w:rPr>
        <w:t>工程立项批准文号：</w:t>
      </w:r>
      <w:r>
        <w:rPr>
          <w:rFonts w:ascii="黑体" w:eastAsia="黑体" w:hAnsi="宋体"/>
          <w:bCs/>
          <w:color w:val="000000"/>
          <w:sz w:val="30"/>
          <w:szCs w:val="30"/>
          <w:u w:val="single"/>
        </w:rPr>
        <w:t xml:space="preserve">           </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资金来源：</w:t>
      </w:r>
      <w:r>
        <w:rPr>
          <w:rFonts w:ascii="黑体" w:eastAsia="黑体" w:hAnsi="宋体"/>
          <w:bCs/>
          <w:color w:val="000000"/>
          <w:sz w:val="30"/>
          <w:szCs w:val="30"/>
          <w:u w:val="single"/>
        </w:rPr>
        <w:t xml:space="preserve">           </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二、工程承包范围及技术要求</w:t>
      </w:r>
    </w:p>
    <w:p w:rsidR="003B79B9" w:rsidRDefault="003B79B9" w:rsidP="003B79B9">
      <w:pPr>
        <w:spacing w:line="400" w:lineRule="exact"/>
        <w:ind w:firstLineChars="200" w:firstLine="480"/>
        <w:rPr>
          <w:rFonts w:ascii="宋体" w:hAnsi="宋体"/>
          <w:sz w:val="24"/>
        </w:rPr>
      </w:pPr>
      <w:r>
        <w:rPr>
          <w:rFonts w:ascii="宋体" w:hAnsi="宋体" w:hint="eastAsia"/>
          <w:sz w:val="24"/>
          <w:szCs w:val="24"/>
        </w:rPr>
        <w:t>承包方式：</w:t>
      </w:r>
      <w:r>
        <w:rPr>
          <w:rFonts w:ascii="宋体" w:hAnsi="宋体" w:hint="eastAsia"/>
          <w:sz w:val="24"/>
        </w:rPr>
        <w:t>包工包料总承包。</w:t>
      </w:r>
    </w:p>
    <w:p w:rsidR="003B79B9" w:rsidRDefault="003B79B9" w:rsidP="003B79B9">
      <w:pPr>
        <w:spacing w:line="400" w:lineRule="exact"/>
        <w:ind w:firstLineChars="200" w:firstLine="480"/>
        <w:rPr>
          <w:rFonts w:ascii="宋体" w:hAnsi="宋体"/>
          <w:sz w:val="24"/>
          <w:szCs w:val="24"/>
        </w:rPr>
      </w:pPr>
      <w:r>
        <w:rPr>
          <w:rFonts w:ascii="宋体" w:hAnsi="宋体" w:hint="eastAsia"/>
          <w:bCs/>
          <w:sz w:val="24"/>
          <w:szCs w:val="24"/>
        </w:rPr>
        <w:t>施工内容：</w:t>
      </w:r>
      <w:r>
        <w:rPr>
          <w:rFonts w:hint="eastAsia"/>
          <w:color w:val="000000"/>
          <w:sz w:val="24"/>
          <w:szCs w:val="24"/>
        </w:rPr>
        <w:t>包括但不限于</w:t>
      </w:r>
      <w:r>
        <w:rPr>
          <w:rFonts w:ascii="黑体" w:eastAsia="黑体" w:hAnsi="宋体"/>
          <w:bCs/>
          <w:color w:val="000000"/>
          <w:sz w:val="30"/>
          <w:szCs w:val="30"/>
          <w:u w:val="single"/>
        </w:rPr>
        <w:t xml:space="preserve">                         </w:t>
      </w:r>
      <w:r>
        <w:rPr>
          <w:rFonts w:ascii="宋体" w:hAnsi="宋体" w:hint="eastAsia"/>
          <w:bCs/>
          <w:sz w:val="24"/>
          <w:szCs w:val="24"/>
        </w:rPr>
        <w:t>；</w:t>
      </w:r>
      <w:r>
        <w:rPr>
          <w:rFonts w:ascii="宋体" w:hAnsi="宋体" w:hint="eastAsia"/>
          <w:sz w:val="24"/>
          <w:szCs w:val="24"/>
        </w:rPr>
        <w:t>具体详见发包人提供的施工图纸、工程量清单和《工程施工范围界定说明》</w:t>
      </w:r>
      <w:r>
        <w:rPr>
          <w:rFonts w:ascii="宋体" w:hint="eastAsia"/>
          <w:sz w:val="24"/>
          <w:szCs w:val="24"/>
        </w:rPr>
        <w:t>。</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技术要求：详见合同附件</w:t>
      </w:r>
      <w:r>
        <w:rPr>
          <w:rFonts w:ascii="宋体" w:hAnsi="宋体" w:hint="eastAsia"/>
          <w:sz w:val="24"/>
          <w:szCs w:val="24"/>
        </w:rPr>
        <w:t>1</w:t>
      </w:r>
      <w:r>
        <w:rPr>
          <w:rFonts w:ascii="宋体" w:hAnsi="宋体" w:hint="eastAsia"/>
          <w:sz w:val="24"/>
          <w:szCs w:val="24"/>
        </w:rPr>
        <w:t>《工程施工范围界定说明》</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三、合同工期</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开工日期：</w:t>
      </w:r>
      <w:r>
        <w:rPr>
          <w:rFonts w:ascii="宋体" w:hAnsi="宋体" w:hint="eastAsia"/>
          <w:sz w:val="24"/>
          <w:szCs w:val="24"/>
        </w:rPr>
        <w:t>20</w:t>
      </w:r>
      <w:r>
        <w:rPr>
          <w:rFonts w:ascii="黑体" w:eastAsia="黑体" w:hAnsi="宋体"/>
          <w:bCs/>
          <w:color w:val="000000"/>
          <w:sz w:val="30"/>
          <w:szCs w:val="30"/>
          <w:u w:val="single"/>
        </w:rPr>
        <w:t xml:space="preserve">  </w:t>
      </w:r>
      <w:r>
        <w:rPr>
          <w:rFonts w:ascii="宋体" w:hAnsi="宋体" w:hint="eastAsia"/>
          <w:sz w:val="24"/>
          <w:szCs w:val="24"/>
        </w:rPr>
        <w:t>年</w:t>
      </w:r>
      <w:r>
        <w:rPr>
          <w:rFonts w:ascii="黑体" w:eastAsia="黑体" w:hAnsi="宋体"/>
          <w:bCs/>
          <w:color w:val="000000"/>
          <w:sz w:val="30"/>
          <w:szCs w:val="30"/>
          <w:u w:val="single"/>
        </w:rPr>
        <w:t xml:space="preserve">  </w:t>
      </w:r>
      <w:r>
        <w:rPr>
          <w:rFonts w:ascii="宋体" w:hAnsi="宋体" w:hint="eastAsia"/>
          <w:sz w:val="24"/>
          <w:szCs w:val="24"/>
        </w:rPr>
        <w:t>月</w:t>
      </w:r>
      <w:r>
        <w:rPr>
          <w:rFonts w:ascii="黑体" w:eastAsia="黑体" w:hAnsi="宋体"/>
          <w:bCs/>
          <w:color w:val="000000"/>
          <w:sz w:val="30"/>
          <w:szCs w:val="30"/>
          <w:u w:val="single"/>
        </w:rPr>
        <w:t xml:space="preserve">  </w:t>
      </w:r>
      <w:r>
        <w:rPr>
          <w:rFonts w:ascii="宋体" w:hAnsi="宋体" w:hint="eastAsia"/>
          <w:sz w:val="24"/>
          <w:szCs w:val="24"/>
        </w:rPr>
        <w:t>日</w:t>
      </w:r>
      <w:r>
        <w:rPr>
          <w:rFonts w:ascii="宋体" w:hAnsi="宋体" w:hint="eastAsia"/>
          <w:sz w:val="24"/>
          <w:szCs w:val="24"/>
        </w:rPr>
        <w:t xml:space="preserve"> </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竣工日期：</w:t>
      </w:r>
      <w:r>
        <w:rPr>
          <w:rFonts w:ascii="宋体" w:hAnsi="宋体" w:hint="eastAsia"/>
          <w:sz w:val="24"/>
          <w:szCs w:val="24"/>
        </w:rPr>
        <w:t>20</w:t>
      </w:r>
      <w:r>
        <w:rPr>
          <w:rFonts w:ascii="黑体" w:eastAsia="黑体" w:hAnsi="宋体"/>
          <w:bCs/>
          <w:color w:val="000000"/>
          <w:sz w:val="30"/>
          <w:szCs w:val="30"/>
          <w:u w:val="single"/>
        </w:rPr>
        <w:t xml:space="preserve">  </w:t>
      </w:r>
      <w:r>
        <w:rPr>
          <w:rFonts w:ascii="宋体" w:hAnsi="宋体" w:hint="eastAsia"/>
          <w:sz w:val="24"/>
          <w:szCs w:val="24"/>
        </w:rPr>
        <w:t>年</w:t>
      </w:r>
      <w:r>
        <w:rPr>
          <w:rFonts w:ascii="黑体" w:eastAsia="黑体" w:hAnsi="宋体"/>
          <w:bCs/>
          <w:color w:val="000000"/>
          <w:sz w:val="30"/>
          <w:szCs w:val="30"/>
          <w:u w:val="single"/>
        </w:rPr>
        <w:t xml:space="preserve">  </w:t>
      </w:r>
      <w:r>
        <w:rPr>
          <w:rFonts w:ascii="宋体" w:hAnsi="宋体" w:hint="eastAsia"/>
          <w:sz w:val="24"/>
          <w:szCs w:val="24"/>
        </w:rPr>
        <w:t>月</w:t>
      </w:r>
      <w:r>
        <w:rPr>
          <w:rFonts w:ascii="黑体" w:eastAsia="黑体" w:hAnsi="宋体"/>
          <w:bCs/>
          <w:color w:val="000000"/>
          <w:sz w:val="30"/>
          <w:szCs w:val="30"/>
          <w:u w:val="single"/>
        </w:rPr>
        <w:t xml:space="preserve">  </w:t>
      </w:r>
      <w:r>
        <w:rPr>
          <w:rFonts w:ascii="宋体" w:hAnsi="宋体" w:hint="eastAsia"/>
          <w:sz w:val="24"/>
          <w:szCs w:val="24"/>
        </w:rPr>
        <w:t>日</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合同总工期</w:t>
      </w:r>
      <w:r>
        <w:rPr>
          <w:rFonts w:ascii="黑体" w:eastAsia="黑体" w:hAnsi="宋体"/>
          <w:bCs/>
          <w:color w:val="000000"/>
          <w:sz w:val="30"/>
          <w:szCs w:val="30"/>
          <w:u w:val="single"/>
        </w:rPr>
        <w:t xml:space="preserve">  </w:t>
      </w:r>
      <w:r>
        <w:rPr>
          <w:rFonts w:ascii="宋体" w:hAnsi="宋体" w:hint="eastAsia"/>
          <w:bCs/>
          <w:sz w:val="24"/>
          <w:szCs w:val="24"/>
        </w:rPr>
        <w:t>个日历天</w:t>
      </w:r>
      <w:r>
        <w:rPr>
          <w:rFonts w:ascii="宋体" w:hAnsi="宋体" w:hint="eastAsia"/>
          <w:sz w:val="24"/>
          <w:szCs w:val="24"/>
        </w:rPr>
        <w:t>，</w:t>
      </w:r>
      <w:r>
        <w:rPr>
          <w:rFonts w:ascii="宋体" w:hAnsi="宋体"/>
          <w:sz w:val="24"/>
          <w:szCs w:val="24"/>
        </w:rPr>
        <w:t>其中各关键节点的工期要求为：</w:t>
      </w:r>
      <w:r>
        <w:rPr>
          <w:rFonts w:ascii="黑体" w:eastAsia="黑体" w:hAnsi="宋体"/>
          <w:bCs/>
          <w:color w:val="000000"/>
          <w:sz w:val="30"/>
          <w:szCs w:val="30"/>
          <w:u w:val="single"/>
        </w:rPr>
        <w:t xml:space="preserve">         </w:t>
      </w:r>
    </w:p>
    <w:p w:rsidR="003B79B9" w:rsidRDefault="003B79B9" w:rsidP="003B79B9">
      <w:pPr>
        <w:spacing w:line="400" w:lineRule="exact"/>
        <w:ind w:firstLineChars="200" w:firstLine="480"/>
        <w:rPr>
          <w:rFonts w:ascii="宋体" w:hAnsi="宋体"/>
          <w:sz w:val="24"/>
          <w:szCs w:val="24"/>
          <w:highlight w:val="yellow"/>
        </w:rPr>
      </w:pP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四、质量标准</w:t>
      </w:r>
    </w:p>
    <w:p w:rsidR="003B79B9" w:rsidRDefault="003B79B9" w:rsidP="003B79B9">
      <w:pPr>
        <w:spacing w:line="400" w:lineRule="exact"/>
        <w:ind w:firstLineChars="200" w:firstLine="480"/>
        <w:rPr>
          <w:rFonts w:ascii="宋体" w:hAnsi="宋体"/>
          <w:b/>
          <w:sz w:val="24"/>
          <w:szCs w:val="24"/>
          <w:u w:val="single"/>
        </w:rPr>
      </w:pPr>
      <w:r>
        <w:rPr>
          <w:rFonts w:ascii="宋体" w:hAnsi="宋体" w:hint="eastAsia"/>
          <w:sz w:val="24"/>
          <w:szCs w:val="24"/>
        </w:rPr>
        <w:t>工程质量标准：符合《工程施工质量验收规范》合格标准，</w:t>
      </w:r>
      <w:r w:rsidRPr="008F1E84">
        <w:rPr>
          <w:rFonts w:ascii="宋体" w:hAnsi="宋体" w:hint="eastAsia"/>
          <w:sz w:val="24"/>
          <w:szCs w:val="24"/>
        </w:rPr>
        <w:t>工程质量保修期为国家规定的期限</w:t>
      </w:r>
      <w:r w:rsidRPr="008F1E84">
        <w:rPr>
          <w:rFonts w:ascii="宋体" w:hint="eastAsia"/>
          <w:sz w:val="24"/>
          <w:szCs w:val="24"/>
        </w:rPr>
        <w:t>。</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lastRenderedPageBreak/>
        <w:t>五、合同价款</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金额（大写）</w:t>
      </w:r>
      <w:r>
        <w:rPr>
          <w:rFonts w:ascii="宋体" w:hAnsi="宋体" w:hint="eastAsia"/>
          <w:sz w:val="24"/>
          <w:szCs w:val="24"/>
        </w:rPr>
        <w:t xml:space="preserve"> </w:t>
      </w:r>
      <w:r>
        <w:rPr>
          <w:rFonts w:ascii="宋体" w:hAnsi="宋体" w:hint="eastAsia"/>
          <w:sz w:val="24"/>
          <w:szCs w:val="24"/>
        </w:rPr>
        <w:t>：</w:t>
      </w:r>
      <w:r>
        <w:rPr>
          <w:rFonts w:ascii="黑体" w:eastAsia="黑体" w:hAnsi="宋体"/>
          <w:bCs/>
          <w:color w:val="000000"/>
          <w:sz w:val="30"/>
          <w:szCs w:val="30"/>
          <w:u w:val="single"/>
        </w:rPr>
        <w:t xml:space="preserve">                         </w:t>
      </w:r>
      <w:r>
        <w:rPr>
          <w:rFonts w:ascii="宋体" w:hAnsi="宋体" w:hint="eastAsia"/>
          <w:bCs/>
          <w:sz w:val="24"/>
          <w:szCs w:val="24"/>
        </w:rPr>
        <w:t>；</w:t>
      </w:r>
      <w:r>
        <w:rPr>
          <w:rFonts w:ascii="宋体" w:hAnsi="宋体" w:hint="eastAsia"/>
          <w:sz w:val="24"/>
          <w:szCs w:val="24"/>
        </w:rPr>
        <w:t>具体详见发包人提供的施工图纸、工程量清单和《工程施工范围</w:t>
      </w:r>
      <w:r>
        <w:rPr>
          <w:rFonts w:ascii="宋体" w:hAnsi="宋体"/>
          <w:sz w:val="24"/>
          <w:szCs w:val="24"/>
        </w:rPr>
        <w:t>(</w:t>
      </w:r>
      <w:r>
        <w:rPr>
          <w:rFonts w:ascii="宋体" w:hAnsi="宋体" w:hint="eastAsia"/>
          <w:sz w:val="24"/>
          <w:szCs w:val="24"/>
        </w:rPr>
        <w:t>人民币</w:t>
      </w:r>
      <w:r>
        <w:rPr>
          <w:rFonts w:ascii="宋体" w:hAnsi="宋体" w:hint="eastAsia"/>
          <w:sz w:val="24"/>
          <w:szCs w:val="24"/>
        </w:rPr>
        <w:t>)</w:t>
      </w:r>
    </w:p>
    <w:p w:rsidR="003B79B9" w:rsidRDefault="003B79B9" w:rsidP="003B79B9">
      <w:pPr>
        <w:spacing w:line="400" w:lineRule="exact"/>
        <w:ind w:firstLine="482"/>
        <w:rPr>
          <w:rFonts w:ascii="宋体" w:hAnsi="宋体"/>
          <w:sz w:val="24"/>
          <w:szCs w:val="24"/>
        </w:rPr>
      </w:pP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r>
        <w:rPr>
          <w:rFonts w:ascii="黑体" w:eastAsia="黑体" w:hAnsi="宋体"/>
          <w:bCs/>
          <w:color w:val="000000"/>
          <w:sz w:val="30"/>
          <w:szCs w:val="30"/>
          <w:u w:val="single"/>
        </w:rPr>
        <w:t xml:space="preserve">                         </w:t>
      </w:r>
      <w:r>
        <w:rPr>
          <w:rFonts w:ascii="宋体" w:hAnsi="宋体" w:hint="eastAsia"/>
          <w:bCs/>
          <w:sz w:val="24"/>
          <w:szCs w:val="24"/>
        </w:rPr>
        <w:t>；</w:t>
      </w:r>
      <w:r>
        <w:rPr>
          <w:rFonts w:ascii="宋体" w:hAnsi="宋体" w:hint="eastAsia"/>
          <w:sz w:val="24"/>
          <w:szCs w:val="24"/>
        </w:rPr>
        <w:t>具体详见发包人提供的施工图纸、工程量清单和《工程施工范围元</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六、组成合同的文件</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组成本合同的文件包括：</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、本合同协议书</w:t>
      </w:r>
      <w:r>
        <w:rPr>
          <w:rFonts w:ascii="宋体" w:hAnsi="宋体" w:hint="eastAsia"/>
          <w:sz w:val="24"/>
          <w:szCs w:val="24"/>
        </w:rPr>
        <w:t xml:space="preserve"> </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、本合同专用条款</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、本合同通用条款</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、明确双方权利、义务的纪要、协议</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、投标书、招标文件、答疑纪要和中标通知书</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、施工图纸</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、标准、规范及有关技术文件、技术要求</w:t>
      </w:r>
      <w:r>
        <w:rPr>
          <w:rFonts w:ascii="宋体" w:hAnsi="宋体" w:hint="eastAsia"/>
          <w:sz w:val="24"/>
          <w:szCs w:val="24"/>
        </w:rPr>
        <w:t xml:space="preserve"> </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、工程量清单</w:t>
      </w:r>
    </w:p>
    <w:p w:rsidR="003B79B9" w:rsidRDefault="003B79B9" w:rsidP="003B79B9">
      <w:pPr>
        <w:spacing w:line="400" w:lineRule="exact"/>
        <w:ind w:firstLineChars="200" w:firstLine="480"/>
        <w:rPr>
          <w:rFonts w:ascii="宋体" w:hAnsi="宋体"/>
          <w:b/>
          <w:sz w:val="24"/>
          <w:szCs w:val="24"/>
        </w:rPr>
      </w:pPr>
      <w:r>
        <w:rPr>
          <w:rFonts w:ascii="宋体" w:hAnsi="宋体" w:hint="eastAsia"/>
          <w:sz w:val="24"/>
          <w:szCs w:val="24"/>
        </w:rPr>
        <w:t>双方有关工程的洽商、变更等书面协议或文件视为本合同的组成部分。</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七、本协议书中有关词语含义与本合同第二部分《通用条款》中分别赋予它们的定义相同。</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八、承包人向发包人承诺按照合同约定进行施工、竣工并在质量保修期内承担工程质量保修责任。</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九、发包人向承包人承诺按照合同约定的期限和方式支付合同价款及其他应当支付的款项。</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十、合同生效</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合同订立时间：</w:t>
      </w:r>
      <w:r>
        <w:rPr>
          <w:rFonts w:ascii="宋体" w:hAnsi="宋体" w:hint="eastAsia"/>
          <w:sz w:val="24"/>
          <w:szCs w:val="24"/>
        </w:rPr>
        <w:t xml:space="preserve"> 20</w:t>
      </w:r>
      <w:r>
        <w:rPr>
          <w:rFonts w:ascii="黑体" w:eastAsia="黑体" w:hAnsi="宋体"/>
          <w:bCs/>
          <w:color w:val="000000"/>
          <w:sz w:val="30"/>
          <w:szCs w:val="30"/>
          <w:u w:val="single"/>
        </w:rPr>
        <w:t xml:space="preserve">  </w:t>
      </w:r>
      <w:r>
        <w:rPr>
          <w:rFonts w:ascii="宋体" w:hAnsi="宋体" w:hint="eastAsia"/>
          <w:sz w:val="24"/>
          <w:szCs w:val="24"/>
        </w:rPr>
        <w:t>年</w:t>
      </w:r>
      <w:r>
        <w:rPr>
          <w:rFonts w:ascii="黑体" w:eastAsia="黑体" w:hAnsi="宋体"/>
          <w:bCs/>
          <w:color w:val="000000"/>
          <w:sz w:val="30"/>
          <w:szCs w:val="30"/>
          <w:u w:val="single"/>
        </w:rPr>
        <w:t xml:space="preserve">  </w:t>
      </w:r>
      <w:r>
        <w:rPr>
          <w:rFonts w:ascii="宋体" w:hAnsi="宋体" w:hint="eastAsia"/>
          <w:sz w:val="24"/>
          <w:szCs w:val="24"/>
        </w:rPr>
        <w:t>月</w:t>
      </w:r>
      <w:r>
        <w:rPr>
          <w:rFonts w:ascii="黑体" w:eastAsia="黑体" w:hAnsi="宋体"/>
          <w:bCs/>
          <w:color w:val="000000"/>
          <w:sz w:val="30"/>
          <w:szCs w:val="30"/>
          <w:u w:val="single"/>
        </w:rPr>
        <w:t xml:space="preserve">  </w:t>
      </w:r>
      <w:r>
        <w:rPr>
          <w:rFonts w:ascii="宋体" w:hAnsi="宋体" w:hint="eastAsia"/>
          <w:sz w:val="24"/>
          <w:szCs w:val="24"/>
        </w:rPr>
        <w:t>日</w:t>
      </w:r>
    </w:p>
    <w:p w:rsidR="003B79B9" w:rsidRDefault="003B79B9" w:rsidP="003B79B9">
      <w:pPr>
        <w:spacing w:line="400" w:lineRule="exact"/>
        <w:ind w:firstLineChars="200" w:firstLine="480"/>
        <w:rPr>
          <w:rFonts w:ascii="宋体" w:hAnsi="宋体"/>
          <w:sz w:val="24"/>
          <w:szCs w:val="24"/>
          <w:u w:val="single"/>
        </w:rPr>
      </w:pPr>
      <w:r>
        <w:rPr>
          <w:rFonts w:ascii="宋体" w:hAnsi="宋体" w:hint="eastAsia"/>
          <w:sz w:val="24"/>
          <w:szCs w:val="24"/>
        </w:rPr>
        <w:lastRenderedPageBreak/>
        <w:t>合同订立地点：</w:t>
      </w:r>
      <w:r>
        <w:rPr>
          <w:rFonts w:ascii="黑体" w:eastAsia="黑体" w:hAnsi="宋体"/>
          <w:bCs/>
          <w:color w:val="000000"/>
          <w:sz w:val="30"/>
          <w:szCs w:val="30"/>
          <w:u w:val="single"/>
        </w:rPr>
        <w:t xml:space="preserve">              </w:t>
      </w:r>
      <w:r>
        <w:rPr>
          <w:rFonts w:ascii="宋体" w:hAnsi="宋体" w:hint="eastAsia"/>
          <w:bCs/>
          <w:sz w:val="24"/>
          <w:szCs w:val="24"/>
        </w:rPr>
        <w:t>；</w:t>
      </w:r>
      <w:r>
        <w:rPr>
          <w:rFonts w:ascii="宋体" w:hAnsi="宋体" w:hint="eastAsia"/>
          <w:sz w:val="24"/>
          <w:szCs w:val="24"/>
        </w:rPr>
        <w:t>具体详见发包人提供的施工图纸、工程量清单和《工程施工范围</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szCs w:val="24"/>
        </w:rPr>
        <w:t>本合同经双方签订后生效。</w:t>
      </w:r>
    </w:p>
    <w:p w:rsidR="00F24D1B" w:rsidRDefault="00F24D1B" w:rsidP="003B79B9">
      <w:pPr>
        <w:spacing w:line="400" w:lineRule="exact"/>
        <w:ind w:firstLineChars="200" w:firstLine="480"/>
        <w:rPr>
          <w:rFonts w:ascii="宋体" w:hAnsi="宋体"/>
          <w:sz w:val="24"/>
        </w:rPr>
      </w:pPr>
    </w:p>
    <w:p w:rsidR="003B79B9" w:rsidRDefault="003B79B9" w:rsidP="003B79B9">
      <w:pPr>
        <w:spacing w:line="400" w:lineRule="exact"/>
        <w:ind w:firstLineChars="200" w:firstLine="480"/>
        <w:rPr>
          <w:rFonts w:ascii="宋体" w:hAnsi="宋体"/>
          <w:sz w:val="24"/>
        </w:rPr>
      </w:pPr>
      <w:bookmarkStart w:id="1" w:name="_GoBack"/>
      <w:bookmarkEnd w:id="1"/>
      <w:r>
        <w:rPr>
          <w:rFonts w:ascii="宋体" w:hAnsi="宋体" w:hint="eastAsia"/>
          <w:sz w:val="24"/>
        </w:rPr>
        <w:t>发</w:t>
      </w:r>
      <w:r>
        <w:rPr>
          <w:rFonts w:ascii="宋体" w:hAnsi="宋体" w:hint="eastAsia"/>
          <w:sz w:val="24"/>
        </w:rPr>
        <w:t xml:space="preserve">  </w:t>
      </w:r>
      <w:r>
        <w:rPr>
          <w:rFonts w:ascii="宋体" w:hAnsi="宋体" w:hint="eastAsia"/>
          <w:sz w:val="24"/>
        </w:rPr>
        <w:t>包</w:t>
      </w:r>
      <w:r>
        <w:rPr>
          <w:rFonts w:ascii="宋体" w:hAnsi="宋体" w:hint="eastAsia"/>
          <w:sz w:val="24"/>
        </w:rPr>
        <w:t xml:space="preserve">  </w:t>
      </w:r>
      <w:r>
        <w:rPr>
          <w:rFonts w:ascii="宋体" w:hAnsi="宋体" w:hint="eastAsia"/>
          <w:sz w:val="24"/>
        </w:rPr>
        <w:t>人：</w:t>
      </w:r>
      <w:r>
        <w:rPr>
          <w:rFonts w:ascii="宋体" w:hAnsi="宋体" w:hint="eastAsia"/>
          <w:sz w:val="24"/>
        </w:rPr>
        <w:t xml:space="preserve">         </w:t>
      </w:r>
      <w:r>
        <w:rPr>
          <w:rFonts w:ascii="宋体" w:hAnsi="宋体"/>
          <w:sz w:val="24"/>
        </w:rPr>
        <w:t xml:space="preserve">           </w:t>
      </w:r>
      <w:r>
        <w:rPr>
          <w:rFonts w:ascii="宋体" w:hAnsi="宋体" w:hint="eastAsia"/>
          <w:sz w:val="24"/>
        </w:rPr>
        <w:t>承</w:t>
      </w:r>
      <w:r>
        <w:rPr>
          <w:rFonts w:ascii="宋体" w:hAnsi="宋体" w:hint="eastAsia"/>
          <w:sz w:val="24"/>
        </w:rPr>
        <w:t xml:space="preserve">  </w:t>
      </w:r>
      <w:r>
        <w:rPr>
          <w:rFonts w:ascii="宋体" w:hAnsi="宋体" w:hint="eastAsia"/>
          <w:sz w:val="24"/>
        </w:rPr>
        <w:t>包</w:t>
      </w:r>
      <w:r>
        <w:rPr>
          <w:rFonts w:ascii="宋体" w:hAnsi="宋体" w:hint="eastAsia"/>
          <w:sz w:val="24"/>
        </w:rPr>
        <w:t xml:space="preserve">  </w:t>
      </w:r>
      <w:r>
        <w:rPr>
          <w:rFonts w:ascii="宋体" w:hAnsi="宋体" w:hint="eastAsia"/>
          <w:sz w:val="24"/>
        </w:rPr>
        <w:t>人：</w:t>
      </w:r>
    </w:p>
    <w:p w:rsidR="003B79B9" w:rsidRDefault="003B79B9" w:rsidP="003B79B9">
      <w:pPr>
        <w:spacing w:line="400" w:lineRule="exact"/>
        <w:ind w:firstLineChars="200" w:firstLine="480"/>
        <w:rPr>
          <w:rFonts w:ascii="宋体" w:hAnsi="宋体"/>
          <w:sz w:val="24"/>
        </w:rPr>
      </w:pPr>
      <w:r>
        <w:rPr>
          <w:rFonts w:ascii="宋体" w:hAnsi="宋体" w:hint="eastAsia"/>
          <w:sz w:val="24"/>
        </w:rPr>
        <w:t>住</w:t>
      </w:r>
      <w:r>
        <w:rPr>
          <w:rFonts w:ascii="宋体" w:hAnsi="宋体" w:hint="eastAsia"/>
          <w:sz w:val="24"/>
        </w:rPr>
        <w:t xml:space="preserve">      </w:t>
      </w:r>
      <w:r>
        <w:rPr>
          <w:rFonts w:ascii="宋体" w:hAnsi="宋体" w:hint="eastAsia"/>
          <w:sz w:val="24"/>
        </w:rPr>
        <w:t>所：</w:t>
      </w:r>
      <w:r>
        <w:rPr>
          <w:rFonts w:ascii="宋体" w:hAnsi="宋体" w:hint="eastAsia"/>
          <w:sz w:val="24"/>
        </w:rPr>
        <w:t xml:space="preserve">                    </w:t>
      </w:r>
      <w:r>
        <w:rPr>
          <w:rFonts w:ascii="宋体" w:hAnsi="宋体" w:hint="eastAsia"/>
          <w:sz w:val="24"/>
        </w:rPr>
        <w:t>住</w:t>
      </w:r>
      <w:r>
        <w:rPr>
          <w:rFonts w:ascii="宋体" w:hAnsi="宋体" w:hint="eastAsia"/>
          <w:sz w:val="24"/>
        </w:rPr>
        <w:t xml:space="preserve">      </w:t>
      </w:r>
      <w:r>
        <w:rPr>
          <w:rFonts w:ascii="宋体" w:hAnsi="宋体" w:hint="eastAsia"/>
          <w:sz w:val="24"/>
        </w:rPr>
        <w:t>所：</w:t>
      </w:r>
    </w:p>
    <w:p w:rsidR="003B79B9" w:rsidRDefault="003B79B9" w:rsidP="003B79B9">
      <w:pPr>
        <w:spacing w:line="400" w:lineRule="exact"/>
        <w:ind w:firstLineChars="200" w:firstLine="480"/>
        <w:rPr>
          <w:rFonts w:ascii="宋体" w:hAnsi="宋体"/>
          <w:sz w:val="24"/>
        </w:rPr>
      </w:pPr>
      <w:r>
        <w:rPr>
          <w:rFonts w:ascii="宋体" w:hAnsi="宋体" w:hint="eastAsia"/>
          <w:sz w:val="24"/>
        </w:rPr>
        <w:t>法定代表人：</w:t>
      </w:r>
      <w:r>
        <w:rPr>
          <w:rFonts w:ascii="宋体" w:hAnsi="宋体" w:hint="eastAsia"/>
          <w:sz w:val="24"/>
        </w:rPr>
        <w:t xml:space="preserve">        </w:t>
      </w:r>
      <w:r>
        <w:rPr>
          <w:rFonts w:ascii="宋体" w:hAnsi="宋体"/>
          <w:sz w:val="24"/>
        </w:rPr>
        <w:t xml:space="preserve">            </w:t>
      </w:r>
      <w:r>
        <w:rPr>
          <w:rFonts w:ascii="宋体" w:hAnsi="宋体" w:hint="eastAsia"/>
          <w:sz w:val="24"/>
        </w:rPr>
        <w:t>法定代表人：</w:t>
      </w:r>
    </w:p>
    <w:p w:rsidR="003B79B9" w:rsidRDefault="003B79B9" w:rsidP="003B79B9">
      <w:pPr>
        <w:spacing w:line="400" w:lineRule="exact"/>
        <w:ind w:firstLineChars="200" w:firstLine="480"/>
        <w:rPr>
          <w:rFonts w:ascii="宋体" w:hAnsi="宋体"/>
          <w:sz w:val="24"/>
        </w:rPr>
      </w:pPr>
    </w:p>
    <w:p w:rsidR="003B79B9" w:rsidRDefault="003B79B9" w:rsidP="003B79B9">
      <w:pPr>
        <w:spacing w:line="400" w:lineRule="exact"/>
        <w:ind w:firstLineChars="200" w:firstLine="480"/>
        <w:rPr>
          <w:rFonts w:ascii="宋体" w:hAnsi="宋体"/>
          <w:sz w:val="24"/>
        </w:rPr>
      </w:pPr>
      <w:r>
        <w:rPr>
          <w:rFonts w:ascii="宋体" w:hAnsi="宋体" w:hint="eastAsia"/>
          <w:sz w:val="24"/>
        </w:rPr>
        <w:t>或委托代表人：</w:t>
      </w:r>
      <w:r>
        <w:rPr>
          <w:rFonts w:ascii="宋体" w:hAnsi="宋体" w:hint="eastAsia"/>
          <w:sz w:val="24"/>
        </w:rPr>
        <w:t xml:space="preserve">   </w:t>
      </w:r>
      <w:r>
        <w:rPr>
          <w:rFonts w:ascii="宋体" w:hAnsi="宋体"/>
          <w:sz w:val="24"/>
        </w:rPr>
        <w:t xml:space="preserve">               </w:t>
      </w:r>
      <w:r>
        <w:rPr>
          <w:rFonts w:ascii="宋体" w:hAnsi="宋体" w:hint="eastAsia"/>
          <w:sz w:val="24"/>
        </w:rPr>
        <w:t>或委托代表人：</w:t>
      </w:r>
    </w:p>
    <w:p w:rsidR="003B79B9" w:rsidRDefault="003B79B9" w:rsidP="003B79B9">
      <w:pPr>
        <w:spacing w:line="400" w:lineRule="exact"/>
        <w:ind w:firstLineChars="200" w:firstLine="480"/>
        <w:rPr>
          <w:rFonts w:ascii="宋体" w:hAnsi="宋体"/>
          <w:sz w:val="24"/>
        </w:rPr>
      </w:pPr>
    </w:p>
    <w:p w:rsidR="003B79B9" w:rsidRDefault="003B79B9" w:rsidP="003B79B9">
      <w:pPr>
        <w:spacing w:line="400" w:lineRule="exact"/>
        <w:ind w:firstLineChars="200" w:firstLine="480"/>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hint="eastAsia"/>
          <w:sz w:val="24"/>
        </w:rPr>
        <w:t xml:space="preserve">    </w:t>
      </w:r>
      <w:r>
        <w:rPr>
          <w:rFonts w:ascii="宋体" w:hAnsi="宋体"/>
          <w:sz w:val="24"/>
        </w:rPr>
        <w:t xml:space="preserve">                </w:t>
      </w:r>
      <w:r>
        <w:rPr>
          <w:rFonts w:ascii="宋体" w:hAnsi="宋体" w:hint="eastAsia"/>
          <w:sz w:val="24"/>
        </w:rPr>
        <w:t>电</w:t>
      </w:r>
      <w:r>
        <w:rPr>
          <w:rFonts w:ascii="宋体" w:hAnsi="宋体" w:hint="eastAsia"/>
          <w:sz w:val="24"/>
        </w:rPr>
        <w:t xml:space="preserve">      </w:t>
      </w:r>
      <w:r>
        <w:rPr>
          <w:rFonts w:ascii="宋体" w:hAnsi="宋体" w:hint="eastAsia"/>
          <w:sz w:val="24"/>
        </w:rPr>
        <w:t>话：</w:t>
      </w:r>
    </w:p>
    <w:p w:rsidR="003B79B9" w:rsidRDefault="003B79B9" w:rsidP="003B79B9">
      <w:pPr>
        <w:spacing w:line="400" w:lineRule="exact"/>
        <w:ind w:firstLineChars="200" w:firstLine="480"/>
        <w:rPr>
          <w:rFonts w:ascii="宋体" w:hAnsi="宋体"/>
          <w:sz w:val="24"/>
        </w:rPr>
      </w:pPr>
      <w:r>
        <w:rPr>
          <w:rFonts w:ascii="宋体" w:hAnsi="宋体" w:hint="eastAsia"/>
          <w:sz w:val="24"/>
        </w:rPr>
        <w:t>传</w:t>
      </w:r>
      <w:r>
        <w:rPr>
          <w:rFonts w:ascii="宋体" w:hAnsi="宋体" w:hint="eastAsia"/>
          <w:sz w:val="24"/>
        </w:rPr>
        <w:t xml:space="preserve">      </w:t>
      </w:r>
      <w:r>
        <w:rPr>
          <w:rFonts w:ascii="宋体" w:hAnsi="宋体" w:hint="eastAsia"/>
          <w:sz w:val="24"/>
        </w:rPr>
        <w:t>真：</w:t>
      </w:r>
      <w:r>
        <w:rPr>
          <w:rFonts w:ascii="宋体" w:hAnsi="宋体"/>
          <w:sz w:val="24"/>
        </w:rPr>
        <w:t xml:space="preserve">                </w:t>
      </w:r>
      <w:r>
        <w:rPr>
          <w:rFonts w:ascii="宋体" w:hAnsi="宋体" w:hint="eastAsia"/>
          <w:sz w:val="24"/>
        </w:rPr>
        <w:t xml:space="preserve">    </w:t>
      </w:r>
      <w:r>
        <w:rPr>
          <w:rFonts w:ascii="宋体" w:hAnsi="宋体" w:hint="eastAsia"/>
          <w:sz w:val="24"/>
        </w:rPr>
        <w:t>传</w:t>
      </w:r>
      <w:r>
        <w:rPr>
          <w:rFonts w:ascii="宋体" w:hAnsi="宋体" w:hint="eastAsia"/>
          <w:sz w:val="24"/>
        </w:rPr>
        <w:t xml:space="preserve">      </w:t>
      </w:r>
      <w:r>
        <w:rPr>
          <w:rFonts w:ascii="宋体" w:hAnsi="宋体" w:hint="eastAsia"/>
          <w:sz w:val="24"/>
        </w:rPr>
        <w:t>真：</w:t>
      </w:r>
    </w:p>
    <w:p w:rsidR="003B79B9" w:rsidRDefault="003B79B9" w:rsidP="003B79B9">
      <w:pPr>
        <w:spacing w:line="400" w:lineRule="exact"/>
        <w:ind w:firstLineChars="200" w:firstLine="480"/>
        <w:rPr>
          <w:rFonts w:ascii="宋体" w:hAnsi="宋体"/>
          <w:sz w:val="24"/>
        </w:rPr>
      </w:pPr>
      <w:r>
        <w:rPr>
          <w:rFonts w:ascii="宋体" w:hAnsi="宋体" w:hint="eastAsia"/>
          <w:sz w:val="24"/>
        </w:rPr>
        <w:t>开户银行：</w:t>
      </w:r>
      <w:r>
        <w:rPr>
          <w:rFonts w:ascii="宋体" w:hAnsi="宋体" w:hint="eastAsia"/>
          <w:sz w:val="24"/>
        </w:rPr>
        <w:t xml:space="preserve">                      </w:t>
      </w:r>
      <w:r>
        <w:rPr>
          <w:rFonts w:ascii="宋体" w:hAnsi="宋体" w:hint="eastAsia"/>
          <w:sz w:val="24"/>
        </w:rPr>
        <w:t>开户银行：</w:t>
      </w:r>
    </w:p>
    <w:p w:rsidR="003B79B9" w:rsidRDefault="003B79B9" w:rsidP="003B79B9">
      <w:pPr>
        <w:spacing w:line="400" w:lineRule="exact"/>
        <w:ind w:firstLineChars="200" w:firstLine="480"/>
        <w:rPr>
          <w:rFonts w:ascii="宋体" w:hAnsi="宋体"/>
          <w:sz w:val="24"/>
        </w:rPr>
      </w:pPr>
      <w:r>
        <w:rPr>
          <w:rFonts w:ascii="宋体" w:hAnsi="宋体" w:hint="eastAsia"/>
          <w:sz w:val="24"/>
        </w:rPr>
        <w:t>账</w:t>
      </w:r>
      <w:r>
        <w:rPr>
          <w:rFonts w:ascii="宋体" w:hAnsi="宋体" w:hint="eastAsia"/>
          <w:sz w:val="24"/>
        </w:rPr>
        <w:t xml:space="preserve">     </w:t>
      </w:r>
      <w:r>
        <w:rPr>
          <w:rFonts w:ascii="宋体" w:hAnsi="宋体" w:hint="eastAsia"/>
          <w:sz w:val="24"/>
        </w:rPr>
        <w:t>号：</w:t>
      </w:r>
      <w:r>
        <w:rPr>
          <w:rFonts w:ascii="宋体" w:hAnsi="宋体" w:hint="eastAsia"/>
          <w:sz w:val="24"/>
        </w:rPr>
        <w:t xml:space="preserve">                     </w:t>
      </w:r>
      <w:r>
        <w:rPr>
          <w:rFonts w:ascii="宋体" w:hAnsi="宋体" w:hint="eastAsia"/>
          <w:sz w:val="24"/>
        </w:rPr>
        <w:t>账</w:t>
      </w:r>
      <w:r>
        <w:rPr>
          <w:rFonts w:ascii="宋体" w:hAnsi="宋体" w:hint="eastAsia"/>
          <w:sz w:val="24"/>
        </w:rPr>
        <w:t xml:space="preserve">    </w:t>
      </w:r>
      <w:r>
        <w:rPr>
          <w:rFonts w:ascii="宋体" w:hAnsi="宋体" w:hint="eastAsia"/>
          <w:sz w:val="24"/>
        </w:rPr>
        <w:t>号：</w:t>
      </w:r>
    </w:p>
    <w:p w:rsidR="003B79B9" w:rsidRDefault="003B79B9" w:rsidP="003B79B9">
      <w:pPr>
        <w:tabs>
          <w:tab w:val="left" w:pos="900"/>
        </w:tabs>
        <w:spacing w:line="440" w:lineRule="exact"/>
        <w:ind w:firstLineChars="200" w:firstLine="480"/>
        <w:rPr>
          <w:rFonts w:ascii="宋体"/>
          <w:color w:val="000000"/>
          <w:sz w:val="24"/>
        </w:rPr>
      </w:pPr>
      <w:r>
        <w:rPr>
          <w:rFonts w:ascii="宋体" w:hAnsi="宋体" w:hint="eastAsia"/>
          <w:b/>
          <w:sz w:val="24"/>
        </w:rPr>
        <w:t>履约保证金汇入银行</w:t>
      </w:r>
      <w:r>
        <w:rPr>
          <w:rFonts w:ascii="宋体" w:hAnsi="宋体" w:hint="eastAsia"/>
          <w:sz w:val="24"/>
        </w:rPr>
        <w:t>：</w:t>
      </w:r>
    </w:p>
    <w:p w:rsidR="003B79B9" w:rsidRDefault="003B79B9" w:rsidP="003B79B9">
      <w:pPr>
        <w:spacing w:line="400" w:lineRule="exact"/>
        <w:ind w:firstLineChars="200" w:firstLine="480"/>
        <w:rPr>
          <w:rFonts w:ascii="宋体" w:hAnsi="宋体"/>
          <w:sz w:val="24"/>
        </w:rPr>
      </w:pPr>
      <w:r>
        <w:rPr>
          <w:rFonts w:ascii="宋体" w:hAnsi="宋体" w:hint="eastAsia"/>
          <w:b/>
          <w:sz w:val="24"/>
        </w:rPr>
        <w:t>履约保证金汇入银行账号</w:t>
      </w:r>
      <w:r>
        <w:rPr>
          <w:rFonts w:ascii="宋体" w:hAnsi="宋体" w:hint="eastAsia"/>
          <w:sz w:val="24"/>
        </w:rPr>
        <w:t>：</w:t>
      </w:r>
    </w:p>
    <w:p w:rsidR="003B79B9" w:rsidRDefault="003B79B9" w:rsidP="003B79B9">
      <w:pPr>
        <w:spacing w:line="400" w:lineRule="exact"/>
        <w:ind w:firstLineChars="200" w:firstLine="480"/>
        <w:rPr>
          <w:rFonts w:ascii="宋体" w:hAnsi="宋体"/>
          <w:sz w:val="24"/>
          <w:szCs w:val="24"/>
        </w:rPr>
      </w:pPr>
      <w:r>
        <w:rPr>
          <w:rFonts w:ascii="宋体" w:hAnsi="宋体" w:hint="eastAsia"/>
          <w:sz w:val="24"/>
        </w:rPr>
        <w:t>邮政编码：</w:t>
      </w:r>
      <w:r>
        <w:rPr>
          <w:rFonts w:ascii="宋体" w:hAnsi="宋体" w:hint="eastAsia"/>
          <w:sz w:val="24"/>
        </w:rPr>
        <w:t xml:space="preserve">                     </w:t>
      </w:r>
      <w:r>
        <w:rPr>
          <w:rFonts w:ascii="宋体" w:hAnsi="宋体" w:hint="eastAsia"/>
          <w:sz w:val="24"/>
        </w:rPr>
        <w:t>邮政编码：</w:t>
      </w:r>
    </w:p>
    <w:p w:rsidR="003B79B9" w:rsidRDefault="003B79B9" w:rsidP="003B79B9">
      <w:pPr>
        <w:spacing w:line="400" w:lineRule="exact"/>
        <w:ind w:firstLineChars="200" w:firstLine="480"/>
        <w:rPr>
          <w:rFonts w:ascii="宋体" w:hAnsi="宋体"/>
          <w:sz w:val="24"/>
          <w:szCs w:val="24"/>
        </w:rPr>
      </w:pPr>
    </w:p>
    <w:p w:rsidR="003B79B9" w:rsidRDefault="003B79B9" w:rsidP="003B79B9">
      <w:pPr>
        <w:spacing w:line="400" w:lineRule="exact"/>
        <w:ind w:firstLineChars="200" w:firstLine="480"/>
        <w:rPr>
          <w:rFonts w:ascii="宋体" w:hAnsi="宋体"/>
          <w:sz w:val="24"/>
          <w:szCs w:val="24"/>
        </w:rPr>
      </w:pPr>
    </w:p>
    <w:p w:rsidR="003B79B9" w:rsidRDefault="003B79B9" w:rsidP="003B79B9">
      <w:pPr>
        <w:spacing w:line="400" w:lineRule="exact"/>
        <w:ind w:firstLineChars="200" w:firstLine="480"/>
        <w:rPr>
          <w:rFonts w:ascii="宋体" w:hAnsi="宋体"/>
          <w:sz w:val="24"/>
          <w:szCs w:val="24"/>
        </w:rPr>
      </w:pPr>
    </w:p>
    <w:p w:rsidR="003B79B9" w:rsidRDefault="003B79B9" w:rsidP="003B79B9">
      <w:pPr>
        <w:spacing w:line="400" w:lineRule="exact"/>
        <w:ind w:firstLineChars="200" w:firstLine="480"/>
        <w:rPr>
          <w:rFonts w:ascii="宋体" w:hAnsi="宋体"/>
          <w:sz w:val="24"/>
          <w:szCs w:val="24"/>
        </w:rPr>
      </w:pPr>
    </w:p>
    <w:p w:rsidR="003B79B9" w:rsidRDefault="003B79B9" w:rsidP="003B79B9">
      <w:pPr>
        <w:spacing w:line="400" w:lineRule="exact"/>
        <w:ind w:firstLineChars="200" w:firstLine="480"/>
        <w:rPr>
          <w:rFonts w:ascii="宋体" w:hAnsi="宋体"/>
          <w:sz w:val="24"/>
          <w:szCs w:val="24"/>
        </w:rPr>
      </w:pPr>
    </w:p>
    <w:p w:rsidR="003B79B9" w:rsidRDefault="003B79B9" w:rsidP="003B79B9">
      <w:pPr>
        <w:pStyle w:val="1"/>
        <w:spacing w:before="0" w:after="0" w:line="360" w:lineRule="auto"/>
        <w:jc w:val="center"/>
        <w:rPr>
          <w:rFonts w:ascii="宋体" w:hAnsi="宋体"/>
          <w:sz w:val="32"/>
          <w:szCs w:val="32"/>
        </w:rPr>
      </w:pPr>
      <w:r>
        <w:rPr>
          <w:rFonts w:ascii="宋体" w:hAnsi="宋体" w:hint="eastAsia"/>
          <w:sz w:val="32"/>
          <w:szCs w:val="32"/>
        </w:rPr>
        <w:lastRenderedPageBreak/>
        <w:t>第二部分</w:t>
      </w:r>
      <w:r>
        <w:rPr>
          <w:rFonts w:ascii="宋体" w:hAnsi="宋体" w:hint="eastAsia"/>
          <w:sz w:val="32"/>
          <w:szCs w:val="32"/>
        </w:rPr>
        <w:t xml:space="preserve">  </w:t>
      </w:r>
      <w:r>
        <w:rPr>
          <w:rFonts w:ascii="宋体" w:hAnsi="宋体" w:hint="eastAsia"/>
          <w:sz w:val="32"/>
          <w:szCs w:val="32"/>
        </w:rPr>
        <w:t>通用条款</w:t>
      </w:r>
      <w:r>
        <w:rPr>
          <w:rFonts w:ascii="宋体" w:hAnsi="宋体"/>
          <w:sz w:val="32"/>
          <w:szCs w:val="32"/>
        </w:rPr>
        <w:br/>
      </w:r>
    </w:p>
    <w:p w:rsidR="003B79B9" w:rsidRDefault="003B79B9" w:rsidP="003B79B9">
      <w:pPr>
        <w:tabs>
          <w:tab w:val="left" w:pos="3706"/>
          <w:tab w:val="left" w:pos="4216"/>
        </w:tabs>
        <w:spacing w:line="400" w:lineRule="exact"/>
        <w:ind w:firstLineChars="200" w:firstLine="480"/>
        <w:rPr>
          <w:rFonts w:ascii="宋体" w:hAnsi="宋体"/>
          <w:sz w:val="24"/>
        </w:rPr>
      </w:pPr>
      <w:r>
        <w:rPr>
          <w:rFonts w:ascii="宋体" w:hAnsi="宋体" w:hint="eastAsia"/>
          <w:sz w:val="24"/>
        </w:rPr>
        <w:t>一、词语定义及合同文件</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1</w:t>
      </w:r>
      <w:r>
        <w:rPr>
          <w:rFonts w:ascii="宋体" w:hAnsi="宋体" w:hint="eastAsia"/>
          <w:sz w:val="24"/>
        </w:rPr>
        <w:t>、词语定义</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下列词语除专用条款另有约定外，应具有本条所赋予的定义：</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1.1</w:t>
      </w:r>
      <w:r>
        <w:rPr>
          <w:rFonts w:ascii="宋体" w:hAnsi="宋体" w:hint="eastAsia"/>
          <w:sz w:val="24"/>
        </w:rPr>
        <w:t>通用条款：是根据法律、行政法规规定及建设工程施工的需要订立，通用于建设工程施工的条款。</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1.2</w:t>
      </w:r>
      <w:r>
        <w:rPr>
          <w:rFonts w:ascii="宋体" w:hAnsi="宋体" w:hint="eastAsia"/>
          <w:sz w:val="24"/>
        </w:rPr>
        <w:t>专用条款：是发包人与承包人根据法律、行政法规规定，结合具体工程实际，经协商达成一致意见的条款，是对通用条款的具体化、补充或修改。</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1.3</w:t>
      </w:r>
      <w:r>
        <w:rPr>
          <w:rFonts w:ascii="宋体" w:hAnsi="宋体" w:hint="eastAsia"/>
          <w:sz w:val="24"/>
        </w:rPr>
        <w:t>发包人：指在协议书中约定，具有工程发包主体资格和支付工程价款能力的当事人以及取得该当事人资格的合法继承人。</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1.4</w:t>
      </w:r>
      <w:r>
        <w:rPr>
          <w:rFonts w:ascii="宋体" w:hAnsi="宋体" w:hint="eastAsia"/>
          <w:sz w:val="24"/>
        </w:rPr>
        <w:t>承包人：指在协议书中约定，被发包人接受的具有工程施工承包主体资格的当事人以及取得该当事人资格的合法继承人。</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1.5</w:t>
      </w:r>
      <w:r>
        <w:rPr>
          <w:rFonts w:ascii="宋体" w:hAnsi="宋体" w:hint="eastAsia"/>
          <w:sz w:val="24"/>
        </w:rPr>
        <w:t>项目经理：指承包人在专用条款中指定的负责施工管理和合同履行的代表。</w:t>
      </w:r>
    </w:p>
    <w:p w:rsidR="003B79B9" w:rsidRDefault="003B79B9" w:rsidP="003B79B9">
      <w:pPr>
        <w:tabs>
          <w:tab w:val="left" w:pos="3706"/>
          <w:tab w:val="left" w:pos="4216"/>
        </w:tabs>
        <w:spacing w:line="400" w:lineRule="exact"/>
        <w:ind w:firstLineChars="250" w:firstLine="600"/>
        <w:rPr>
          <w:rFonts w:ascii="宋体" w:hAnsi="宋体"/>
          <w:sz w:val="24"/>
        </w:rPr>
      </w:pPr>
      <w:r>
        <w:rPr>
          <w:rFonts w:ascii="宋体" w:hAnsi="宋体" w:hint="eastAsia"/>
          <w:sz w:val="24"/>
        </w:rPr>
        <w:t>1.6</w:t>
      </w:r>
      <w:r>
        <w:rPr>
          <w:rFonts w:ascii="宋体" w:hAnsi="宋体" w:hint="eastAsia"/>
          <w:sz w:val="24"/>
        </w:rPr>
        <w:t>设计单位：指发包人委托的负责本工程设计并取得相应工程设计资质等级证书的单位。</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1.7</w:t>
      </w:r>
      <w:r>
        <w:rPr>
          <w:rFonts w:ascii="宋体" w:hAnsi="宋体" w:hint="eastAsia"/>
          <w:sz w:val="24"/>
        </w:rPr>
        <w:t>监理单位：指发包人委托的负责本工程监理并取得相应工程监理资质等级证书的单位。</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1.8</w:t>
      </w:r>
      <w:r>
        <w:rPr>
          <w:rFonts w:ascii="宋体" w:hAnsi="宋体" w:hint="eastAsia"/>
          <w:sz w:val="24"/>
        </w:rPr>
        <w:t>工程师：指本工程监理单位委派的总监理工程师或发包人指定的履行本合同的代表，其具体身份和职权由发包人承包人在专用条款中约定。</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1.9</w:t>
      </w:r>
      <w:r>
        <w:rPr>
          <w:rFonts w:ascii="宋体" w:hAnsi="宋体" w:hint="eastAsia"/>
          <w:sz w:val="24"/>
        </w:rPr>
        <w:t>工程造价管理部门：指国务院有关部门、县级以上人民政府建设行政主管部门或其委托的工程造价管理机构。</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1.10</w:t>
      </w:r>
      <w:r>
        <w:rPr>
          <w:rFonts w:ascii="宋体" w:hAnsi="宋体" w:hint="eastAsia"/>
          <w:sz w:val="24"/>
        </w:rPr>
        <w:t>工程：指发包人承包人在协议书中约定的承包范围内的工程。</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1.11</w:t>
      </w:r>
      <w:r>
        <w:rPr>
          <w:rFonts w:ascii="宋体" w:hAnsi="宋体" w:hint="eastAsia"/>
          <w:sz w:val="24"/>
        </w:rPr>
        <w:t>合同价款：指发包人承包人在协议书中约定，发包人用以支付承包人按照合同约定完成承包范围内全部工程并承担质量保修责任的款项。</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lastRenderedPageBreak/>
        <w:t>1.12</w:t>
      </w:r>
      <w:r>
        <w:rPr>
          <w:rFonts w:ascii="宋体" w:hAnsi="宋体" w:hint="eastAsia"/>
          <w:sz w:val="24"/>
        </w:rPr>
        <w:t>追加合同价款：指在合同履行中发生需要增加合同价款的情况，经发包人确认后按计算合同价款的方法增加的合同价款。</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1.13</w:t>
      </w:r>
      <w:r>
        <w:rPr>
          <w:rFonts w:ascii="宋体" w:hAnsi="宋体" w:hint="eastAsia"/>
          <w:sz w:val="24"/>
        </w:rPr>
        <w:t>费用：指不包含在合同价款之内的应当由发包人或承包人承担的经济支出。</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1.14</w:t>
      </w:r>
      <w:r>
        <w:rPr>
          <w:rFonts w:ascii="宋体" w:hAnsi="宋体" w:hint="eastAsia"/>
          <w:sz w:val="24"/>
        </w:rPr>
        <w:t>工期：指发包人承包人在协议书中约定，按总日历天数（包括法定节假日）计算的承包天数。</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1.15</w:t>
      </w:r>
      <w:r>
        <w:rPr>
          <w:rFonts w:ascii="宋体" w:hAnsi="宋体" w:hint="eastAsia"/>
          <w:sz w:val="24"/>
        </w:rPr>
        <w:t>开工日期：指发包人承包人在协议书中约定，承包人开始施工的日期。</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1.16</w:t>
      </w:r>
      <w:r>
        <w:rPr>
          <w:rFonts w:ascii="宋体" w:hAnsi="宋体" w:hint="eastAsia"/>
          <w:sz w:val="24"/>
        </w:rPr>
        <w:t>竣工日期：指发包人承包人在协议书中约定，承包人完成承包范围内工程的日期。</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1.17</w:t>
      </w:r>
      <w:r>
        <w:rPr>
          <w:rFonts w:ascii="宋体" w:hAnsi="宋体" w:hint="eastAsia"/>
          <w:sz w:val="24"/>
        </w:rPr>
        <w:t>图纸：指由发包人提供或由承包人提供并经发包人批准，满足承包人施工需要的所有图纸（包括配套说明和有关资料）。</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1.18</w:t>
      </w:r>
      <w:r>
        <w:rPr>
          <w:rFonts w:ascii="宋体" w:hAnsi="宋体" w:hint="eastAsia"/>
          <w:sz w:val="24"/>
        </w:rPr>
        <w:t>施工场地：指由发包人提供的用于工程施工的场所以及发包人在图纸中具体指定的供施工使用的任何其他场所。</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1.19</w:t>
      </w:r>
      <w:r>
        <w:rPr>
          <w:rFonts w:ascii="宋体" w:hAnsi="宋体" w:hint="eastAsia"/>
          <w:sz w:val="24"/>
        </w:rPr>
        <w:t>书面形式；指合同书、信件和数据电文（包括电报、电传、传真、电子数据交换和电子邮件）等可以有形地表现所载内容的形式。</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1.20</w:t>
      </w:r>
      <w:r>
        <w:rPr>
          <w:rFonts w:ascii="宋体" w:hAnsi="宋体" w:hint="eastAsia"/>
          <w:sz w:val="24"/>
        </w:rPr>
        <w:t>违约责任：指合同一方不履行合同义务或履行合同义务不符合约定所应承担的责任。</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1.21</w:t>
      </w:r>
      <w:r>
        <w:rPr>
          <w:rFonts w:ascii="宋体" w:hAnsi="宋体" w:hint="eastAsia"/>
          <w:sz w:val="24"/>
        </w:rPr>
        <w:t>索赔：指在合同履行过程中，对于并非自己的过错，而是应由对方承担责任的情况造成的实际损失，向对方提出经济补偿和（或）工期顺延的要求。</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1.22</w:t>
      </w:r>
      <w:r>
        <w:rPr>
          <w:rFonts w:ascii="宋体" w:hAnsi="宋体" w:hint="eastAsia"/>
          <w:sz w:val="24"/>
        </w:rPr>
        <w:t>不可抗力：指不能预见、不能避免并不能克服的客观情况。</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1.23</w:t>
      </w:r>
      <w:r>
        <w:rPr>
          <w:rFonts w:ascii="宋体" w:hAnsi="宋体" w:hint="eastAsia"/>
          <w:sz w:val="24"/>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w:t>
      </w:r>
      <w:r>
        <w:rPr>
          <w:rFonts w:ascii="宋体" w:hAnsi="宋体" w:hint="eastAsia"/>
          <w:sz w:val="24"/>
        </w:rPr>
        <w:t>24</w:t>
      </w:r>
      <w:r>
        <w:rPr>
          <w:rFonts w:ascii="宋体" w:hAnsi="宋体" w:hint="eastAsia"/>
          <w:sz w:val="24"/>
        </w:rPr>
        <w:t>时。</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2</w:t>
      </w:r>
      <w:r>
        <w:rPr>
          <w:rFonts w:ascii="宋体" w:hAnsi="宋体" w:hint="eastAsia"/>
          <w:sz w:val="24"/>
        </w:rPr>
        <w:t>、合同文件及解释顺序</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lastRenderedPageBreak/>
        <w:t>2.1</w:t>
      </w:r>
      <w:r>
        <w:rPr>
          <w:rFonts w:ascii="宋体" w:hAnsi="宋体" w:hint="eastAsia"/>
          <w:sz w:val="24"/>
        </w:rPr>
        <w:t>合同文件应能相互解释，互为说明。除专用条款另有约定外，组成本合同的文件及优先解释顺序如下：</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）本合同协议书</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）中标通知书</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）投标书及其附件</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）本合同专用条款</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）本合同通用条款</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）标准、规范及有关技术文件</w:t>
      </w:r>
    </w:p>
    <w:p w:rsidR="003B79B9" w:rsidRDefault="003B79B9" w:rsidP="003B79B9">
      <w:pPr>
        <w:tabs>
          <w:tab w:val="left" w:pos="3706"/>
          <w:tab w:val="left" w:pos="4216"/>
        </w:tabs>
        <w:spacing w:line="400" w:lineRule="exact"/>
        <w:ind w:firstLineChars="250" w:firstLine="60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）图纸</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）已标价工程量清单</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）工程报价单或预算书</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合同履行中，发包人承包人有关工程的洽商、变更等书面协议或文件视为本合同的组成部分。</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2.2</w:t>
      </w:r>
      <w:r>
        <w:rPr>
          <w:rFonts w:ascii="宋体" w:hAnsi="宋体" w:hint="eastAsia"/>
          <w:sz w:val="24"/>
        </w:rPr>
        <w:t>当合同文件内容含糊不清或不相一致时，在不影响工程正常进行的情况下，由发包人承包人协商解决。双方也可以提请负责监理的工程师作出解释。双方协商不成或不同意负责监理的工程师的解释时，按本通用条款第</w:t>
      </w:r>
      <w:r>
        <w:rPr>
          <w:rFonts w:ascii="宋体" w:hAnsi="宋体" w:hint="eastAsia"/>
          <w:sz w:val="24"/>
        </w:rPr>
        <w:t>37</w:t>
      </w:r>
      <w:r>
        <w:rPr>
          <w:rFonts w:ascii="宋体" w:hAnsi="宋体" w:hint="eastAsia"/>
          <w:sz w:val="24"/>
        </w:rPr>
        <w:t>条关于争议的约定处理。</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3</w:t>
      </w:r>
      <w:r>
        <w:rPr>
          <w:rFonts w:ascii="宋体" w:hAnsi="宋体" w:hint="eastAsia"/>
          <w:sz w:val="24"/>
        </w:rPr>
        <w:t>、语言文字和适用法律、标准及规范</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3.1</w:t>
      </w:r>
      <w:r>
        <w:rPr>
          <w:rFonts w:ascii="宋体" w:hAnsi="宋体" w:hint="eastAsia"/>
          <w:sz w:val="24"/>
        </w:rPr>
        <w:t>语言文字</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本合同文件使用汉语语言文字书写、解释和说明。如专用条款约定使用两种以上（含两种）语言文字时，汉语应为解释和说明本合同的标准语言文字。</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在少数民族地区，双方可以约定使用少数民族语言文字书写和解释、说明本合同。</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3.2</w:t>
      </w:r>
      <w:r>
        <w:rPr>
          <w:rFonts w:ascii="宋体" w:hAnsi="宋体" w:hint="eastAsia"/>
          <w:sz w:val="24"/>
        </w:rPr>
        <w:t>适用法律和法规</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本合同文件适用国家的法律和行政法规，需要明示的法律、行政法规、由双方在专用条款中约定。</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lastRenderedPageBreak/>
        <w:t>3.3</w:t>
      </w:r>
      <w:r>
        <w:rPr>
          <w:rFonts w:ascii="宋体" w:hAnsi="宋体" w:hint="eastAsia"/>
          <w:sz w:val="24"/>
        </w:rPr>
        <w:t>适用标准、规范</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本条所发生的购买、翻译标准、规范或制定施工工艺的费用，由发包人承担。</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4</w:t>
      </w:r>
      <w:r>
        <w:rPr>
          <w:rFonts w:ascii="宋体" w:hAnsi="宋体" w:hint="eastAsia"/>
          <w:sz w:val="24"/>
        </w:rPr>
        <w:t>、图纸</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4.1</w:t>
      </w:r>
      <w:r>
        <w:rPr>
          <w:rFonts w:ascii="宋体" w:hAnsi="宋体" w:hint="eastAsia"/>
          <w:sz w:val="24"/>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4.2</w:t>
      </w:r>
      <w:r>
        <w:rPr>
          <w:rFonts w:ascii="宋体" w:hAnsi="宋体" w:hint="eastAsia"/>
          <w:sz w:val="24"/>
        </w:rPr>
        <w:t>承包人未经发包人同意，不得将本工程图纸转给第三人以及用于本工程施工之外的其他目的。工程质量保修期满后，除承包人存档需要的图纸外，应将全部图纸退还给发包人。</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4.3</w:t>
      </w:r>
      <w:r>
        <w:rPr>
          <w:rFonts w:ascii="宋体" w:hAnsi="宋体" w:hint="eastAsia"/>
          <w:sz w:val="24"/>
        </w:rPr>
        <w:t>承包人应在施工现场保留一套完整图纸，供工程师及有关人员进行工程检查时使用。</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二、双方一般权利和义务</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5</w:t>
      </w:r>
      <w:r>
        <w:rPr>
          <w:rFonts w:ascii="宋体" w:hAnsi="宋体" w:hint="eastAsia"/>
          <w:sz w:val="24"/>
        </w:rPr>
        <w:t>、工程师</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5.1</w:t>
      </w:r>
      <w:r>
        <w:rPr>
          <w:rFonts w:ascii="宋体" w:hAnsi="宋体" w:hint="eastAsia"/>
          <w:sz w:val="24"/>
        </w:rPr>
        <w:t>实行工程监理的，发包人应在实施监理前将委托的监理单位名称、监理内容及监理权限以书面形式通知承包人。</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5.2</w:t>
      </w:r>
      <w:r>
        <w:rPr>
          <w:rFonts w:ascii="宋体" w:hAnsi="宋体" w:hint="eastAsia"/>
          <w:sz w:val="24"/>
        </w:rPr>
        <w:t>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lastRenderedPageBreak/>
        <w:t>5.3</w:t>
      </w:r>
      <w:r>
        <w:rPr>
          <w:rFonts w:ascii="宋体" w:hAnsi="宋体" w:hint="eastAsia"/>
          <w:sz w:val="24"/>
        </w:rPr>
        <w:t>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5.4</w:t>
      </w:r>
      <w:r>
        <w:rPr>
          <w:rFonts w:ascii="宋体" w:hAnsi="宋体" w:hint="eastAsia"/>
          <w:sz w:val="24"/>
        </w:rPr>
        <w:t>合同履行中，发生影响发包人承包人双方权利或义务的事件时，负责监理的工程师应依据合同在其职权范围内客观公正地进行处理。一方对工程师的处理有异议时，</w:t>
      </w:r>
      <w:r w:rsidRPr="00C10FDA">
        <w:rPr>
          <w:rFonts w:ascii="宋体" w:hAnsi="宋体" w:hint="eastAsia"/>
          <w:sz w:val="24"/>
        </w:rPr>
        <w:t>按本通用条款第</w:t>
      </w:r>
      <w:r w:rsidRPr="00C10FDA">
        <w:rPr>
          <w:rFonts w:ascii="宋体" w:hAnsi="宋体" w:hint="eastAsia"/>
          <w:sz w:val="24"/>
        </w:rPr>
        <w:t>37</w:t>
      </w:r>
      <w:r w:rsidRPr="00C10FDA">
        <w:rPr>
          <w:rFonts w:ascii="宋体" w:hAnsi="宋体" w:hint="eastAsia"/>
          <w:sz w:val="24"/>
        </w:rPr>
        <w:t>条关于争议的约定处理。</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5.5</w:t>
      </w:r>
      <w:r>
        <w:rPr>
          <w:rFonts w:ascii="宋体" w:hAnsi="宋体" w:hint="eastAsia"/>
          <w:sz w:val="24"/>
        </w:rPr>
        <w:t>除合同内有明确约定或经发包人同意外，负责监理的工程师无权解释本合同约定的承包人的任何权利与义务。</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5.6</w:t>
      </w:r>
      <w:r>
        <w:rPr>
          <w:rFonts w:ascii="宋体" w:hAnsi="宋体" w:hint="eastAsia"/>
          <w:sz w:val="24"/>
        </w:rPr>
        <w:t>不实行工程监理的，本合同中工程师专指发包人派驻施工场地履行合同的代表，其具体职权由发包人在专用条款内写明。</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6</w:t>
      </w:r>
      <w:r>
        <w:rPr>
          <w:rFonts w:ascii="宋体" w:hAnsi="宋体" w:hint="eastAsia"/>
          <w:sz w:val="24"/>
        </w:rPr>
        <w:t>、工程师的委派和指令</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6.1</w:t>
      </w:r>
      <w:r>
        <w:rPr>
          <w:rFonts w:ascii="宋体" w:hAnsi="宋体" w:hint="eastAsia"/>
          <w:sz w:val="24"/>
        </w:rPr>
        <w:t>工程师可委派工程师代表，行使合同约定的自己的职权，并可在认为必要时撤回委派。委派和撤回均应提前</w:t>
      </w:r>
      <w:r>
        <w:rPr>
          <w:rFonts w:ascii="宋体" w:hAnsi="宋体" w:hint="eastAsia"/>
          <w:sz w:val="24"/>
        </w:rPr>
        <w:t>7</w:t>
      </w:r>
      <w:r>
        <w:rPr>
          <w:rFonts w:ascii="宋体" w:hAnsi="宋体" w:hint="eastAsia"/>
          <w:sz w:val="24"/>
        </w:rPr>
        <w:t>天以书面形式通知承包人，负责监理的工程师还应将委派和撤回通知发包人。委派书和撤回通知作为本合同附件。</w:t>
      </w:r>
    </w:p>
    <w:p w:rsidR="003B79B9" w:rsidRDefault="003B79B9" w:rsidP="003B79B9">
      <w:pPr>
        <w:tabs>
          <w:tab w:val="left" w:pos="3706"/>
          <w:tab w:val="left" w:pos="4216"/>
        </w:tabs>
        <w:spacing w:line="400" w:lineRule="exact"/>
        <w:ind w:firstLineChars="200" w:firstLine="480"/>
        <w:rPr>
          <w:rFonts w:ascii="宋体" w:hAnsi="宋体"/>
          <w:sz w:val="24"/>
        </w:rPr>
      </w:pPr>
      <w:r>
        <w:rPr>
          <w:rFonts w:ascii="宋体" w:hAnsi="宋体" w:hint="eastAsia"/>
          <w:sz w:val="24"/>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除工程师或工程师代表外，发包人派驻工地的其他人员均无权向承包人发出任何指令。</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6.2</w:t>
      </w:r>
      <w:r>
        <w:rPr>
          <w:rFonts w:ascii="宋体" w:hAnsi="宋体" w:hint="eastAsia"/>
          <w:sz w:val="24"/>
        </w:rPr>
        <w:t>工程师的指令、通知由其本人签字后，以书面形式交给项目经理，项目经理在回执上签署姓名和收到时间后生效。确有必要时，工程师可发出口头指令，并在</w:t>
      </w:r>
      <w:r>
        <w:rPr>
          <w:rFonts w:ascii="宋体" w:hAnsi="宋体" w:hint="eastAsia"/>
          <w:sz w:val="24"/>
        </w:rPr>
        <w:t>48</w:t>
      </w:r>
      <w:r>
        <w:rPr>
          <w:rFonts w:ascii="宋体" w:hAnsi="宋体" w:hint="eastAsia"/>
          <w:sz w:val="24"/>
        </w:rPr>
        <w:t>小时内给予书面确认，承包人对工程师的指令应予执行。工程师不能及时给予书面确认的，承包人应于工程师发出口头指令后</w:t>
      </w:r>
      <w:r>
        <w:rPr>
          <w:rFonts w:ascii="宋体" w:hAnsi="宋体" w:hint="eastAsia"/>
          <w:sz w:val="24"/>
        </w:rPr>
        <w:t>7</w:t>
      </w:r>
      <w:r>
        <w:rPr>
          <w:rFonts w:ascii="宋体" w:hAnsi="宋体" w:hint="eastAsia"/>
          <w:sz w:val="24"/>
        </w:rPr>
        <w:t>天内提出书面确认要求。工程师在承包人提出确认要求后</w:t>
      </w:r>
      <w:r>
        <w:rPr>
          <w:rFonts w:ascii="宋体" w:hAnsi="宋体" w:hint="eastAsia"/>
          <w:sz w:val="24"/>
        </w:rPr>
        <w:t>48</w:t>
      </w:r>
      <w:r>
        <w:rPr>
          <w:rFonts w:ascii="宋体" w:hAnsi="宋体" w:hint="eastAsia"/>
          <w:sz w:val="24"/>
        </w:rPr>
        <w:t>小时内不予答复的，视为口头指令已被确认。</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承包人认为工程师指令不合理，应在收到指令后</w:t>
      </w:r>
      <w:r>
        <w:rPr>
          <w:rFonts w:ascii="宋体" w:hAnsi="宋体" w:hint="eastAsia"/>
          <w:sz w:val="24"/>
        </w:rPr>
        <w:t>24</w:t>
      </w:r>
      <w:r>
        <w:rPr>
          <w:rFonts w:ascii="宋体" w:hAnsi="宋体" w:hint="eastAsia"/>
          <w:sz w:val="24"/>
        </w:rPr>
        <w:t>小时内向工程师提出修改指令的书面报告，工程师在收到承包人报告后</w:t>
      </w:r>
      <w:r>
        <w:rPr>
          <w:rFonts w:ascii="宋体" w:hAnsi="宋体" w:hint="eastAsia"/>
          <w:sz w:val="24"/>
        </w:rPr>
        <w:t>24</w:t>
      </w:r>
      <w:r>
        <w:rPr>
          <w:rFonts w:ascii="宋体" w:hAnsi="宋体" w:hint="eastAsia"/>
          <w:sz w:val="24"/>
        </w:rPr>
        <w:t>小时内作出修改指令或继续执行原指令的决定，并以书面形式通知承包人。紧急情况下，工程师要求承</w:t>
      </w:r>
      <w:r>
        <w:rPr>
          <w:rFonts w:ascii="宋体" w:hAnsi="宋体" w:hint="eastAsia"/>
          <w:sz w:val="24"/>
        </w:rPr>
        <w:lastRenderedPageBreak/>
        <w:t>包人立即执行的指令或承包人虽有异议，但工程师决定仍继续执行的指令，承包人应予执行。因指令错误发生的追加合同价款和给承包人造成的损失由发包人承担，延误的工期相应顺延。</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本款规定同样适用于由工程师代表发出的指令、通知。</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6.3</w:t>
      </w:r>
      <w:r>
        <w:rPr>
          <w:rFonts w:ascii="宋体" w:hAnsi="宋体" w:hint="eastAsia"/>
          <w:sz w:val="24"/>
        </w:rPr>
        <w:t>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6.4</w:t>
      </w:r>
      <w:r>
        <w:rPr>
          <w:rFonts w:ascii="宋体" w:hAnsi="宋体" w:hint="eastAsia"/>
          <w:sz w:val="24"/>
        </w:rPr>
        <w:t>如需要换工程师，发包人应至少提前</w:t>
      </w:r>
      <w:r>
        <w:rPr>
          <w:rFonts w:ascii="宋体" w:hAnsi="宋体" w:hint="eastAsia"/>
          <w:sz w:val="24"/>
        </w:rPr>
        <w:t>7</w:t>
      </w:r>
      <w:r>
        <w:rPr>
          <w:rFonts w:ascii="宋体" w:hAnsi="宋体" w:hint="eastAsia"/>
          <w:sz w:val="24"/>
        </w:rPr>
        <w:t>天以书面形式通知承包人，后任继续行使合同文件约定的前任的职权，履行前任的义务。</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7</w:t>
      </w:r>
      <w:r>
        <w:rPr>
          <w:rFonts w:ascii="宋体" w:hAnsi="宋体" w:hint="eastAsia"/>
          <w:sz w:val="24"/>
        </w:rPr>
        <w:t>、承包人项目经理</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7.1</w:t>
      </w:r>
      <w:r>
        <w:rPr>
          <w:rFonts w:ascii="宋体" w:hAnsi="宋体" w:hint="eastAsia"/>
          <w:sz w:val="24"/>
        </w:rPr>
        <w:t>项目经理的姓名、职务在专用条款内写明。</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7.2</w:t>
      </w:r>
      <w:r>
        <w:rPr>
          <w:rFonts w:ascii="宋体" w:hAnsi="宋体" w:hint="eastAsia"/>
          <w:sz w:val="24"/>
        </w:rPr>
        <w:t>承包人依据合同发出的通知，以书面形式由项目经理签字后送交工程师，工程师在回执上签署姓名和收到时间后生效。</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7.3</w:t>
      </w:r>
      <w:r>
        <w:rPr>
          <w:rFonts w:ascii="宋体" w:hAnsi="宋体" w:hint="eastAsia"/>
          <w:sz w:val="24"/>
        </w:rPr>
        <w:t>项目经理按发包人认可的施工组织设计（施工方案）和工程师依据合同发出的指令组织施工。在情况紧急且无法与工程师联系时，项目经理应当采取保证人员生命和工程、财产安全的紧急措施，并在采取措施后</w:t>
      </w:r>
      <w:r>
        <w:rPr>
          <w:rFonts w:ascii="宋体" w:hAnsi="宋体" w:hint="eastAsia"/>
          <w:sz w:val="24"/>
        </w:rPr>
        <w:t>48</w:t>
      </w:r>
      <w:r>
        <w:rPr>
          <w:rFonts w:ascii="宋体" w:hAnsi="宋体" w:hint="eastAsia"/>
          <w:sz w:val="24"/>
        </w:rPr>
        <w:t>小时内向工程师送交报告。责任在发包人或第三人，由发包人承担由此发生的追加合同价款，相应顺延工期；责任在承包人，由承包人承担费用，不顺延工期。</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7.4</w:t>
      </w:r>
      <w:r>
        <w:rPr>
          <w:rFonts w:ascii="宋体" w:hAnsi="宋体" w:hint="eastAsia"/>
          <w:sz w:val="24"/>
        </w:rPr>
        <w:t>承包人如需要换项目经理，应至少提前</w:t>
      </w:r>
      <w:r>
        <w:rPr>
          <w:rFonts w:ascii="宋体" w:hAnsi="宋体" w:hint="eastAsia"/>
          <w:sz w:val="24"/>
        </w:rPr>
        <w:t>7</w:t>
      </w:r>
      <w:r>
        <w:rPr>
          <w:rFonts w:ascii="宋体" w:hAnsi="宋体" w:hint="eastAsia"/>
          <w:sz w:val="24"/>
        </w:rPr>
        <w:t>天以书面形式通知发包人，并征得发包人同意。后任继续行使合同文件约定的前任的职权，履行前任的义务。</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7.5</w:t>
      </w:r>
      <w:r>
        <w:rPr>
          <w:rFonts w:ascii="宋体" w:hAnsi="宋体" w:hint="eastAsia"/>
          <w:sz w:val="24"/>
        </w:rPr>
        <w:t>发包人有权要求承包人更换其认为不称职的项目经理，承包人不得拒绝。</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8</w:t>
      </w:r>
      <w:r>
        <w:rPr>
          <w:rFonts w:ascii="宋体" w:hAnsi="宋体" w:hint="eastAsia"/>
          <w:sz w:val="24"/>
        </w:rPr>
        <w:t>、发包人工作</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8.1</w:t>
      </w:r>
      <w:r>
        <w:rPr>
          <w:rFonts w:ascii="宋体" w:hAnsi="宋体" w:hint="eastAsia"/>
          <w:sz w:val="24"/>
        </w:rPr>
        <w:t>发包人按专用条款约定的内容和时间完成以下工作：</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）办理土地征用、拆迁补偿、平整施工场地等工作，使施工场地具备施工条件，在开工后继续负责解决以上事项遗留问题；</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lastRenderedPageBreak/>
        <w:t>（</w:t>
      </w:r>
      <w:r>
        <w:rPr>
          <w:rFonts w:ascii="宋体" w:hAnsi="宋体" w:hint="eastAsia"/>
          <w:sz w:val="24"/>
        </w:rPr>
        <w:t>2</w:t>
      </w:r>
      <w:r>
        <w:rPr>
          <w:rFonts w:ascii="宋体" w:hAnsi="宋体" w:hint="eastAsia"/>
          <w:sz w:val="24"/>
        </w:rPr>
        <w:t>）将施工所需水、电、电讯线路从施工场地外部接至专用条款约定地点，保证施工期间的需要。</w:t>
      </w:r>
    </w:p>
    <w:p w:rsidR="003B79B9" w:rsidRDefault="003B79B9" w:rsidP="003B79B9">
      <w:pPr>
        <w:tabs>
          <w:tab w:val="left" w:pos="3706"/>
          <w:tab w:val="left" w:pos="4216"/>
        </w:tabs>
        <w:spacing w:line="400" w:lineRule="exact"/>
        <w:ind w:firstLineChars="250" w:firstLine="60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）开通施工场地与城乡公共道路的通道，以及专用条款约定的施工场地内的主要道路，满足施工运输的需要，保证施工期间的畅通；</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）向承包人提供施工场地的工程地质和地下管线资料，对资料的真实准确性负责。</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）办理施工许可证及其他施工所需证件、批件和临时用地、停水、停电、中断道路交通、爆破作业等的申请批准手续（证明承包人自身资质的证件除外）；</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）确定水准点与座标控制点，以书面形式交给承包人，进行现场交验；</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）组织承包人和设计单位进行图纸会审和设计交底；</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）协调处理施工场地周围地下管线和邻近建筑物、构筑物（包括文物保护建筑）、古树名木的保护工作，承担有关费用；</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）发包人应做的其他工作，双方在专用条款内约定。</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8.2</w:t>
      </w:r>
      <w:r>
        <w:rPr>
          <w:rFonts w:ascii="宋体" w:hAnsi="宋体" w:hint="eastAsia"/>
          <w:sz w:val="24"/>
        </w:rPr>
        <w:t>发包人可以将</w:t>
      </w:r>
      <w:r>
        <w:rPr>
          <w:rFonts w:ascii="宋体" w:hAnsi="宋体" w:hint="eastAsia"/>
          <w:sz w:val="24"/>
        </w:rPr>
        <w:t>8.1</w:t>
      </w:r>
      <w:r>
        <w:rPr>
          <w:rFonts w:ascii="宋体" w:hAnsi="宋体" w:hint="eastAsia"/>
          <w:sz w:val="24"/>
        </w:rPr>
        <w:t>款部分工作委托承包人办理，双方在专用条款内约定，其费用由发包人承担。</w:t>
      </w:r>
    </w:p>
    <w:p w:rsidR="003B79B9" w:rsidRDefault="003B79B9" w:rsidP="003B79B9">
      <w:pPr>
        <w:tabs>
          <w:tab w:val="left" w:pos="3706"/>
          <w:tab w:val="left" w:pos="4216"/>
        </w:tabs>
        <w:spacing w:line="400" w:lineRule="exact"/>
        <w:ind w:firstLineChars="250" w:firstLine="600"/>
        <w:rPr>
          <w:rFonts w:ascii="宋体" w:hAnsi="宋体"/>
          <w:sz w:val="24"/>
        </w:rPr>
      </w:pPr>
      <w:r>
        <w:rPr>
          <w:rFonts w:ascii="宋体" w:hAnsi="宋体" w:hint="eastAsia"/>
          <w:sz w:val="24"/>
        </w:rPr>
        <w:t>8.3</w:t>
      </w:r>
      <w:r>
        <w:rPr>
          <w:rFonts w:ascii="宋体" w:hAnsi="宋体" w:hint="eastAsia"/>
          <w:sz w:val="24"/>
        </w:rPr>
        <w:t>发包人未能履行</w:t>
      </w:r>
      <w:r>
        <w:rPr>
          <w:rFonts w:ascii="宋体" w:hAnsi="宋体" w:hint="eastAsia"/>
          <w:sz w:val="24"/>
        </w:rPr>
        <w:t>8.1</w:t>
      </w:r>
      <w:r>
        <w:rPr>
          <w:rFonts w:ascii="宋体" w:hAnsi="宋体" w:hint="eastAsia"/>
          <w:sz w:val="24"/>
        </w:rPr>
        <w:t>款各项义务，导致工期延误或给承包人造成损失的，发包人赔偿承包人有关损失，顺延延误的工期。</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9</w:t>
      </w:r>
      <w:r>
        <w:rPr>
          <w:rFonts w:ascii="宋体" w:hAnsi="宋体" w:hint="eastAsia"/>
          <w:sz w:val="24"/>
        </w:rPr>
        <w:t>、承包人工作</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9.1</w:t>
      </w:r>
      <w:r>
        <w:rPr>
          <w:rFonts w:ascii="宋体" w:hAnsi="宋体" w:hint="eastAsia"/>
          <w:sz w:val="24"/>
        </w:rPr>
        <w:t>承包人按专用条款约定的内容和时间完成以下工作：</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）根据发包人委托，在其设计资质等级和业务允许的范围内，完成施工图设计或与与工程配套的设计，经工程师确认后使用，发包人承担由此发生的费用；</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）向工程师提供年、季、月度工程进度计划及相应进度统计报表；</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）根据工程需要，提供和维修非夜间施工使用的照明、围栏设施，并负责安全保卫；</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lastRenderedPageBreak/>
        <w:t>（</w:t>
      </w:r>
      <w:r>
        <w:rPr>
          <w:rFonts w:ascii="宋体" w:hAnsi="宋体" w:hint="eastAsia"/>
          <w:sz w:val="24"/>
        </w:rPr>
        <w:t>4</w:t>
      </w:r>
      <w:r>
        <w:rPr>
          <w:rFonts w:ascii="宋体" w:hAnsi="宋体" w:hint="eastAsia"/>
          <w:sz w:val="24"/>
        </w:rPr>
        <w:t>）按专用条款约定的数量和要求，向发包人提供施工场地办公和生活的房屋及设施，发包人承担由此发生的费用；</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）遵守政府有关主管部门对施工场地交通、施工噪音以及环境保护和安全生产等的管理规定，按规定办理有关手续，并以书面形式通知发包人，发包人承担由此发生的费用，因承包人责任造成的罚款除外；</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）按专用条款约定做好施工场地地下管线和邻近建筑物、构筑物（包括文物保护建筑）、古树名木的保护工作；</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）保证施工场地清洁符合环境卫生管理的有关规定，交工前清理现场达到专用条款约定的要求，承担因自身原因违反有关规定造成的损失和罚款；</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）承包人应做的其他工作，双方在专用条款内约定。</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9.2</w:t>
      </w:r>
      <w:r>
        <w:rPr>
          <w:rFonts w:ascii="宋体" w:hAnsi="宋体" w:hint="eastAsia"/>
          <w:sz w:val="24"/>
        </w:rPr>
        <w:t>承包人未能履行</w:t>
      </w:r>
      <w:r>
        <w:rPr>
          <w:rFonts w:ascii="宋体" w:hAnsi="宋体" w:hint="eastAsia"/>
          <w:sz w:val="24"/>
        </w:rPr>
        <w:t>9.1</w:t>
      </w:r>
      <w:r>
        <w:rPr>
          <w:rFonts w:ascii="宋体" w:hAnsi="宋体" w:hint="eastAsia"/>
          <w:sz w:val="24"/>
        </w:rPr>
        <w:t>款各项义务，造成发包人损失的，承包人赔偿发包人有关损失。</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三、施工组织设计和工期</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10</w:t>
      </w:r>
      <w:r>
        <w:rPr>
          <w:rFonts w:ascii="宋体" w:hAnsi="宋体" w:hint="eastAsia"/>
          <w:sz w:val="24"/>
        </w:rPr>
        <w:t>、进度计划</w:t>
      </w:r>
    </w:p>
    <w:p w:rsidR="003B79B9" w:rsidRDefault="003B79B9" w:rsidP="003B79B9">
      <w:pPr>
        <w:tabs>
          <w:tab w:val="left" w:pos="3706"/>
          <w:tab w:val="left" w:pos="4216"/>
        </w:tabs>
        <w:spacing w:line="400" w:lineRule="exact"/>
        <w:ind w:firstLineChars="250" w:firstLine="600"/>
        <w:rPr>
          <w:rFonts w:ascii="宋体" w:hAnsi="宋体"/>
          <w:sz w:val="24"/>
        </w:rPr>
      </w:pPr>
      <w:r>
        <w:rPr>
          <w:rFonts w:ascii="宋体" w:hAnsi="宋体" w:hint="eastAsia"/>
          <w:sz w:val="24"/>
        </w:rPr>
        <w:t>10.1</w:t>
      </w:r>
      <w:r>
        <w:rPr>
          <w:rFonts w:ascii="宋体" w:hAnsi="宋体" w:hint="eastAsia"/>
          <w:sz w:val="24"/>
        </w:rPr>
        <w:t>承包人应按专用条款约定的日期，将施工组织设计和工程进度计划提交工程师，工程师按专用条款约定的时间予以确认或提出修改意见，逾期不确认也不提出书面意见的，视为同意。</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10.2</w:t>
      </w:r>
      <w:r>
        <w:rPr>
          <w:rFonts w:ascii="宋体" w:hAnsi="宋体" w:hint="eastAsia"/>
          <w:sz w:val="24"/>
        </w:rPr>
        <w:t>群体工程中单位工程分期进行施工的，承包人应按照发包人提供图纸及有关资料的时间，按单位工程编制进度计划，其具体内容双方在专用条款中约定。</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10.3</w:t>
      </w:r>
      <w:r>
        <w:rPr>
          <w:rFonts w:ascii="宋体" w:hAnsi="宋体" w:hint="eastAsia"/>
          <w:sz w:val="24"/>
        </w:rPr>
        <w:t>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11</w:t>
      </w:r>
      <w:r>
        <w:rPr>
          <w:rFonts w:ascii="宋体" w:hAnsi="宋体" w:hint="eastAsia"/>
          <w:sz w:val="24"/>
        </w:rPr>
        <w:t>、开工及延期开工</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lastRenderedPageBreak/>
        <w:t>11.1</w:t>
      </w:r>
      <w:r>
        <w:rPr>
          <w:rFonts w:ascii="宋体" w:hAnsi="宋体" w:hint="eastAsia"/>
          <w:sz w:val="24"/>
        </w:rPr>
        <w:t>承包人应当按照协议书约定的开工日期开工。承包人不能按时开工，应当不迟于协议书约定的开工日期前</w:t>
      </w:r>
      <w:r>
        <w:rPr>
          <w:rFonts w:ascii="宋体" w:hAnsi="宋体" w:hint="eastAsia"/>
          <w:sz w:val="24"/>
        </w:rPr>
        <w:t>7</w:t>
      </w:r>
      <w:r>
        <w:rPr>
          <w:rFonts w:ascii="宋体" w:hAnsi="宋体" w:hint="eastAsia"/>
          <w:sz w:val="24"/>
        </w:rPr>
        <w:t>天，以书面形式向工程师提出延期开工的理由和要求。工程师应当在接到延期开工申请后的</w:t>
      </w:r>
      <w:r>
        <w:rPr>
          <w:rFonts w:ascii="宋体" w:hAnsi="宋体" w:hint="eastAsia"/>
          <w:sz w:val="24"/>
        </w:rPr>
        <w:t>48</w:t>
      </w:r>
      <w:r>
        <w:rPr>
          <w:rFonts w:ascii="宋体" w:hAnsi="宋体" w:hint="eastAsia"/>
          <w:sz w:val="24"/>
        </w:rPr>
        <w:t>小时内以书面形式答复承包人。工程师在接到延期开工申请后</w:t>
      </w:r>
      <w:r>
        <w:rPr>
          <w:rFonts w:ascii="宋体" w:hAnsi="宋体" w:hint="eastAsia"/>
          <w:sz w:val="24"/>
        </w:rPr>
        <w:t>48</w:t>
      </w:r>
      <w:r>
        <w:rPr>
          <w:rFonts w:ascii="宋体" w:hAnsi="宋体" w:hint="eastAsia"/>
          <w:sz w:val="24"/>
        </w:rPr>
        <w:t>小时内不答复，视为同意承包人要求，工期相应顺延。工程师不同意延期要求或承包人未在规定时间内提出延期开工要求，工期不予顺延。</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11.2</w:t>
      </w:r>
      <w:r>
        <w:rPr>
          <w:rFonts w:ascii="宋体" w:hAnsi="宋体" w:hint="eastAsia"/>
          <w:sz w:val="24"/>
        </w:rPr>
        <w:t>因发包人原因不能按照协议书约定的开工日期开工，工程师应以书面形式通知承包人，推迟开工日期。</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12</w:t>
      </w:r>
      <w:r>
        <w:rPr>
          <w:rFonts w:ascii="宋体" w:hAnsi="宋体" w:hint="eastAsia"/>
          <w:sz w:val="24"/>
        </w:rPr>
        <w:t>、暂停施工</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工程师认为确有必要暂停施工时，应当以书面形式要求承包人暂停施工，并在提出要求后</w:t>
      </w:r>
      <w:r>
        <w:rPr>
          <w:rFonts w:ascii="宋体" w:hAnsi="宋体" w:hint="eastAsia"/>
          <w:sz w:val="24"/>
        </w:rPr>
        <w:t>48</w:t>
      </w:r>
      <w:r>
        <w:rPr>
          <w:rFonts w:ascii="宋体" w:hAnsi="宋体" w:hint="eastAsia"/>
          <w:sz w:val="24"/>
        </w:rPr>
        <w:t>小时内提出书面处理意见。承包人应当按工程师要求停止施工，并妥善保护已完工程。承包人实施工程师作出的处理意见后，可以书面形式提出复工要求，工程师应当在</w:t>
      </w:r>
      <w:r>
        <w:rPr>
          <w:rFonts w:ascii="宋体" w:hAnsi="宋体" w:hint="eastAsia"/>
          <w:sz w:val="24"/>
        </w:rPr>
        <w:t>48</w:t>
      </w:r>
      <w:r>
        <w:rPr>
          <w:rFonts w:ascii="宋体" w:hAnsi="宋体" w:hint="eastAsia"/>
          <w:sz w:val="24"/>
        </w:rPr>
        <w:t>小时内给予答复。工程师未能在规定时间内提出处理意见，或收到承包人复工要求后</w:t>
      </w:r>
      <w:r>
        <w:rPr>
          <w:rFonts w:ascii="宋体" w:hAnsi="宋体" w:hint="eastAsia"/>
          <w:sz w:val="24"/>
        </w:rPr>
        <w:t>48</w:t>
      </w:r>
      <w:r>
        <w:rPr>
          <w:rFonts w:ascii="宋体" w:hAnsi="宋体" w:hint="eastAsia"/>
          <w:sz w:val="24"/>
        </w:rPr>
        <w:t>小时内未予答复，承包人可自行复工。因发包人原因造成停工的，由发包人承担所发生的追加合同价款，赔偿承包人由此造成的损失，相应顺延工期；因承包人原因造成停工的，由承包人承担发生的费用并赔偿发包人由此造成的损失，工期不予顺延。</w:t>
      </w:r>
    </w:p>
    <w:p w:rsidR="003B79B9" w:rsidRDefault="003B79B9" w:rsidP="003B79B9">
      <w:pPr>
        <w:tabs>
          <w:tab w:val="left" w:pos="3706"/>
          <w:tab w:val="left" w:pos="4216"/>
        </w:tabs>
        <w:spacing w:line="400" w:lineRule="exact"/>
        <w:ind w:firstLineChars="250" w:firstLine="600"/>
        <w:rPr>
          <w:rFonts w:ascii="宋体" w:hAnsi="宋体"/>
          <w:sz w:val="24"/>
        </w:rPr>
      </w:pPr>
      <w:r>
        <w:rPr>
          <w:rFonts w:ascii="宋体" w:hAnsi="宋体" w:hint="eastAsia"/>
          <w:sz w:val="24"/>
        </w:rPr>
        <w:t>13</w:t>
      </w:r>
      <w:r>
        <w:rPr>
          <w:rFonts w:ascii="宋体" w:hAnsi="宋体" w:hint="eastAsia"/>
          <w:sz w:val="24"/>
        </w:rPr>
        <w:t>、工期延误</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13.1</w:t>
      </w:r>
      <w:r>
        <w:rPr>
          <w:rFonts w:ascii="宋体" w:hAnsi="宋体" w:hint="eastAsia"/>
          <w:sz w:val="24"/>
        </w:rPr>
        <w:t>因以下原因造成工期延误，经工程师确认，工期相应顺延：</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）发包人未能按专用条款的约定提供图纸及开工条件；</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）发包人未能按约定日期支付工程预付款、进度款，致使施工不能正常进行；</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）工程师未按合同约定提供所需指令、批准等，致使施工不能正常进行；</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）设计变更和工程量增加；</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）一周内非承包人原因停水、停电、停气造成停工累计超过</w:t>
      </w:r>
      <w:r>
        <w:rPr>
          <w:rFonts w:ascii="宋体" w:hAnsi="宋体" w:hint="eastAsia"/>
          <w:sz w:val="24"/>
        </w:rPr>
        <w:t>8</w:t>
      </w:r>
      <w:r>
        <w:rPr>
          <w:rFonts w:ascii="宋体" w:hAnsi="宋体" w:hint="eastAsia"/>
          <w:sz w:val="24"/>
        </w:rPr>
        <w:t>小时；</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）不可抗力；</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）专用条款中约定或工程师同意工期顺延的其他情况。</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lastRenderedPageBreak/>
        <w:t>13.2</w:t>
      </w:r>
      <w:r>
        <w:rPr>
          <w:rFonts w:ascii="宋体" w:hAnsi="宋体" w:hint="eastAsia"/>
          <w:sz w:val="24"/>
        </w:rPr>
        <w:t>承包人在</w:t>
      </w:r>
      <w:r>
        <w:rPr>
          <w:rFonts w:ascii="宋体" w:hAnsi="宋体" w:hint="eastAsia"/>
          <w:sz w:val="24"/>
        </w:rPr>
        <w:t>13.1</w:t>
      </w:r>
      <w:r>
        <w:rPr>
          <w:rFonts w:ascii="宋体" w:hAnsi="宋体" w:hint="eastAsia"/>
          <w:sz w:val="24"/>
        </w:rPr>
        <w:t>款情况发生后</w:t>
      </w:r>
      <w:r>
        <w:rPr>
          <w:rFonts w:ascii="宋体" w:hAnsi="宋体" w:hint="eastAsia"/>
          <w:sz w:val="24"/>
        </w:rPr>
        <w:t>14</w:t>
      </w:r>
      <w:r>
        <w:rPr>
          <w:rFonts w:ascii="宋体" w:hAnsi="宋体" w:hint="eastAsia"/>
          <w:sz w:val="24"/>
        </w:rPr>
        <w:t>天内，就延误的工期以书面形式向工程师提出报告。工程师在收到报告后</w:t>
      </w:r>
      <w:r>
        <w:rPr>
          <w:rFonts w:ascii="宋体" w:hAnsi="宋体" w:hint="eastAsia"/>
          <w:sz w:val="24"/>
        </w:rPr>
        <w:t>14</w:t>
      </w:r>
      <w:r>
        <w:rPr>
          <w:rFonts w:ascii="宋体" w:hAnsi="宋体" w:hint="eastAsia"/>
          <w:sz w:val="24"/>
        </w:rPr>
        <w:t>天内予以确认，逾期不予确认也不提出修改意见，视为同意顺延工期。</w:t>
      </w:r>
    </w:p>
    <w:p w:rsidR="003B79B9" w:rsidRDefault="003B79B9" w:rsidP="003B79B9">
      <w:pPr>
        <w:tabs>
          <w:tab w:val="left" w:pos="3706"/>
          <w:tab w:val="left" w:pos="4216"/>
        </w:tabs>
        <w:spacing w:line="400" w:lineRule="exact"/>
        <w:ind w:firstLineChars="250" w:firstLine="600"/>
        <w:rPr>
          <w:rFonts w:ascii="宋体" w:hAnsi="宋体"/>
          <w:sz w:val="24"/>
        </w:rPr>
      </w:pPr>
      <w:r>
        <w:rPr>
          <w:rFonts w:ascii="宋体" w:hAnsi="宋体" w:hint="eastAsia"/>
          <w:sz w:val="24"/>
        </w:rPr>
        <w:t>14</w:t>
      </w:r>
      <w:r>
        <w:rPr>
          <w:rFonts w:ascii="宋体" w:hAnsi="宋体" w:hint="eastAsia"/>
          <w:sz w:val="24"/>
        </w:rPr>
        <w:t>、工程竣工</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14.1</w:t>
      </w:r>
      <w:r>
        <w:rPr>
          <w:rFonts w:ascii="宋体" w:hAnsi="宋体" w:hint="eastAsia"/>
          <w:sz w:val="24"/>
        </w:rPr>
        <w:t>承包人必须按照协议书约定的竣工日期或工程师同意顺延的工期竣工。</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14.2</w:t>
      </w:r>
      <w:r>
        <w:rPr>
          <w:rFonts w:ascii="宋体" w:hAnsi="宋体" w:hint="eastAsia"/>
          <w:sz w:val="24"/>
        </w:rPr>
        <w:t>因承包人原因不能按照协议书约定的竣工日期或工程师同意顺延的工期竣工的，承包人承担违约责任。</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14.3</w:t>
      </w:r>
      <w:r>
        <w:rPr>
          <w:rFonts w:ascii="宋体" w:hAnsi="宋体" w:hint="eastAsia"/>
          <w:sz w:val="24"/>
        </w:rPr>
        <w:t>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rsidR="003B79B9" w:rsidRDefault="003B79B9" w:rsidP="003B79B9">
      <w:pPr>
        <w:tabs>
          <w:tab w:val="left" w:pos="3706"/>
          <w:tab w:val="left" w:pos="4216"/>
        </w:tabs>
        <w:spacing w:line="400" w:lineRule="exact"/>
        <w:ind w:firstLineChars="200" w:firstLine="480"/>
        <w:rPr>
          <w:rFonts w:ascii="宋体" w:hAnsi="宋体"/>
          <w:sz w:val="24"/>
        </w:rPr>
      </w:pPr>
      <w:r>
        <w:rPr>
          <w:rFonts w:ascii="宋体" w:hAnsi="宋体" w:hint="eastAsia"/>
          <w:sz w:val="24"/>
        </w:rPr>
        <w:t>四、质量与检验</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15</w:t>
      </w:r>
      <w:r>
        <w:rPr>
          <w:rFonts w:ascii="宋体" w:hAnsi="宋体" w:hint="eastAsia"/>
          <w:sz w:val="24"/>
        </w:rPr>
        <w:t>．工程质量</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15.1</w:t>
      </w:r>
      <w:r>
        <w:rPr>
          <w:rFonts w:ascii="宋体" w:hAnsi="宋体" w:hint="eastAsia"/>
          <w:sz w:val="24"/>
        </w:rPr>
        <w:t>工程质量应当达到协议书约定的质量标准，质量标准的评定以国家或行业的质量检验评定标准为依据。因承包人原因工程质量达不到约定的质量标准，承包人承担违约责任。</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15.2</w:t>
      </w:r>
      <w:r>
        <w:rPr>
          <w:rFonts w:ascii="宋体" w:hAnsi="宋体" w:hint="eastAsia"/>
          <w:sz w:val="24"/>
        </w:rPr>
        <w:t>双方对工程质量有争议，由双方同意的工程质量检测机构鉴定，所需费用及因此造成的损失，由责任方承担。双方均有责任，由双方根据其责任分别承担。</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16</w:t>
      </w:r>
      <w:r>
        <w:rPr>
          <w:rFonts w:ascii="宋体" w:hAnsi="宋体" w:hint="eastAsia"/>
          <w:sz w:val="24"/>
        </w:rPr>
        <w:t>．检查和返工</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16.1</w:t>
      </w:r>
      <w:r>
        <w:rPr>
          <w:rFonts w:ascii="宋体" w:hAnsi="宋体" w:hint="eastAsia"/>
          <w:sz w:val="24"/>
        </w:rPr>
        <w:t>承包人应认真按照标、规范和设计图纸要求以及工程师依据合同发出的指令施工，随时接受工程师的检查检验，为检查检验提供便利条件。</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16.2</w:t>
      </w:r>
      <w:r>
        <w:rPr>
          <w:rFonts w:ascii="宋体" w:hAnsi="宋体" w:hint="eastAsia"/>
          <w:sz w:val="24"/>
        </w:rPr>
        <w:t>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lastRenderedPageBreak/>
        <w:t>16.3</w:t>
      </w:r>
      <w:r>
        <w:rPr>
          <w:rFonts w:ascii="宋体" w:hAnsi="宋体" w:hint="eastAsia"/>
          <w:sz w:val="24"/>
        </w:rPr>
        <w:t>工程师的检查检验不应影响施工正常进行。如影响施工正常进行，检查检验不合格时，影响正常施工的费用由承包人承担。除此之外影响正常施工的追加合同价款由发包人承担，相应顺延工期。</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16.4</w:t>
      </w:r>
      <w:r>
        <w:rPr>
          <w:rFonts w:ascii="宋体" w:hAnsi="宋体" w:hint="eastAsia"/>
          <w:sz w:val="24"/>
        </w:rPr>
        <w:t>因工程师指令失误或其他非承包人原因发生的追加合同价款，由发包人承担。</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17</w:t>
      </w:r>
      <w:r>
        <w:rPr>
          <w:rFonts w:ascii="宋体" w:hAnsi="宋体" w:hint="eastAsia"/>
          <w:sz w:val="24"/>
        </w:rPr>
        <w:t>．隐蔽工程和中间验收</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17.1</w:t>
      </w:r>
      <w:r>
        <w:rPr>
          <w:rFonts w:ascii="宋体" w:hAnsi="宋体" w:hint="eastAsia"/>
          <w:sz w:val="24"/>
        </w:rPr>
        <w:t>工程具备隐蔽条件或达到专用条款约定的中间验收部位，承包人进行自检，并在隐蔽或中间验收前</w:t>
      </w:r>
      <w:r>
        <w:rPr>
          <w:rFonts w:ascii="宋体" w:hAnsi="宋体" w:hint="eastAsia"/>
          <w:sz w:val="24"/>
        </w:rPr>
        <w:t>48</w:t>
      </w:r>
      <w:r>
        <w:rPr>
          <w:rFonts w:ascii="宋体" w:hAnsi="宋体" w:hint="eastAsia"/>
          <w:sz w:val="24"/>
        </w:rPr>
        <w:t>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17.2</w:t>
      </w:r>
      <w:r>
        <w:rPr>
          <w:rFonts w:ascii="宋体" w:hAnsi="宋体" w:hint="eastAsia"/>
          <w:sz w:val="24"/>
        </w:rPr>
        <w:t>工程师不能按时进行验收，应在验收前</w:t>
      </w:r>
      <w:r>
        <w:rPr>
          <w:rFonts w:ascii="宋体" w:hAnsi="宋体" w:hint="eastAsia"/>
          <w:sz w:val="24"/>
        </w:rPr>
        <w:t>24</w:t>
      </w:r>
      <w:r>
        <w:rPr>
          <w:rFonts w:ascii="宋体" w:hAnsi="宋体" w:hint="eastAsia"/>
          <w:sz w:val="24"/>
        </w:rPr>
        <w:t>小时以书面形式向承包人提出延期要求，延期不能超过</w:t>
      </w:r>
      <w:r>
        <w:rPr>
          <w:rFonts w:ascii="宋体" w:hAnsi="宋体" w:hint="eastAsia"/>
          <w:sz w:val="24"/>
        </w:rPr>
        <w:t>48</w:t>
      </w:r>
      <w:r>
        <w:rPr>
          <w:rFonts w:ascii="宋体" w:hAnsi="宋体" w:hint="eastAsia"/>
          <w:sz w:val="24"/>
        </w:rPr>
        <w:t>小时。工程师未能按以上时间提出延期要求，不进行验收，承包人可自行组织验收，工程师应承认验收记录。</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17.3</w:t>
      </w:r>
      <w:r>
        <w:rPr>
          <w:rFonts w:ascii="宋体" w:hAnsi="宋体" w:hint="eastAsia"/>
          <w:sz w:val="24"/>
        </w:rPr>
        <w:t>经工程师验收，工程质量符合标准、规范和设计图纸等要求，验收</w:t>
      </w:r>
      <w:r>
        <w:rPr>
          <w:rFonts w:ascii="宋体" w:hAnsi="宋体" w:hint="eastAsia"/>
          <w:sz w:val="24"/>
        </w:rPr>
        <w:t>24</w:t>
      </w:r>
      <w:r>
        <w:rPr>
          <w:rFonts w:ascii="宋体" w:hAnsi="宋体" w:hint="eastAsia"/>
          <w:sz w:val="24"/>
        </w:rPr>
        <w:t>小时后，工程师不在验收记录上签字，视为工程师已经认可验收记录，承包人可进行隐蔽或继续施工。</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18</w:t>
      </w:r>
      <w:r>
        <w:rPr>
          <w:rFonts w:ascii="宋体" w:hAnsi="宋体" w:hint="eastAsia"/>
          <w:sz w:val="24"/>
        </w:rPr>
        <w:t>．重新检验</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无论工程师是否进行验收，当其要求对已经隐蔽的工程重新检验时</w:t>
      </w:r>
      <w:r>
        <w:rPr>
          <w:rFonts w:ascii="宋体" w:hAnsi="宋体" w:hint="eastAsia"/>
          <w:sz w:val="24"/>
        </w:rPr>
        <w:t>,</w:t>
      </w:r>
      <w:r>
        <w:rPr>
          <w:rFonts w:ascii="宋体" w:hAnsi="宋体" w:hint="eastAsia"/>
          <w:sz w:val="24"/>
        </w:rPr>
        <w:t>承包人应按要求进行剥离或开孔，并在检验后重新覆盖或修复。检验合格，发包人承担由此发生的全部追加合同价款，赔偿承包人损失，并相应顺延工期。检验不合格，承包人承担发生的全部费用，工期不予顺延。</w:t>
      </w:r>
    </w:p>
    <w:p w:rsidR="003B79B9" w:rsidRDefault="003B79B9" w:rsidP="003B79B9">
      <w:pPr>
        <w:tabs>
          <w:tab w:val="left" w:pos="3706"/>
          <w:tab w:val="left" w:pos="4216"/>
        </w:tabs>
        <w:spacing w:line="400" w:lineRule="exact"/>
        <w:ind w:firstLineChars="250" w:firstLine="600"/>
        <w:rPr>
          <w:rFonts w:ascii="宋体" w:hAnsi="宋体"/>
          <w:sz w:val="24"/>
        </w:rPr>
      </w:pPr>
      <w:r>
        <w:rPr>
          <w:rFonts w:ascii="宋体" w:hAnsi="宋体" w:hint="eastAsia"/>
          <w:sz w:val="24"/>
        </w:rPr>
        <w:t>19</w:t>
      </w:r>
      <w:r>
        <w:rPr>
          <w:rFonts w:ascii="宋体" w:hAnsi="宋体" w:hint="eastAsia"/>
          <w:sz w:val="24"/>
        </w:rPr>
        <w:t>．工程试车</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19.1</w:t>
      </w:r>
      <w:r>
        <w:rPr>
          <w:rFonts w:ascii="宋体" w:hAnsi="宋体" w:hint="eastAsia"/>
          <w:sz w:val="24"/>
        </w:rPr>
        <w:t>双方约定需要试车的，试车内容应与承包人承包的安装范围相一致。</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19.2</w:t>
      </w:r>
      <w:r>
        <w:rPr>
          <w:rFonts w:ascii="宋体" w:hAnsi="宋体" w:hint="eastAsia"/>
          <w:sz w:val="24"/>
        </w:rPr>
        <w:t>设备安装工程具备单机无负荷试车条件，承包人组织试车，并在试车前</w:t>
      </w:r>
      <w:r>
        <w:rPr>
          <w:rFonts w:ascii="宋体" w:hAnsi="宋体" w:hint="eastAsia"/>
          <w:sz w:val="24"/>
        </w:rPr>
        <w:t>48</w:t>
      </w:r>
      <w:r>
        <w:rPr>
          <w:rFonts w:ascii="宋体" w:hAnsi="宋体" w:hint="eastAsia"/>
          <w:sz w:val="24"/>
        </w:rPr>
        <w:t>小时以书面形式通知工程师。通知包括试车内容、时间、地点。承包人准备试车记录，发包人根据承包人要求为试车提供必要条件。试车合格，工程师在试车记录上签字。</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lastRenderedPageBreak/>
        <w:t>19.3</w:t>
      </w:r>
      <w:r>
        <w:rPr>
          <w:rFonts w:ascii="宋体" w:hAnsi="宋体" w:hint="eastAsia"/>
          <w:sz w:val="24"/>
        </w:rPr>
        <w:t>工程师不能按时参加试车，须在开始试车前</w:t>
      </w:r>
      <w:r>
        <w:rPr>
          <w:rFonts w:ascii="宋体" w:hAnsi="宋体" w:hint="eastAsia"/>
          <w:sz w:val="24"/>
        </w:rPr>
        <w:t>24</w:t>
      </w:r>
      <w:r>
        <w:rPr>
          <w:rFonts w:ascii="宋体" w:hAnsi="宋体" w:hint="eastAsia"/>
          <w:sz w:val="24"/>
        </w:rPr>
        <w:t>小时以书面形式向承包人提出延期要求，延期不能超过</w:t>
      </w:r>
      <w:r>
        <w:rPr>
          <w:rFonts w:ascii="宋体" w:hAnsi="宋体" w:hint="eastAsia"/>
          <w:sz w:val="24"/>
        </w:rPr>
        <w:t>48</w:t>
      </w:r>
      <w:r>
        <w:rPr>
          <w:rFonts w:ascii="宋体" w:hAnsi="宋体" w:hint="eastAsia"/>
          <w:sz w:val="24"/>
        </w:rPr>
        <w:t>小时。工程师未能按以上时间提出延期要求，不参加试车，应承认试车记录。</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19.4</w:t>
      </w:r>
      <w:r>
        <w:rPr>
          <w:rFonts w:ascii="宋体" w:hAnsi="宋体" w:hint="eastAsia"/>
          <w:sz w:val="24"/>
        </w:rPr>
        <w:t>设备安装工程具备无负荷联动试车条件，发包人组织试车，并在试车前</w:t>
      </w:r>
      <w:r>
        <w:rPr>
          <w:rFonts w:ascii="宋体" w:hAnsi="宋体" w:hint="eastAsia"/>
          <w:sz w:val="24"/>
        </w:rPr>
        <w:t>48</w:t>
      </w:r>
      <w:r>
        <w:rPr>
          <w:rFonts w:ascii="宋体" w:hAnsi="宋体" w:hint="eastAsia"/>
          <w:sz w:val="24"/>
        </w:rPr>
        <w:t>小时以书面形式通知承包人。通知包括试车内容、时间、地点和对承包人的要求，承包人按要求做好准备工作。试车合格，双方在试车记录上签字。</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19.5</w:t>
      </w:r>
      <w:r>
        <w:rPr>
          <w:rFonts w:ascii="宋体" w:hAnsi="宋体" w:hint="eastAsia"/>
          <w:sz w:val="24"/>
        </w:rPr>
        <w:t>双方责任</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）由于设计原因试车达不到验收要求，发包人应要求设计单位修改设计，承包人按修改后的设计重新安装。发包人承担修改设计、拆除及重新安装的全部费用和追加合同价款，工期相应顺延。</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）由于承包人施工原因试车达不到验收要求，承包人按工程师要求重新安装和试车，并承担重新安装和试车的费用，工期不予顺延。</w:t>
      </w:r>
    </w:p>
    <w:p w:rsidR="003B79B9" w:rsidRDefault="003B79B9" w:rsidP="003B79B9">
      <w:pPr>
        <w:tabs>
          <w:tab w:val="left" w:pos="3706"/>
          <w:tab w:val="left" w:pos="4216"/>
        </w:tabs>
        <w:spacing w:line="400" w:lineRule="exact"/>
        <w:ind w:firstLine="573"/>
        <w:rPr>
          <w:rFonts w:ascii="宋体" w:hAnsi="宋体"/>
          <w:sz w:val="24"/>
        </w:rPr>
      </w:pPr>
      <w:r w:rsidRPr="00C10FDA">
        <w:rPr>
          <w:rFonts w:ascii="宋体" w:hAnsi="宋体" w:hint="eastAsia"/>
          <w:sz w:val="24"/>
        </w:rPr>
        <w:t>（</w:t>
      </w:r>
      <w:r w:rsidRPr="00C10FDA">
        <w:rPr>
          <w:rFonts w:ascii="宋体" w:hAnsi="宋体" w:hint="eastAsia"/>
          <w:sz w:val="24"/>
        </w:rPr>
        <w:t>4</w:t>
      </w:r>
      <w:r w:rsidRPr="00C10FDA">
        <w:rPr>
          <w:rFonts w:ascii="宋体" w:hAnsi="宋体" w:hint="eastAsia"/>
          <w:sz w:val="24"/>
        </w:rPr>
        <w:t>）试车费用除已包括在合同价款之内或专用条款另有约定外，均由发包人承担。</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）工程师在试车合格后不在试车记录上签字，试车结束</w:t>
      </w:r>
      <w:r>
        <w:rPr>
          <w:rFonts w:ascii="宋体" w:hAnsi="宋体" w:hint="eastAsia"/>
          <w:sz w:val="24"/>
        </w:rPr>
        <w:t>24</w:t>
      </w:r>
      <w:r>
        <w:rPr>
          <w:rFonts w:ascii="宋体" w:hAnsi="宋体" w:hint="eastAsia"/>
          <w:sz w:val="24"/>
        </w:rPr>
        <w:t>小时后，视为工程师已经认可试车记录，承包人可继续施工或办理竣工手续。</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19.6</w:t>
      </w:r>
      <w:r>
        <w:rPr>
          <w:rFonts w:ascii="宋体" w:hAnsi="宋体" w:hint="eastAsia"/>
          <w:sz w:val="24"/>
        </w:rPr>
        <w:t>投料试车应在工程竣工验收后由发包人负责，如发包人要求在工程竣工验收前进行或需要承包人配合时，应征得承包人同意，另行签订补充协议。</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五、安全施工</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20</w:t>
      </w:r>
      <w:r>
        <w:rPr>
          <w:rFonts w:ascii="宋体" w:hAnsi="宋体" w:hint="eastAsia"/>
          <w:sz w:val="24"/>
        </w:rPr>
        <w:t>．安全施工与检查</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20.1</w:t>
      </w:r>
      <w:r>
        <w:rPr>
          <w:rFonts w:ascii="宋体" w:hAnsi="宋体" w:hint="eastAsia"/>
          <w:sz w:val="24"/>
        </w:rPr>
        <w:t>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lastRenderedPageBreak/>
        <w:t>20.2</w:t>
      </w:r>
      <w:r>
        <w:rPr>
          <w:rFonts w:ascii="宋体" w:hAnsi="宋体" w:hint="eastAsia"/>
          <w:sz w:val="24"/>
        </w:rPr>
        <w:t>发包人应对其在施工场地的工作人员进行安全教育，并对他们的安全负责。发包人不得要求承包人违反安全管理的规定进行施工。因发包人原因导致的安全事故，由发包人承担相应责任及发生的费用。</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21</w:t>
      </w:r>
      <w:r>
        <w:rPr>
          <w:rFonts w:ascii="宋体" w:hAnsi="宋体" w:hint="eastAsia"/>
          <w:sz w:val="24"/>
        </w:rPr>
        <w:t>．安全防护</w:t>
      </w:r>
    </w:p>
    <w:p w:rsidR="003B79B9" w:rsidRDefault="003B79B9" w:rsidP="003B79B9">
      <w:pPr>
        <w:tabs>
          <w:tab w:val="left" w:pos="3706"/>
          <w:tab w:val="left" w:pos="4216"/>
        </w:tabs>
        <w:spacing w:line="400" w:lineRule="exact"/>
        <w:ind w:firstLineChars="200" w:firstLine="480"/>
        <w:rPr>
          <w:rFonts w:ascii="宋体" w:hAnsi="宋体"/>
          <w:sz w:val="24"/>
        </w:rPr>
      </w:pPr>
      <w:r>
        <w:rPr>
          <w:rFonts w:ascii="宋体" w:hAnsi="宋体" w:hint="eastAsia"/>
          <w:sz w:val="24"/>
        </w:rPr>
        <w:t>21.1</w:t>
      </w:r>
      <w:r>
        <w:rPr>
          <w:rFonts w:ascii="宋体" w:hAnsi="宋体" w:hint="eastAsia"/>
          <w:sz w:val="24"/>
        </w:rPr>
        <w:t>承包人在动力设备、输电线路、地下管线、密封防震车间、易燃易爆地段以及临街交通要道附近施工时，施工开始前应向工程师提出安全防护措施，经工程师认可后实施，防护措施费用由发包人承担。</w:t>
      </w:r>
    </w:p>
    <w:p w:rsidR="003B79B9" w:rsidRDefault="003B79B9" w:rsidP="003B79B9">
      <w:pPr>
        <w:tabs>
          <w:tab w:val="left" w:pos="3706"/>
          <w:tab w:val="left" w:pos="4216"/>
        </w:tabs>
        <w:spacing w:line="400" w:lineRule="exact"/>
        <w:ind w:firstLineChars="200" w:firstLine="480"/>
        <w:rPr>
          <w:rFonts w:ascii="宋体" w:hAnsi="宋体"/>
          <w:sz w:val="24"/>
        </w:rPr>
      </w:pPr>
      <w:r>
        <w:rPr>
          <w:rFonts w:ascii="宋体" w:hAnsi="宋体" w:hint="eastAsia"/>
          <w:sz w:val="24"/>
        </w:rPr>
        <w:t>21.2</w:t>
      </w:r>
      <w:r>
        <w:rPr>
          <w:rFonts w:ascii="宋体" w:hAnsi="宋体" w:hint="eastAsia"/>
          <w:sz w:val="24"/>
        </w:rPr>
        <w:t>实施爆破作业，在放射、毒害性环境中施工（含储存、运输、使用）及使用毒害性、腐蚀性物品施工时，承包人应在施工前</w:t>
      </w:r>
      <w:r>
        <w:rPr>
          <w:rFonts w:ascii="宋体" w:hAnsi="宋体" w:hint="eastAsia"/>
          <w:sz w:val="24"/>
        </w:rPr>
        <w:t>14</w:t>
      </w:r>
      <w:r>
        <w:rPr>
          <w:rFonts w:ascii="宋体" w:hAnsi="宋体" w:hint="eastAsia"/>
          <w:sz w:val="24"/>
        </w:rPr>
        <w:t>天以书面形式通知工程师，并提出相应的安全防护措施，经工程师认可后实施，由发包人承担安全防护措施费用。</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22</w:t>
      </w:r>
      <w:r>
        <w:rPr>
          <w:rFonts w:ascii="宋体" w:hAnsi="宋体" w:hint="eastAsia"/>
          <w:sz w:val="24"/>
        </w:rPr>
        <w:t>．事故处理</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22.1</w:t>
      </w:r>
      <w:r>
        <w:rPr>
          <w:rFonts w:ascii="宋体" w:hAnsi="宋体" w:hint="eastAsia"/>
          <w:sz w:val="24"/>
        </w:rPr>
        <w:t>发生重大伤亡及其他安全事故，承包人应按有关规定立即上报有关部门并通知工程师，同时按政府有关部门要求处理，由事故责任方承担发生的费用。</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22.2</w:t>
      </w:r>
      <w:r>
        <w:rPr>
          <w:rFonts w:ascii="宋体" w:hAnsi="宋体" w:hint="eastAsia"/>
          <w:sz w:val="24"/>
        </w:rPr>
        <w:t>发包人承包人对事故责任有争议时，应按政府有关部门的认定处理。</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六、合同价款与支付</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23</w:t>
      </w:r>
      <w:r>
        <w:rPr>
          <w:rFonts w:ascii="宋体" w:hAnsi="宋体" w:hint="eastAsia"/>
          <w:sz w:val="24"/>
        </w:rPr>
        <w:t>．合同价款及调整</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23.1</w:t>
      </w:r>
      <w:r>
        <w:rPr>
          <w:rFonts w:ascii="宋体" w:hAnsi="宋体" w:hint="eastAsia"/>
          <w:sz w:val="24"/>
        </w:rPr>
        <w:t>招标工程的合同价款由发包人承包人依据中标通知书中的中标价格在协议书内约定。非招标工程的合同价款由发包人承包人依据工程预算书在协议书内约定。</w:t>
      </w:r>
    </w:p>
    <w:p w:rsidR="003B79B9" w:rsidRDefault="003B79B9" w:rsidP="003B79B9">
      <w:pPr>
        <w:tabs>
          <w:tab w:val="left" w:pos="3706"/>
          <w:tab w:val="left" w:pos="4216"/>
        </w:tabs>
        <w:spacing w:line="400" w:lineRule="exact"/>
        <w:ind w:firstLineChars="200" w:firstLine="480"/>
        <w:rPr>
          <w:rFonts w:ascii="宋体" w:hAnsi="宋体"/>
          <w:sz w:val="24"/>
        </w:rPr>
      </w:pPr>
      <w:r>
        <w:rPr>
          <w:rFonts w:ascii="宋体" w:hAnsi="宋体" w:hint="eastAsia"/>
          <w:sz w:val="24"/>
        </w:rPr>
        <w:t>23.2</w:t>
      </w:r>
      <w:r>
        <w:rPr>
          <w:rFonts w:ascii="宋体" w:hAnsi="宋体" w:hint="eastAsia"/>
          <w:sz w:val="24"/>
        </w:rPr>
        <w:t>合同价款在协议书内约定后，任何一方不得擅自改变。下列三种确定合同价款的方式，双方可在专用条款内约定采用其中一种：</w:t>
      </w:r>
    </w:p>
    <w:p w:rsidR="003B79B9" w:rsidRDefault="003B79B9" w:rsidP="003B79B9">
      <w:pPr>
        <w:tabs>
          <w:tab w:val="left" w:pos="3706"/>
          <w:tab w:val="left" w:pos="4216"/>
        </w:tabs>
        <w:spacing w:line="400" w:lineRule="exact"/>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1</w:t>
      </w:r>
      <w:r>
        <w:rPr>
          <w:rFonts w:ascii="宋体" w:hAnsi="宋体" w:hint="eastAsia"/>
          <w:sz w:val="24"/>
        </w:rPr>
        <w:t>）固定价格合同。双方在专用条款内约定合同价款包含的风险范围和风险费用的计算方法，在约定的风险范围内合同价款就不再调整。风险范围以外的合同价款调整方法，应当在专用条款内约定。</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）可调价格合同。合同价款可根据双方的约定而调整，双方在专用条款内约定合同价款调整方法。</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lastRenderedPageBreak/>
        <w:t>（</w:t>
      </w:r>
      <w:r>
        <w:rPr>
          <w:rFonts w:ascii="宋体" w:hAnsi="宋体" w:hint="eastAsia"/>
          <w:sz w:val="24"/>
        </w:rPr>
        <w:t>3</w:t>
      </w:r>
      <w:r>
        <w:rPr>
          <w:rFonts w:ascii="宋体" w:hAnsi="宋体" w:hint="eastAsia"/>
          <w:sz w:val="24"/>
        </w:rPr>
        <w:t>）成本加酬金合同。合同价款包括成本和酬金两部分，双方在专用条款内约定成本构成和酬金的计算方法。</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23.3</w:t>
      </w:r>
      <w:r>
        <w:rPr>
          <w:rFonts w:ascii="宋体" w:hAnsi="宋体" w:hint="eastAsia"/>
          <w:sz w:val="24"/>
        </w:rPr>
        <w:t>可调价格合同中合同价款的调整因素包括：</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）法律、行政法规和国家有关政策变化影响合同价款；</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）工程造价管理部门公布的价格调整；</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）一周内非承包人原因停水、停电、停气造成停工累计超过</w:t>
      </w:r>
      <w:r>
        <w:rPr>
          <w:rFonts w:ascii="宋体" w:hAnsi="宋体" w:hint="eastAsia"/>
          <w:sz w:val="24"/>
        </w:rPr>
        <w:t>8</w:t>
      </w:r>
      <w:r>
        <w:rPr>
          <w:rFonts w:ascii="宋体" w:hAnsi="宋体" w:hint="eastAsia"/>
          <w:sz w:val="24"/>
        </w:rPr>
        <w:t>小时；</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）双方约定的其他因素。</w:t>
      </w:r>
    </w:p>
    <w:p w:rsidR="003B79B9" w:rsidRDefault="003B79B9" w:rsidP="003B79B9">
      <w:pPr>
        <w:tabs>
          <w:tab w:val="left" w:pos="3706"/>
          <w:tab w:val="left" w:pos="4216"/>
        </w:tabs>
        <w:spacing w:line="400" w:lineRule="exact"/>
        <w:ind w:firstLineChars="200" w:firstLine="480"/>
        <w:rPr>
          <w:rFonts w:ascii="宋体" w:hAnsi="宋体"/>
          <w:sz w:val="24"/>
        </w:rPr>
      </w:pPr>
      <w:r>
        <w:rPr>
          <w:rFonts w:ascii="宋体" w:hAnsi="宋体" w:hint="eastAsia"/>
          <w:sz w:val="24"/>
        </w:rPr>
        <w:t>23.4</w:t>
      </w:r>
      <w:r>
        <w:rPr>
          <w:rFonts w:ascii="宋体" w:hAnsi="宋体" w:hint="eastAsia"/>
          <w:sz w:val="24"/>
        </w:rPr>
        <w:t>承包人应当在第</w:t>
      </w:r>
      <w:r>
        <w:rPr>
          <w:rFonts w:ascii="宋体" w:hAnsi="宋体" w:hint="eastAsia"/>
          <w:sz w:val="24"/>
        </w:rPr>
        <w:t>23.3</w:t>
      </w:r>
      <w:r>
        <w:rPr>
          <w:rFonts w:ascii="宋体" w:hAnsi="宋体" w:hint="eastAsia"/>
          <w:sz w:val="24"/>
        </w:rPr>
        <w:t>款情况发生后</w:t>
      </w:r>
      <w:r>
        <w:rPr>
          <w:rFonts w:ascii="宋体" w:hAnsi="宋体" w:hint="eastAsia"/>
          <w:sz w:val="24"/>
        </w:rPr>
        <w:t>14</w:t>
      </w:r>
      <w:r>
        <w:rPr>
          <w:rFonts w:ascii="宋体" w:hAnsi="宋体" w:hint="eastAsia"/>
          <w:sz w:val="24"/>
        </w:rPr>
        <w:t>天内，将调整原因、金额以书面形式通知工程师，工程师确认调整金额后作为追加合同价款，与工程款同期支付。工程师收到承包人通知后</w:t>
      </w:r>
      <w:r>
        <w:rPr>
          <w:rFonts w:ascii="宋体" w:hAnsi="宋体" w:hint="eastAsia"/>
          <w:sz w:val="24"/>
        </w:rPr>
        <w:t>14</w:t>
      </w:r>
      <w:r>
        <w:rPr>
          <w:rFonts w:ascii="宋体" w:hAnsi="宋体" w:hint="eastAsia"/>
          <w:sz w:val="24"/>
        </w:rPr>
        <w:t>天内不予确认也不提出个性意见，视为已经同意该项调整。</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24</w:t>
      </w:r>
      <w:r>
        <w:rPr>
          <w:rFonts w:ascii="宋体" w:hAnsi="宋体" w:hint="eastAsia"/>
          <w:sz w:val="24"/>
        </w:rPr>
        <w:t>．工程预付款</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实行工程预付款的，双方应当在专用条款内约定发包人向承包人预付工程款的时间和数额，开工后按约定的时间和比例逐次扣回。预付时间应不迟于约定的开工日期前</w:t>
      </w:r>
      <w:r>
        <w:rPr>
          <w:rFonts w:ascii="宋体" w:hAnsi="宋体" w:hint="eastAsia"/>
          <w:sz w:val="24"/>
        </w:rPr>
        <w:t>7</w:t>
      </w:r>
      <w:r>
        <w:rPr>
          <w:rFonts w:ascii="宋体" w:hAnsi="宋体" w:hint="eastAsia"/>
          <w:sz w:val="24"/>
        </w:rPr>
        <w:t>天。发包人不按约定预付，承包人在约定预付时间</w:t>
      </w:r>
      <w:r>
        <w:rPr>
          <w:rFonts w:ascii="宋体" w:hAnsi="宋体" w:hint="eastAsia"/>
          <w:sz w:val="24"/>
        </w:rPr>
        <w:t>7</w:t>
      </w:r>
      <w:r>
        <w:rPr>
          <w:rFonts w:ascii="宋体" w:hAnsi="宋体" w:hint="eastAsia"/>
          <w:sz w:val="24"/>
        </w:rPr>
        <w:t>天后向发包人发出要求预付的通知，发包人收到通知后仍不能按要求预付，承包人可在发出通知后</w:t>
      </w:r>
      <w:r>
        <w:rPr>
          <w:rFonts w:ascii="宋体" w:hAnsi="宋体" w:hint="eastAsia"/>
          <w:sz w:val="24"/>
        </w:rPr>
        <w:t>7</w:t>
      </w:r>
      <w:r>
        <w:rPr>
          <w:rFonts w:ascii="宋体" w:hAnsi="宋体" w:hint="eastAsia"/>
          <w:sz w:val="24"/>
        </w:rPr>
        <w:t>天停止施工，发包人应从约定应付之日起向承包人支付应付款的贷款利息，并承担违约责任。</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25</w:t>
      </w:r>
      <w:r>
        <w:rPr>
          <w:rFonts w:ascii="宋体" w:hAnsi="宋体" w:hint="eastAsia"/>
          <w:sz w:val="24"/>
        </w:rPr>
        <w:t>．工程量的确认</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25.1</w:t>
      </w:r>
      <w:r>
        <w:rPr>
          <w:rFonts w:ascii="宋体" w:hAnsi="宋体" w:hint="eastAsia"/>
          <w:sz w:val="24"/>
        </w:rPr>
        <w:t>承包人应按专用条款约定的时间，向工程师提交已完工程量的报告。工程师接到报告后</w:t>
      </w:r>
      <w:r>
        <w:rPr>
          <w:rFonts w:ascii="宋体" w:hAnsi="宋体" w:hint="eastAsia"/>
          <w:sz w:val="24"/>
        </w:rPr>
        <w:t>7</w:t>
      </w:r>
      <w:r>
        <w:rPr>
          <w:rFonts w:ascii="宋体" w:hAnsi="宋体" w:hint="eastAsia"/>
          <w:sz w:val="24"/>
        </w:rPr>
        <w:t>天内按设计图纸核实已完工程量（以下称计量），并在计量前</w:t>
      </w:r>
      <w:r>
        <w:rPr>
          <w:rFonts w:ascii="宋体" w:hAnsi="宋体" w:hint="eastAsia"/>
          <w:sz w:val="24"/>
        </w:rPr>
        <w:t>24</w:t>
      </w:r>
      <w:r>
        <w:rPr>
          <w:rFonts w:ascii="宋体" w:hAnsi="宋体" w:hint="eastAsia"/>
          <w:sz w:val="24"/>
        </w:rPr>
        <w:t>小时通知承包人，承包人为计量提供便利条件并派人参加。承包人收到通知后不参加计量，计量结果有效，作为工程价款支付的依据。</w:t>
      </w:r>
    </w:p>
    <w:p w:rsidR="003B79B9" w:rsidRDefault="003B79B9" w:rsidP="003B79B9">
      <w:pPr>
        <w:tabs>
          <w:tab w:val="left" w:pos="3706"/>
          <w:tab w:val="left" w:pos="4216"/>
        </w:tabs>
        <w:spacing w:line="400" w:lineRule="exact"/>
        <w:ind w:firstLineChars="250" w:firstLine="600"/>
        <w:rPr>
          <w:rFonts w:ascii="宋体" w:hAnsi="宋体"/>
          <w:sz w:val="24"/>
        </w:rPr>
      </w:pPr>
      <w:r>
        <w:rPr>
          <w:rFonts w:ascii="宋体" w:hAnsi="宋体" w:hint="eastAsia"/>
          <w:sz w:val="24"/>
        </w:rPr>
        <w:t>25.2</w:t>
      </w:r>
      <w:r>
        <w:rPr>
          <w:rFonts w:ascii="宋体" w:hAnsi="宋体" w:hint="eastAsia"/>
          <w:sz w:val="24"/>
        </w:rPr>
        <w:t>工程师收到承包人报告后</w:t>
      </w:r>
      <w:r>
        <w:rPr>
          <w:rFonts w:ascii="宋体" w:hAnsi="宋体" w:hint="eastAsia"/>
          <w:sz w:val="24"/>
        </w:rPr>
        <w:t>7</w:t>
      </w:r>
      <w:r>
        <w:rPr>
          <w:rFonts w:ascii="宋体" w:hAnsi="宋体" w:hint="eastAsia"/>
          <w:sz w:val="24"/>
        </w:rPr>
        <w:t>天内未进行计量，第</w:t>
      </w:r>
      <w:r>
        <w:rPr>
          <w:rFonts w:ascii="宋体" w:hAnsi="宋体" w:hint="eastAsia"/>
          <w:sz w:val="24"/>
        </w:rPr>
        <w:t>8</w:t>
      </w:r>
      <w:r>
        <w:rPr>
          <w:rFonts w:ascii="宋体" w:hAnsi="宋体" w:hint="eastAsia"/>
          <w:sz w:val="24"/>
        </w:rPr>
        <w:t>天起，承包人报告中开列的工程量即视为被确认，作为工程价款支付的依据。工程师不按约定时间通知承包人，致使承包人未能参加计量，计量结果无效。</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25.3</w:t>
      </w:r>
      <w:r>
        <w:rPr>
          <w:rFonts w:ascii="宋体" w:hAnsi="宋体" w:hint="eastAsia"/>
          <w:sz w:val="24"/>
        </w:rPr>
        <w:t>对承包人超出设计图纸范围和因承包人原因造成返工的工程量，工程师不予计量。</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lastRenderedPageBreak/>
        <w:t>26</w:t>
      </w:r>
      <w:r>
        <w:rPr>
          <w:rFonts w:ascii="宋体" w:hAnsi="宋体" w:hint="eastAsia"/>
          <w:sz w:val="24"/>
        </w:rPr>
        <w:t>．工程款（进度款）支付</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26.1</w:t>
      </w:r>
      <w:r>
        <w:rPr>
          <w:rFonts w:ascii="宋体" w:hAnsi="宋体" w:hint="eastAsia"/>
          <w:sz w:val="24"/>
        </w:rPr>
        <w:t>在确认计量结果后</w:t>
      </w:r>
      <w:r>
        <w:rPr>
          <w:rFonts w:ascii="宋体" w:hAnsi="宋体" w:hint="eastAsia"/>
          <w:sz w:val="24"/>
        </w:rPr>
        <w:t>14</w:t>
      </w:r>
      <w:r>
        <w:rPr>
          <w:rFonts w:ascii="宋体" w:hAnsi="宋体" w:hint="eastAsia"/>
          <w:sz w:val="24"/>
        </w:rPr>
        <w:t>天内，发包人应向承包人支付工程款（进度款）。按约定时间发包人应扣回的预付款，与工程款（进度款）同期结算。</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26.2</w:t>
      </w:r>
      <w:r>
        <w:rPr>
          <w:rFonts w:ascii="宋体" w:hAnsi="宋体" w:hint="eastAsia"/>
          <w:sz w:val="24"/>
        </w:rPr>
        <w:t>本通用条款第</w:t>
      </w:r>
      <w:r>
        <w:rPr>
          <w:rFonts w:ascii="宋体" w:hAnsi="宋体" w:hint="eastAsia"/>
          <w:sz w:val="24"/>
        </w:rPr>
        <w:t>23</w:t>
      </w:r>
      <w:r>
        <w:rPr>
          <w:rFonts w:ascii="宋体" w:hAnsi="宋体" w:hint="eastAsia"/>
          <w:sz w:val="24"/>
        </w:rPr>
        <w:t>条确定调整的合同价款，第</w:t>
      </w:r>
      <w:r>
        <w:rPr>
          <w:rFonts w:ascii="宋体" w:hAnsi="宋体" w:hint="eastAsia"/>
          <w:sz w:val="24"/>
        </w:rPr>
        <w:t>31</w:t>
      </w:r>
      <w:r>
        <w:rPr>
          <w:rFonts w:ascii="宋体" w:hAnsi="宋体" w:hint="eastAsia"/>
          <w:sz w:val="24"/>
        </w:rPr>
        <w:t>条工程变更调整的合同价款及其他条款中约定的追加合同价款，应与工程款（进度款）同期调整支付。</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26.3</w:t>
      </w:r>
      <w:r>
        <w:rPr>
          <w:rFonts w:ascii="宋体" w:hAnsi="宋体" w:hint="eastAsia"/>
          <w:sz w:val="24"/>
        </w:rPr>
        <w:t>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w:t>
      </w:r>
      <w:r>
        <w:rPr>
          <w:rFonts w:ascii="宋体" w:hAnsi="宋体" w:hint="eastAsia"/>
          <w:sz w:val="24"/>
        </w:rPr>
        <w:t>15</w:t>
      </w:r>
      <w:r>
        <w:rPr>
          <w:rFonts w:ascii="宋体" w:hAnsi="宋体" w:hint="eastAsia"/>
          <w:sz w:val="24"/>
        </w:rPr>
        <w:t>天起计算应付款的贷款利息。</w:t>
      </w:r>
    </w:p>
    <w:p w:rsidR="003B79B9" w:rsidRDefault="003B79B9" w:rsidP="003B79B9">
      <w:pPr>
        <w:tabs>
          <w:tab w:val="left" w:pos="3706"/>
          <w:tab w:val="left" w:pos="4216"/>
        </w:tabs>
        <w:spacing w:line="400" w:lineRule="exact"/>
        <w:rPr>
          <w:rFonts w:ascii="宋体" w:hAnsi="宋体"/>
          <w:sz w:val="24"/>
        </w:rPr>
      </w:pPr>
      <w:r>
        <w:rPr>
          <w:rFonts w:ascii="宋体" w:hAnsi="宋体" w:hint="eastAsia"/>
          <w:sz w:val="24"/>
        </w:rPr>
        <w:t>26.4</w:t>
      </w:r>
      <w:r>
        <w:rPr>
          <w:rFonts w:ascii="宋体" w:hAnsi="宋体" w:hint="eastAsia"/>
          <w:sz w:val="24"/>
        </w:rPr>
        <w:t>发包人无故不按合同约定支付工程款（进度款），双方又未达成延期付款协议，导致施工无法进行，承包人可停止施工，由发包人承担违约责任。</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七、材料设备供应</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27</w:t>
      </w:r>
      <w:r>
        <w:rPr>
          <w:rFonts w:ascii="宋体" w:hAnsi="宋体" w:hint="eastAsia"/>
          <w:sz w:val="24"/>
        </w:rPr>
        <w:t>．发包人供应材料设备</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27.1</w:t>
      </w:r>
      <w:r>
        <w:rPr>
          <w:rFonts w:ascii="宋体" w:hAnsi="宋体" w:hint="eastAsia"/>
          <w:sz w:val="24"/>
        </w:rPr>
        <w:t>实行发包人供应材料设备的，双方应当约定发包人供应材料设备的一览表，作为本合同附件（附件</w:t>
      </w:r>
      <w:r>
        <w:rPr>
          <w:rFonts w:ascii="宋体" w:hAnsi="宋体" w:hint="eastAsia"/>
          <w:sz w:val="24"/>
        </w:rPr>
        <w:t>2</w:t>
      </w:r>
      <w:r>
        <w:rPr>
          <w:rFonts w:ascii="宋体" w:hAnsi="宋体" w:hint="eastAsia"/>
          <w:sz w:val="24"/>
        </w:rPr>
        <w:t>）。一览表包括发包人供应材料设备的品种、规格、型号、数量、单价、质量等级、提供时间和地点。</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27.2</w:t>
      </w:r>
      <w:r>
        <w:rPr>
          <w:rFonts w:ascii="宋体" w:hAnsi="宋体" w:hint="eastAsia"/>
          <w:sz w:val="24"/>
        </w:rPr>
        <w:t>发包人按一览表约定的内容提供材料设备，并向承包人提供产品合格证明，对其质量负责。发包人在所供材料设备到货前</w:t>
      </w:r>
      <w:r>
        <w:rPr>
          <w:rFonts w:ascii="宋体" w:hAnsi="宋体" w:hint="eastAsia"/>
          <w:sz w:val="24"/>
        </w:rPr>
        <w:t>24</w:t>
      </w:r>
      <w:r>
        <w:rPr>
          <w:rFonts w:ascii="宋体" w:hAnsi="宋体" w:hint="eastAsia"/>
          <w:sz w:val="24"/>
        </w:rPr>
        <w:t>小时，以书面形式通知承包人，由承包人派人与发包人共同清点。</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27.3</w:t>
      </w:r>
      <w:r>
        <w:rPr>
          <w:rFonts w:ascii="宋体" w:hAnsi="宋体" w:hint="eastAsia"/>
          <w:sz w:val="24"/>
        </w:rPr>
        <w:t>发包人供应的材料设备，承包人派人参加清点后由承包人妥善保管，发包人支付相应保管费用。因承包人原因发生丢失损坏，由承包人负责赔偿。</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发包人未通知承包人清点，承包人不负责材料设备的保管，丢失损坏由发包人负责。</w:t>
      </w:r>
    </w:p>
    <w:p w:rsidR="003B79B9" w:rsidRDefault="003B79B9" w:rsidP="003B79B9">
      <w:pPr>
        <w:tabs>
          <w:tab w:val="left" w:pos="3706"/>
          <w:tab w:val="left" w:pos="4216"/>
        </w:tabs>
        <w:spacing w:line="400" w:lineRule="exact"/>
        <w:ind w:firstLineChars="200" w:firstLine="480"/>
        <w:rPr>
          <w:rFonts w:ascii="宋体" w:hAnsi="宋体"/>
          <w:sz w:val="24"/>
        </w:rPr>
      </w:pPr>
      <w:r>
        <w:rPr>
          <w:rFonts w:ascii="宋体" w:hAnsi="宋体" w:hint="eastAsia"/>
          <w:sz w:val="24"/>
        </w:rPr>
        <w:t>27.4</w:t>
      </w:r>
      <w:r>
        <w:rPr>
          <w:rFonts w:ascii="宋体" w:hAnsi="宋体" w:hint="eastAsia"/>
          <w:sz w:val="24"/>
        </w:rPr>
        <w:t>发包人供应的材料设备与一览表不符时，发包人承担有关责任。发包人应承担责任的具体内容，双方根据下列情况在专用条款内约定：</w:t>
      </w:r>
    </w:p>
    <w:p w:rsidR="003B79B9" w:rsidRDefault="003B79B9" w:rsidP="003B79B9">
      <w:pPr>
        <w:tabs>
          <w:tab w:val="left" w:pos="3706"/>
          <w:tab w:val="left" w:pos="4216"/>
        </w:tabs>
        <w:spacing w:line="400" w:lineRule="exact"/>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1</w:t>
      </w:r>
      <w:r>
        <w:rPr>
          <w:rFonts w:ascii="宋体" w:hAnsi="宋体" w:hint="eastAsia"/>
          <w:sz w:val="24"/>
        </w:rPr>
        <w:t>）材料设备单价与一览表不符，由发包人承担所有价差；</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lastRenderedPageBreak/>
        <w:t>（</w:t>
      </w:r>
      <w:r>
        <w:rPr>
          <w:rFonts w:ascii="宋体" w:hAnsi="宋体" w:hint="eastAsia"/>
          <w:sz w:val="24"/>
        </w:rPr>
        <w:t>2</w:t>
      </w:r>
      <w:r>
        <w:rPr>
          <w:rFonts w:ascii="宋体" w:hAnsi="宋体" w:hint="eastAsia"/>
          <w:sz w:val="24"/>
        </w:rPr>
        <w:t>）材料设备的品种、规格、型号、质量等级与一览表不符，承包人可拒绝接收保管，由发包人运出施工场地，并重新采购；</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）发包人供应的材料规格、型号与一览表不符，经发包人同意，承包人可代为调剂串换，由发包人承担相应费用；</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）到货地点与一览表不符，由发包人负责运至一览表指定地点；</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）供应数量少于一览表约定的数量时，由发包人补齐，多于一览表约定数量时，发包人负责将多出部分运出施工场地；</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）到货时间早于一览表约定时间，由发包人承担因此发生的保管费用；到货时间迟于一览表约定的供应时间，发包人赔偿由此造成的承包人损失，造成工期延误的，相应顺延工期。</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27.5</w:t>
      </w:r>
      <w:r>
        <w:rPr>
          <w:rFonts w:ascii="宋体" w:hAnsi="宋体" w:hint="eastAsia"/>
          <w:sz w:val="24"/>
        </w:rPr>
        <w:t>发包人供应的材料设备使用前，由承包人负责检验或试验，不合格的不得使用，检验或试验费用由发包人承担。</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27.6</w:t>
      </w:r>
      <w:r>
        <w:rPr>
          <w:rFonts w:ascii="宋体" w:hAnsi="宋体" w:hint="eastAsia"/>
          <w:sz w:val="24"/>
        </w:rPr>
        <w:t>发包人供应材料设备的结算方法，双方在专用条款内约定。</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28</w:t>
      </w:r>
      <w:r>
        <w:rPr>
          <w:rFonts w:ascii="宋体" w:hAnsi="宋体" w:hint="eastAsia"/>
          <w:sz w:val="24"/>
        </w:rPr>
        <w:t>．承包人采购材料设备</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28.1</w:t>
      </w:r>
      <w:r>
        <w:rPr>
          <w:rFonts w:ascii="宋体" w:hAnsi="宋体" w:hint="eastAsia"/>
          <w:sz w:val="24"/>
        </w:rPr>
        <w:t>承包人负责采购材料设备的，应按照专用条款约定及设计和有关标准要求采购，并提供产品合格证明，对材料设备质量负责。承包人在材料设备到货前</w:t>
      </w:r>
      <w:r>
        <w:rPr>
          <w:rFonts w:ascii="宋体" w:hAnsi="宋体" w:hint="eastAsia"/>
          <w:sz w:val="24"/>
        </w:rPr>
        <w:t>24</w:t>
      </w:r>
      <w:r>
        <w:rPr>
          <w:rFonts w:ascii="宋体" w:hAnsi="宋体" w:hint="eastAsia"/>
          <w:sz w:val="24"/>
        </w:rPr>
        <w:t>小时通知工程师清点。</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28.2</w:t>
      </w:r>
      <w:r>
        <w:rPr>
          <w:rFonts w:ascii="宋体" w:hAnsi="宋体" w:hint="eastAsia"/>
          <w:sz w:val="24"/>
        </w:rPr>
        <w:t>承包人采购的材料设备与设计或标准要求不符时，承包人应按工程师要求的时间运出施工场地，重新采购符合要求的产品，承担由此发生的费用，由此延误的工期不予顺延。</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28.3</w:t>
      </w:r>
      <w:r>
        <w:rPr>
          <w:rFonts w:ascii="宋体" w:hAnsi="宋体" w:hint="eastAsia"/>
          <w:sz w:val="24"/>
        </w:rPr>
        <w:t>承包人采购的材料设备在使用前，承包人应按工程师的要求进行检验或试验，不合格的不得使用，检验或试验费用由承包人承担。</w:t>
      </w:r>
    </w:p>
    <w:p w:rsidR="003B79B9" w:rsidRDefault="003B79B9" w:rsidP="003B79B9">
      <w:pPr>
        <w:tabs>
          <w:tab w:val="left" w:pos="3706"/>
          <w:tab w:val="left" w:pos="4216"/>
        </w:tabs>
        <w:spacing w:line="400" w:lineRule="exact"/>
        <w:ind w:firstLineChars="200" w:firstLine="480"/>
        <w:rPr>
          <w:rFonts w:ascii="宋体" w:hAnsi="宋体"/>
          <w:sz w:val="24"/>
        </w:rPr>
      </w:pPr>
      <w:r>
        <w:rPr>
          <w:rFonts w:ascii="宋体" w:hAnsi="宋体" w:hint="eastAsia"/>
          <w:sz w:val="24"/>
        </w:rPr>
        <w:t>28.4</w:t>
      </w:r>
      <w:r>
        <w:rPr>
          <w:rFonts w:ascii="宋体" w:hAnsi="宋体" w:hint="eastAsia"/>
          <w:sz w:val="24"/>
        </w:rPr>
        <w:t>工程师发现承包人采购并使用不符合设计或标准要求的材料设备时，应要求由承包人负责修复、拆除或重新采购，并承担发生的费用，由此延误的工期不予顺延。</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28.5</w:t>
      </w:r>
      <w:r>
        <w:rPr>
          <w:rFonts w:ascii="宋体" w:hAnsi="宋体" w:hint="eastAsia"/>
          <w:sz w:val="24"/>
        </w:rPr>
        <w:t>承包人需要使用代用材料时，应经工程师认可后才能使用，由此增减的合同价款双方以书面形式议定。</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lastRenderedPageBreak/>
        <w:t>28.6</w:t>
      </w:r>
      <w:r>
        <w:rPr>
          <w:rFonts w:ascii="宋体" w:hAnsi="宋体" w:hint="eastAsia"/>
          <w:sz w:val="24"/>
        </w:rPr>
        <w:t>由承包人采购的材料设备，除双方另有约定外，发包人不得指定生产厂或供应商。</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八、工程变更</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29</w:t>
      </w:r>
      <w:r>
        <w:rPr>
          <w:rFonts w:ascii="宋体" w:hAnsi="宋体" w:hint="eastAsia"/>
          <w:sz w:val="24"/>
        </w:rPr>
        <w:t>．工程设计变更</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29.1</w:t>
      </w:r>
      <w:r>
        <w:rPr>
          <w:rFonts w:ascii="宋体" w:hAnsi="宋体" w:hint="eastAsia"/>
          <w:sz w:val="24"/>
        </w:rPr>
        <w:t>施工中发包人需对原工程设计进行变更，应提前</w:t>
      </w:r>
      <w:r>
        <w:rPr>
          <w:rFonts w:ascii="宋体" w:hAnsi="宋体" w:hint="eastAsia"/>
          <w:sz w:val="24"/>
        </w:rPr>
        <w:t>14</w:t>
      </w:r>
      <w:r>
        <w:rPr>
          <w:rFonts w:ascii="宋体" w:hAnsi="宋体" w:hint="eastAsia"/>
          <w:sz w:val="24"/>
        </w:rPr>
        <w:t>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）更改工程有关部分的标高、基线、位置和尺寸；</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）增减合同中约定的工程量；</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）改变有关工程的施工时间和顺序；</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）其他有关工程变更需要的附加工作。</w:t>
      </w:r>
    </w:p>
    <w:p w:rsidR="003B79B9" w:rsidRDefault="003B79B9" w:rsidP="003B79B9">
      <w:pPr>
        <w:tabs>
          <w:tab w:val="left" w:pos="3706"/>
          <w:tab w:val="left" w:pos="4216"/>
        </w:tabs>
        <w:spacing w:line="400" w:lineRule="exact"/>
        <w:ind w:firstLineChars="200" w:firstLine="480"/>
        <w:rPr>
          <w:rFonts w:ascii="宋体" w:hAnsi="宋体"/>
          <w:sz w:val="24"/>
        </w:rPr>
      </w:pPr>
      <w:r>
        <w:rPr>
          <w:rFonts w:ascii="宋体" w:hAnsi="宋体" w:hint="eastAsia"/>
          <w:sz w:val="24"/>
        </w:rPr>
        <w:t>因变更导致合同价款的增减及造成的承包人损失，由发包人承担，延误的工期相应顺延。</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29.2</w:t>
      </w:r>
      <w:r>
        <w:rPr>
          <w:rFonts w:ascii="宋体" w:hAnsi="宋体" w:hint="eastAsia"/>
          <w:sz w:val="24"/>
        </w:rPr>
        <w:t>施工中承包人不得对原工程设计进行变更。因承包人擅自变更设计发生的费用和由此导致发包人的直接损失，由承包人承担，延误的工期不予顺延。</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29.3</w:t>
      </w:r>
      <w:r>
        <w:rPr>
          <w:rFonts w:ascii="宋体" w:hAnsi="宋体" w:hint="eastAsia"/>
          <w:sz w:val="24"/>
        </w:rPr>
        <w:t>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工程师同意采用承包人合理化建议，所发生的费用和获得的收益，发包人承包人另行约定分担或分享。</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30</w:t>
      </w:r>
      <w:r>
        <w:rPr>
          <w:rFonts w:ascii="宋体" w:hAnsi="宋体" w:hint="eastAsia"/>
          <w:sz w:val="24"/>
        </w:rPr>
        <w:t>．其他变更</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合同履行中发包人要求变更工程质量标准及发生其他实质性变更，由双方协商解决。</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lastRenderedPageBreak/>
        <w:t>31</w:t>
      </w:r>
      <w:r>
        <w:rPr>
          <w:rFonts w:ascii="宋体" w:hAnsi="宋体" w:hint="eastAsia"/>
          <w:sz w:val="24"/>
        </w:rPr>
        <w:t>．确定变更价款</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31.1</w:t>
      </w:r>
      <w:r>
        <w:rPr>
          <w:rFonts w:ascii="宋体" w:hAnsi="宋体" w:hint="eastAsia"/>
          <w:sz w:val="24"/>
        </w:rPr>
        <w:t>承包人在工程变理确定后</w:t>
      </w:r>
      <w:r>
        <w:rPr>
          <w:rFonts w:ascii="宋体" w:hAnsi="宋体" w:hint="eastAsia"/>
          <w:sz w:val="24"/>
        </w:rPr>
        <w:t>14</w:t>
      </w:r>
      <w:r>
        <w:rPr>
          <w:rFonts w:ascii="宋体" w:hAnsi="宋体" w:hint="eastAsia"/>
          <w:sz w:val="24"/>
        </w:rPr>
        <w:t>天内，提出变更工程价款的报告，经工程师确认后调整合同价款。变更合同价款按下列方法进行：</w:t>
      </w:r>
    </w:p>
    <w:p w:rsidR="003B79B9" w:rsidRDefault="003B79B9" w:rsidP="003B79B9">
      <w:pPr>
        <w:tabs>
          <w:tab w:val="left" w:pos="3706"/>
          <w:tab w:val="left" w:pos="4216"/>
        </w:tabs>
        <w:spacing w:line="40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）合同中已有适用于变更工程的价格，按合同已有的价格变更合同价款；</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）合同中只有类似于变更工程的价格，可以参照类似价格变更合同价款；</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）合同中没有适用或类似于变更工程的价格，由承包人提出适当的变更价格，经工程师确认后执行。</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31.2</w:t>
      </w:r>
      <w:r>
        <w:rPr>
          <w:rFonts w:ascii="宋体" w:hAnsi="宋体" w:hint="eastAsia"/>
          <w:sz w:val="24"/>
        </w:rPr>
        <w:t>承包人在双方确定变更后</w:t>
      </w:r>
      <w:r>
        <w:rPr>
          <w:rFonts w:ascii="宋体" w:hAnsi="宋体" w:hint="eastAsia"/>
          <w:sz w:val="24"/>
        </w:rPr>
        <w:t>14</w:t>
      </w:r>
      <w:r>
        <w:rPr>
          <w:rFonts w:ascii="宋体" w:hAnsi="宋体" w:hint="eastAsia"/>
          <w:sz w:val="24"/>
        </w:rPr>
        <w:t>天内不向工程师提出变更工程价款报告时，视为该项变更不涉及合同价款的变更。</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31.3</w:t>
      </w:r>
      <w:r>
        <w:rPr>
          <w:rFonts w:ascii="宋体" w:hAnsi="宋体" w:hint="eastAsia"/>
          <w:sz w:val="24"/>
        </w:rPr>
        <w:t>工程师应在收到变更工程价款报告之日起</w:t>
      </w:r>
      <w:r>
        <w:rPr>
          <w:rFonts w:ascii="宋体" w:hAnsi="宋体" w:hint="eastAsia"/>
          <w:sz w:val="24"/>
        </w:rPr>
        <w:t>14</w:t>
      </w:r>
      <w:r>
        <w:rPr>
          <w:rFonts w:ascii="宋体" w:hAnsi="宋体" w:hint="eastAsia"/>
          <w:sz w:val="24"/>
        </w:rPr>
        <w:t>天内予以确认，工程师无正当理由不确认时，自变更工程价款报告送达之日起</w:t>
      </w:r>
      <w:r>
        <w:rPr>
          <w:rFonts w:ascii="宋体" w:hAnsi="宋体" w:hint="eastAsia"/>
          <w:sz w:val="24"/>
        </w:rPr>
        <w:t>14</w:t>
      </w:r>
      <w:r>
        <w:rPr>
          <w:rFonts w:ascii="宋体" w:hAnsi="宋体" w:hint="eastAsia"/>
          <w:sz w:val="24"/>
        </w:rPr>
        <w:t>天后视为变更工程价款报告已被确认。</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31.4</w:t>
      </w:r>
      <w:r>
        <w:rPr>
          <w:rFonts w:ascii="宋体" w:hAnsi="宋体" w:hint="eastAsia"/>
          <w:sz w:val="24"/>
        </w:rPr>
        <w:t>工程师不同意承包人提出的变更价款，按本通用条款第</w:t>
      </w:r>
      <w:r>
        <w:rPr>
          <w:rFonts w:ascii="宋体" w:hAnsi="宋体" w:hint="eastAsia"/>
          <w:sz w:val="24"/>
        </w:rPr>
        <w:t>37</w:t>
      </w:r>
      <w:r>
        <w:rPr>
          <w:rFonts w:ascii="宋体" w:hAnsi="宋体" w:hint="eastAsia"/>
          <w:sz w:val="24"/>
        </w:rPr>
        <w:t>条关于争议的约定处理。</w:t>
      </w:r>
    </w:p>
    <w:p w:rsidR="003B79B9" w:rsidRDefault="003B79B9" w:rsidP="003B79B9">
      <w:pPr>
        <w:tabs>
          <w:tab w:val="left" w:pos="3706"/>
          <w:tab w:val="left" w:pos="4216"/>
        </w:tabs>
        <w:spacing w:line="400" w:lineRule="exact"/>
        <w:ind w:firstLine="555"/>
        <w:rPr>
          <w:rFonts w:ascii="宋体" w:hAnsi="宋体"/>
          <w:sz w:val="24"/>
        </w:rPr>
      </w:pPr>
      <w:r>
        <w:rPr>
          <w:rFonts w:ascii="宋体" w:hAnsi="宋体" w:hint="eastAsia"/>
          <w:sz w:val="24"/>
        </w:rPr>
        <w:t>31.5</w:t>
      </w:r>
      <w:r>
        <w:rPr>
          <w:rFonts w:ascii="宋体" w:hAnsi="宋体" w:hint="eastAsia"/>
          <w:sz w:val="24"/>
        </w:rPr>
        <w:t>工程师确认增加的工程变更价款作为追加合同价款，与工程款同期支付。</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31.6</w:t>
      </w:r>
      <w:r>
        <w:rPr>
          <w:rFonts w:ascii="宋体" w:hAnsi="宋体" w:hint="eastAsia"/>
          <w:sz w:val="24"/>
        </w:rPr>
        <w:t>因承包人自身原因导致的工程变更，承包人无权要求追加合同价款。</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九、竣工验收与结算</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32</w:t>
      </w:r>
      <w:r>
        <w:rPr>
          <w:rFonts w:ascii="宋体" w:hAnsi="宋体" w:hint="eastAsia"/>
          <w:sz w:val="24"/>
        </w:rPr>
        <w:t>．竣工验收</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32.1</w:t>
      </w:r>
      <w:r>
        <w:rPr>
          <w:rFonts w:ascii="宋体" w:hAnsi="宋体" w:hint="eastAsia"/>
          <w:sz w:val="24"/>
        </w:rPr>
        <w:t>工程具备竣工验收条件，承包人按国家工程竣工验收有关规定，向发包人提供完整竣工资料及竣工验收报告。双立约定由承包人提供竣工图的，应当在专用条款内约定提供的日期和份数。</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32.2</w:t>
      </w:r>
      <w:r>
        <w:rPr>
          <w:rFonts w:ascii="宋体" w:hAnsi="宋体" w:hint="eastAsia"/>
          <w:sz w:val="24"/>
        </w:rPr>
        <w:t>发包人收到竣工验收报告后</w:t>
      </w:r>
      <w:r>
        <w:rPr>
          <w:rFonts w:ascii="宋体" w:hAnsi="宋体" w:hint="eastAsia"/>
          <w:sz w:val="24"/>
        </w:rPr>
        <w:t>28</w:t>
      </w:r>
      <w:r>
        <w:rPr>
          <w:rFonts w:ascii="宋体" w:hAnsi="宋体" w:hint="eastAsia"/>
          <w:sz w:val="24"/>
        </w:rPr>
        <w:t>天内组织有关单位验收，并在验收后</w:t>
      </w:r>
      <w:r>
        <w:rPr>
          <w:rFonts w:ascii="宋体" w:hAnsi="宋体" w:hint="eastAsia"/>
          <w:sz w:val="24"/>
        </w:rPr>
        <w:t>14</w:t>
      </w:r>
      <w:r>
        <w:rPr>
          <w:rFonts w:ascii="宋体" w:hAnsi="宋体" w:hint="eastAsia"/>
          <w:sz w:val="24"/>
        </w:rPr>
        <w:t>天内给予认可或提出修改意见。承包人按要求修改，并承担由自身原因造成修改的费用。</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lastRenderedPageBreak/>
        <w:t>32.3</w:t>
      </w:r>
      <w:r>
        <w:rPr>
          <w:rFonts w:ascii="宋体" w:hAnsi="宋体" w:hint="eastAsia"/>
          <w:sz w:val="24"/>
        </w:rPr>
        <w:t>发包人收到承包人送交的竣工验收报告后</w:t>
      </w:r>
      <w:r>
        <w:rPr>
          <w:rFonts w:ascii="宋体" w:hAnsi="宋体" w:hint="eastAsia"/>
          <w:sz w:val="24"/>
        </w:rPr>
        <w:t>28</w:t>
      </w:r>
      <w:r>
        <w:rPr>
          <w:rFonts w:ascii="宋体" w:hAnsi="宋体" w:hint="eastAsia"/>
          <w:sz w:val="24"/>
        </w:rPr>
        <w:t>天内不组织验收，或验收后</w:t>
      </w:r>
      <w:r>
        <w:rPr>
          <w:rFonts w:ascii="宋体" w:hAnsi="宋体" w:hint="eastAsia"/>
          <w:sz w:val="24"/>
        </w:rPr>
        <w:t>14</w:t>
      </w:r>
      <w:r>
        <w:rPr>
          <w:rFonts w:ascii="宋体" w:hAnsi="宋体" w:hint="eastAsia"/>
          <w:sz w:val="24"/>
        </w:rPr>
        <w:t>天内不提出修改意见，视为竣工验收报告已被认可。</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32.4</w:t>
      </w:r>
      <w:r>
        <w:rPr>
          <w:rFonts w:ascii="宋体" w:hAnsi="宋体" w:hint="eastAsia"/>
          <w:sz w:val="24"/>
        </w:rPr>
        <w:t>工程竣工验收通过，承包人送交竣工验收报告的日期为实际竣工日期。工程按发包人要求修改后通过竣工验收的，实际竣工日期为承包人修改后提请发包人验收的日期。</w:t>
      </w:r>
    </w:p>
    <w:p w:rsidR="003B79B9" w:rsidRDefault="003B79B9" w:rsidP="003B79B9">
      <w:pPr>
        <w:tabs>
          <w:tab w:val="left" w:pos="3706"/>
          <w:tab w:val="left" w:pos="4216"/>
        </w:tabs>
        <w:spacing w:line="400" w:lineRule="exact"/>
        <w:ind w:firstLine="556"/>
        <w:rPr>
          <w:rFonts w:ascii="宋体" w:hAnsi="宋体"/>
          <w:sz w:val="24"/>
        </w:rPr>
      </w:pPr>
      <w:r>
        <w:rPr>
          <w:rFonts w:ascii="宋体" w:hAnsi="宋体" w:hint="eastAsia"/>
          <w:sz w:val="24"/>
        </w:rPr>
        <w:t>32.5</w:t>
      </w:r>
      <w:r>
        <w:rPr>
          <w:rFonts w:ascii="宋体" w:hAnsi="宋体" w:hint="eastAsia"/>
          <w:sz w:val="24"/>
        </w:rPr>
        <w:t>发包人收到承包人竣工验收报告后</w:t>
      </w:r>
      <w:r>
        <w:rPr>
          <w:rFonts w:ascii="宋体" w:hAnsi="宋体" w:hint="eastAsia"/>
          <w:sz w:val="24"/>
        </w:rPr>
        <w:t>28</w:t>
      </w:r>
      <w:r>
        <w:rPr>
          <w:rFonts w:ascii="宋体" w:hAnsi="宋体" w:hint="eastAsia"/>
          <w:sz w:val="24"/>
        </w:rPr>
        <w:t>天内不组织验收，从第</w:t>
      </w:r>
      <w:r>
        <w:rPr>
          <w:rFonts w:ascii="宋体" w:hAnsi="宋体" w:hint="eastAsia"/>
          <w:sz w:val="24"/>
        </w:rPr>
        <w:t>29</w:t>
      </w:r>
      <w:r>
        <w:rPr>
          <w:rFonts w:ascii="宋体" w:hAnsi="宋体" w:hint="eastAsia"/>
          <w:sz w:val="24"/>
        </w:rPr>
        <w:t>天起承担工程保管及一切意外责任。</w:t>
      </w:r>
    </w:p>
    <w:p w:rsidR="003B79B9" w:rsidRDefault="003B79B9" w:rsidP="003B79B9">
      <w:pPr>
        <w:tabs>
          <w:tab w:val="left" w:pos="3706"/>
          <w:tab w:val="left" w:pos="4216"/>
        </w:tabs>
        <w:spacing w:line="400" w:lineRule="exact"/>
        <w:ind w:firstLineChars="250" w:firstLine="600"/>
        <w:rPr>
          <w:rFonts w:ascii="宋体" w:hAnsi="宋体"/>
          <w:sz w:val="24"/>
        </w:rPr>
      </w:pPr>
      <w:r>
        <w:rPr>
          <w:rFonts w:ascii="宋体" w:hAnsi="宋体" w:hint="eastAsia"/>
          <w:sz w:val="24"/>
        </w:rPr>
        <w:t>32.6</w:t>
      </w:r>
      <w:r>
        <w:rPr>
          <w:rFonts w:ascii="宋体" w:hAnsi="宋体" w:hint="eastAsia"/>
          <w:sz w:val="24"/>
        </w:rPr>
        <w:t>中间交工工程的范围和竣工时间，双方在专用条款内约定，其验收程序按本通用条款</w:t>
      </w:r>
      <w:r>
        <w:rPr>
          <w:rFonts w:ascii="宋体" w:hAnsi="宋体" w:hint="eastAsia"/>
          <w:sz w:val="24"/>
        </w:rPr>
        <w:t>32.1</w:t>
      </w:r>
      <w:r>
        <w:rPr>
          <w:rFonts w:ascii="宋体" w:hAnsi="宋体" w:hint="eastAsia"/>
          <w:sz w:val="24"/>
        </w:rPr>
        <w:t>款至</w:t>
      </w:r>
      <w:r>
        <w:rPr>
          <w:rFonts w:ascii="宋体" w:hAnsi="宋体" w:hint="eastAsia"/>
          <w:sz w:val="24"/>
        </w:rPr>
        <w:t>32.4</w:t>
      </w:r>
      <w:r>
        <w:rPr>
          <w:rFonts w:ascii="宋体" w:hAnsi="宋体" w:hint="eastAsia"/>
          <w:sz w:val="24"/>
        </w:rPr>
        <w:t>款办理。</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32.7</w:t>
      </w:r>
      <w:r>
        <w:rPr>
          <w:rFonts w:ascii="宋体" w:hAnsi="宋体" w:hint="eastAsia"/>
          <w:sz w:val="24"/>
        </w:rPr>
        <w:t>因特殊原因，发包人要求部分单位工程或工程部位甩项竣工的，双方另行签订甩项竣工协议，明确双方责任和工程价款的支付方法。</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32.8</w:t>
      </w:r>
      <w:r>
        <w:rPr>
          <w:rFonts w:ascii="宋体" w:hAnsi="宋体" w:hint="eastAsia"/>
          <w:sz w:val="24"/>
        </w:rPr>
        <w:t>工程未经竣工验收或竣工验收未通过的，发包人不得使用。发包人强行使用时，由此发生的质量问题及其他问题，由发包人承担责任。</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33</w:t>
      </w:r>
      <w:r>
        <w:rPr>
          <w:rFonts w:ascii="宋体" w:hAnsi="宋体" w:hint="eastAsia"/>
          <w:sz w:val="24"/>
        </w:rPr>
        <w:t>．竣工结算</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33.1</w:t>
      </w:r>
      <w:r>
        <w:rPr>
          <w:rFonts w:ascii="宋体" w:hAnsi="宋体" w:hint="eastAsia"/>
          <w:sz w:val="24"/>
        </w:rPr>
        <w:t>工程竣工验收报告经发包人认可后</w:t>
      </w:r>
      <w:r>
        <w:rPr>
          <w:rFonts w:ascii="宋体" w:hAnsi="宋体" w:hint="eastAsia"/>
          <w:sz w:val="24"/>
        </w:rPr>
        <w:t>28</w:t>
      </w:r>
      <w:r>
        <w:rPr>
          <w:rFonts w:ascii="宋体" w:hAnsi="宋体" w:hint="eastAsia"/>
          <w:sz w:val="24"/>
        </w:rPr>
        <w:t>天内，承包人向发包人递交竣工结算报告及完整的结算资料，双方按照协议书约定的合同价款及专用条款约定的合同价款调整内容，进行工程竣工结算。</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33.2</w:t>
      </w:r>
      <w:r>
        <w:rPr>
          <w:rFonts w:ascii="宋体" w:hAnsi="宋体" w:hint="eastAsia"/>
          <w:sz w:val="24"/>
        </w:rPr>
        <w:t>发包人收到承包人递交的竣工结算报告及结算资料后</w:t>
      </w:r>
      <w:r>
        <w:rPr>
          <w:rFonts w:ascii="宋体" w:hAnsi="宋体" w:hint="eastAsia"/>
          <w:sz w:val="24"/>
        </w:rPr>
        <w:t>28</w:t>
      </w:r>
      <w:r>
        <w:rPr>
          <w:rFonts w:ascii="宋体" w:hAnsi="宋体" w:hint="eastAsia"/>
          <w:sz w:val="24"/>
        </w:rPr>
        <w:t>天内进行核实，给予确认或者提出修改意见。发包人确认竣工结算报告后通知经办银行向承包人支付工程竣工结算价款。承包人收到竣工结算价款后</w:t>
      </w:r>
      <w:r>
        <w:rPr>
          <w:rFonts w:ascii="宋体" w:hAnsi="宋体" w:hint="eastAsia"/>
          <w:sz w:val="24"/>
        </w:rPr>
        <w:t>14</w:t>
      </w:r>
      <w:r>
        <w:rPr>
          <w:rFonts w:ascii="宋体" w:hAnsi="宋体" w:hint="eastAsia"/>
          <w:sz w:val="24"/>
        </w:rPr>
        <w:t>天内将竣工工程交付发包人。</w:t>
      </w:r>
    </w:p>
    <w:p w:rsidR="003B79B9" w:rsidRDefault="003B79B9" w:rsidP="003B79B9">
      <w:pPr>
        <w:tabs>
          <w:tab w:val="left" w:pos="3706"/>
          <w:tab w:val="left" w:pos="4216"/>
        </w:tabs>
        <w:spacing w:line="400" w:lineRule="exact"/>
        <w:ind w:firstLineChars="200" w:firstLine="480"/>
        <w:rPr>
          <w:rFonts w:ascii="宋体" w:hAnsi="宋体"/>
          <w:sz w:val="24"/>
        </w:rPr>
      </w:pPr>
      <w:r w:rsidRPr="00C10FDA">
        <w:rPr>
          <w:rFonts w:ascii="宋体" w:hAnsi="宋体" w:hint="eastAsia"/>
          <w:sz w:val="24"/>
        </w:rPr>
        <w:t>33.3</w:t>
      </w:r>
      <w:r w:rsidRPr="00C10FDA">
        <w:rPr>
          <w:rFonts w:ascii="宋体" w:hAnsi="宋体" w:hint="eastAsia"/>
          <w:sz w:val="24"/>
        </w:rPr>
        <w:t>发包人收到竣工结算报告及结算资料后</w:t>
      </w:r>
      <w:r w:rsidRPr="00C10FDA">
        <w:rPr>
          <w:rFonts w:ascii="宋体" w:hAnsi="宋体" w:hint="eastAsia"/>
          <w:sz w:val="24"/>
        </w:rPr>
        <w:t>28</w:t>
      </w:r>
      <w:r w:rsidRPr="00C10FDA">
        <w:rPr>
          <w:rFonts w:ascii="宋体" w:hAnsi="宋体" w:hint="eastAsia"/>
          <w:sz w:val="24"/>
        </w:rPr>
        <w:t>天内无正当理由不支付工程竣工结算价款，从第</w:t>
      </w:r>
      <w:r w:rsidRPr="00C10FDA">
        <w:rPr>
          <w:rFonts w:ascii="宋体" w:hAnsi="宋体" w:hint="eastAsia"/>
          <w:sz w:val="24"/>
        </w:rPr>
        <w:t>29</w:t>
      </w:r>
      <w:r w:rsidRPr="00C10FDA">
        <w:rPr>
          <w:rFonts w:ascii="宋体" w:hAnsi="宋体" w:hint="eastAsia"/>
          <w:sz w:val="24"/>
        </w:rPr>
        <w:t>天起按承包人同期向银行贷款利率支付拖欠工程价款的利息，并承担违约责任。</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33.4</w:t>
      </w:r>
      <w:r>
        <w:rPr>
          <w:rFonts w:ascii="宋体" w:hAnsi="宋体" w:hint="eastAsia"/>
          <w:sz w:val="24"/>
        </w:rPr>
        <w:t>发包人收到竣工结算报告及结算资料后</w:t>
      </w:r>
      <w:r>
        <w:rPr>
          <w:rFonts w:ascii="宋体" w:hAnsi="宋体" w:hint="eastAsia"/>
          <w:sz w:val="24"/>
        </w:rPr>
        <w:t>28</w:t>
      </w:r>
      <w:r>
        <w:rPr>
          <w:rFonts w:ascii="宋体" w:hAnsi="宋体" w:hint="eastAsia"/>
          <w:sz w:val="24"/>
        </w:rPr>
        <w:t>天内不支付工程竣工结算价款，承包人可以催告发包人支付结算价款。</w:t>
      </w:r>
      <w:r w:rsidRPr="00C10FDA">
        <w:rPr>
          <w:rFonts w:ascii="宋体" w:hAnsi="宋体" w:hint="eastAsia"/>
          <w:sz w:val="24"/>
        </w:rPr>
        <w:t>发包人在收到竣工结算报告及结算资料后</w:t>
      </w:r>
      <w:r w:rsidRPr="00C10FDA">
        <w:rPr>
          <w:rFonts w:ascii="宋体" w:hAnsi="宋体" w:hint="eastAsia"/>
          <w:sz w:val="24"/>
        </w:rPr>
        <w:t>56</w:t>
      </w:r>
      <w:r w:rsidRPr="00C10FDA">
        <w:rPr>
          <w:rFonts w:ascii="宋体" w:hAnsi="宋体" w:hint="eastAsia"/>
          <w:sz w:val="24"/>
        </w:rPr>
        <w:t>天内仍不支付的，</w:t>
      </w:r>
      <w:r>
        <w:rPr>
          <w:rFonts w:ascii="宋体" w:hAnsi="宋体" w:hint="eastAsia"/>
          <w:sz w:val="24"/>
        </w:rPr>
        <w:t>承包人可以与发包人协议将该工程折价，也可以由承包人申请人民法院将该工程依法拍卖，承包人就该工程折价或者拍卖的价款优先受偿。</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lastRenderedPageBreak/>
        <w:t>33.5</w:t>
      </w:r>
      <w:r>
        <w:rPr>
          <w:rFonts w:ascii="宋体" w:hAnsi="宋体" w:hint="eastAsia"/>
          <w:sz w:val="24"/>
        </w:rPr>
        <w:t>工程竣工验收报告经发包人认可后</w:t>
      </w:r>
      <w:r>
        <w:rPr>
          <w:rFonts w:ascii="宋体" w:hAnsi="宋体" w:hint="eastAsia"/>
          <w:sz w:val="24"/>
        </w:rPr>
        <w:t>28</w:t>
      </w:r>
      <w:r>
        <w:rPr>
          <w:rFonts w:ascii="宋体" w:hAnsi="宋体" w:hint="eastAsia"/>
          <w:sz w:val="24"/>
        </w:rPr>
        <w:t>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33.6</w:t>
      </w:r>
      <w:r>
        <w:rPr>
          <w:rFonts w:ascii="宋体" w:hAnsi="宋体" w:hint="eastAsia"/>
          <w:sz w:val="24"/>
        </w:rPr>
        <w:t>发包人承包人对工程竣工结算价款发生争议时，按本通用条款第</w:t>
      </w:r>
      <w:r>
        <w:rPr>
          <w:rFonts w:ascii="宋体" w:hAnsi="宋体" w:hint="eastAsia"/>
          <w:sz w:val="24"/>
        </w:rPr>
        <w:t>37</w:t>
      </w:r>
      <w:r>
        <w:rPr>
          <w:rFonts w:ascii="宋体" w:hAnsi="宋体" w:hint="eastAsia"/>
          <w:sz w:val="24"/>
        </w:rPr>
        <w:t>条关于争议的约定处理。</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34</w:t>
      </w:r>
      <w:r>
        <w:rPr>
          <w:rFonts w:ascii="宋体" w:hAnsi="宋体" w:hint="eastAsia"/>
          <w:sz w:val="24"/>
        </w:rPr>
        <w:t>．质量保修</w:t>
      </w:r>
    </w:p>
    <w:p w:rsidR="003B79B9" w:rsidRDefault="003B79B9" w:rsidP="003B79B9">
      <w:pPr>
        <w:tabs>
          <w:tab w:val="left" w:pos="3706"/>
          <w:tab w:val="left" w:pos="4216"/>
        </w:tabs>
        <w:spacing w:line="400" w:lineRule="exact"/>
        <w:ind w:firstLineChars="250" w:firstLine="600"/>
        <w:rPr>
          <w:rFonts w:ascii="宋体" w:hAnsi="宋体"/>
          <w:sz w:val="24"/>
        </w:rPr>
      </w:pPr>
      <w:r>
        <w:rPr>
          <w:rFonts w:ascii="宋体" w:hAnsi="宋体" w:hint="eastAsia"/>
          <w:sz w:val="24"/>
        </w:rPr>
        <w:t>34.1</w:t>
      </w:r>
      <w:r>
        <w:rPr>
          <w:rFonts w:ascii="宋体" w:hAnsi="宋体" w:hint="eastAsia"/>
          <w:sz w:val="24"/>
        </w:rPr>
        <w:t>承包人应按法律、行政法规或国家关于工程质量保修的有关规定，对交付发包人使用的工程在质量保修期内承担质量保修责任。</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34.2</w:t>
      </w:r>
      <w:r>
        <w:rPr>
          <w:rFonts w:ascii="宋体" w:hAnsi="宋体" w:hint="eastAsia"/>
          <w:sz w:val="24"/>
        </w:rPr>
        <w:t>质量保修工作的实施。承包人应在工程竣工验收之前，与发包人签订质量保修书，作为本合同附件（附件</w:t>
      </w:r>
      <w:r>
        <w:rPr>
          <w:rFonts w:ascii="宋体" w:hAnsi="宋体" w:hint="eastAsia"/>
          <w:sz w:val="24"/>
        </w:rPr>
        <w:t>3</w:t>
      </w:r>
      <w:r>
        <w:rPr>
          <w:rFonts w:ascii="宋体" w:hAnsi="宋体" w:hint="eastAsia"/>
          <w:sz w:val="24"/>
        </w:rPr>
        <w:t>）。</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34.3</w:t>
      </w:r>
      <w:r>
        <w:rPr>
          <w:rFonts w:ascii="宋体" w:hAnsi="宋体" w:hint="eastAsia"/>
          <w:sz w:val="24"/>
        </w:rPr>
        <w:t>质量保修书的主要内容包括：</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）质量保修项目内容及范围；</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）质量保修期；</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）质量保修责任；</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）质量保修金的支付方法。</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十、违约、索赔和争议</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35</w:t>
      </w:r>
      <w:r>
        <w:rPr>
          <w:rFonts w:ascii="宋体" w:hAnsi="宋体" w:hint="eastAsia"/>
          <w:sz w:val="24"/>
        </w:rPr>
        <w:t>．违</w:t>
      </w:r>
      <w:r>
        <w:rPr>
          <w:rFonts w:ascii="宋体" w:hAnsi="宋体" w:hint="eastAsia"/>
          <w:sz w:val="24"/>
        </w:rPr>
        <w:t xml:space="preserve">  </w:t>
      </w:r>
      <w:r>
        <w:rPr>
          <w:rFonts w:ascii="宋体" w:hAnsi="宋体" w:hint="eastAsia"/>
          <w:sz w:val="24"/>
        </w:rPr>
        <w:t>约</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35.1</w:t>
      </w:r>
      <w:r>
        <w:rPr>
          <w:rFonts w:ascii="宋体" w:hAnsi="宋体" w:hint="eastAsia"/>
          <w:sz w:val="24"/>
        </w:rPr>
        <w:t>发包人违约。当发生下列情况时：</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）本通用条款第</w:t>
      </w:r>
      <w:r>
        <w:rPr>
          <w:rFonts w:ascii="宋体" w:hAnsi="宋体" w:hint="eastAsia"/>
          <w:sz w:val="24"/>
        </w:rPr>
        <w:t>24</w:t>
      </w:r>
      <w:r>
        <w:rPr>
          <w:rFonts w:ascii="宋体" w:hAnsi="宋体" w:hint="eastAsia"/>
          <w:sz w:val="24"/>
        </w:rPr>
        <w:t>条提到的发包人不按时支付工程预付款；</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）本通用条款第</w:t>
      </w:r>
      <w:r>
        <w:rPr>
          <w:rFonts w:ascii="宋体" w:hAnsi="宋体" w:hint="eastAsia"/>
          <w:sz w:val="24"/>
        </w:rPr>
        <w:t>26.4</w:t>
      </w:r>
      <w:r>
        <w:rPr>
          <w:rFonts w:ascii="宋体" w:hAnsi="宋体" w:hint="eastAsia"/>
          <w:sz w:val="24"/>
        </w:rPr>
        <w:t>款提到的发包人不按合同约定支付工程款，导致施工无法进行；</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）本通用条款第</w:t>
      </w:r>
      <w:r>
        <w:rPr>
          <w:rFonts w:ascii="宋体" w:hAnsi="宋体" w:hint="eastAsia"/>
          <w:sz w:val="24"/>
        </w:rPr>
        <w:t>33.3</w:t>
      </w:r>
      <w:r>
        <w:rPr>
          <w:rFonts w:ascii="宋体" w:hAnsi="宋体" w:hint="eastAsia"/>
          <w:sz w:val="24"/>
        </w:rPr>
        <w:t>款提到的发包人无正当理由不支付工程竣工结算价款；</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）发包人不履行合同义务或不按合同约定履行义务的其他情况。</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lastRenderedPageBreak/>
        <w:t>发包人承担违约责任，赔偿因其违约给承包人造成的经济损失，顺延延误的工期。双方在专用条款内约定发包人赔偿承包人损失的计算方法或者发包人应当支付违约金的数额或计算方法。</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35.2</w:t>
      </w:r>
      <w:r>
        <w:rPr>
          <w:rFonts w:ascii="宋体" w:hAnsi="宋体" w:hint="eastAsia"/>
          <w:sz w:val="24"/>
        </w:rPr>
        <w:t>承包人违约。当发生下列情况时：</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）本通用条款第</w:t>
      </w:r>
      <w:r>
        <w:rPr>
          <w:rFonts w:ascii="宋体" w:hAnsi="宋体" w:hint="eastAsia"/>
          <w:sz w:val="24"/>
        </w:rPr>
        <w:t>14.2</w:t>
      </w:r>
      <w:r>
        <w:rPr>
          <w:rFonts w:ascii="宋体" w:hAnsi="宋体" w:hint="eastAsia"/>
          <w:sz w:val="24"/>
        </w:rPr>
        <w:t>款提到的因承包人原因不能按照协议书约定的竣工日期或工程师同意顺延的工期竣工；</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）本通用条款第</w:t>
      </w:r>
      <w:r>
        <w:rPr>
          <w:rFonts w:ascii="宋体" w:hAnsi="宋体" w:hint="eastAsia"/>
          <w:sz w:val="24"/>
        </w:rPr>
        <w:t>15.1</w:t>
      </w:r>
      <w:r>
        <w:rPr>
          <w:rFonts w:ascii="宋体" w:hAnsi="宋体" w:hint="eastAsia"/>
          <w:sz w:val="24"/>
        </w:rPr>
        <w:t>款提到的因承包人原因工程质量达不到协议书约定的质量标准；</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）承包人不履行合同义务或不按合同约定履行义务的其他情况。</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承包人承担违约责任，赔偿因其违约给发包人造成的损失。双方在专用条款内约定承包人赔偿发包人损失的计算方法或者承包人应当支付违约金的数额或计算方法。</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35.3</w:t>
      </w:r>
      <w:r>
        <w:rPr>
          <w:rFonts w:ascii="宋体" w:hAnsi="宋体" w:hint="eastAsia"/>
          <w:sz w:val="24"/>
        </w:rPr>
        <w:t>一方违约后，另一方要求违约方继续履行合同时，违约方承担上述违约责任后仍应继续履行合同。</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36</w:t>
      </w:r>
      <w:r>
        <w:rPr>
          <w:rFonts w:ascii="宋体" w:hAnsi="宋体" w:hint="eastAsia"/>
          <w:sz w:val="24"/>
        </w:rPr>
        <w:t>．索</w:t>
      </w:r>
      <w:r>
        <w:rPr>
          <w:rFonts w:ascii="宋体" w:hAnsi="宋体" w:hint="eastAsia"/>
          <w:sz w:val="24"/>
        </w:rPr>
        <w:t xml:space="preserve">  </w:t>
      </w:r>
      <w:r>
        <w:rPr>
          <w:rFonts w:ascii="宋体" w:hAnsi="宋体" w:hint="eastAsia"/>
          <w:sz w:val="24"/>
        </w:rPr>
        <w:t>赔</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36.1</w:t>
      </w:r>
      <w:r>
        <w:rPr>
          <w:rFonts w:ascii="宋体" w:hAnsi="宋体" w:hint="eastAsia"/>
          <w:sz w:val="24"/>
        </w:rPr>
        <w:t>当一方向另一方提出索赔时，要有正当索赔理由，且有索赔事件发生时的有效证据。</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36.2</w:t>
      </w:r>
      <w:r>
        <w:rPr>
          <w:rFonts w:ascii="宋体" w:hAnsi="宋体" w:hint="eastAsia"/>
          <w:sz w:val="24"/>
        </w:rPr>
        <w:t>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）索赔事件发生后</w:t>
      </w:r>
      <w:r>
        <w:rPr>
          <w:rFonts w:ascii="宋体" w:hAnsi="宋体" w:hint="eastAsia"/>
          <w:sz w:val="24"/>
        </w:rPr>
        <w:t>28</w:t>
      </w:r>
      <w:r>
        <w:rPr>
          <w:rFonts w:ascii="宋体" w:hAnsi="宋体" w:hint="eastAsia"/>
          <w:sz w:val="24"/>
        </w:rPr>
        <w:t>天内，向工程师发出索赔意向通知；</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）发出索赔意向通知后</w:t>
      </w:r>
      <w:r>
        <w:rPr>
          <w:rFonts w:ascii="宋体" w:hAnsi="宋体" w:hint="eastAsia"/>
          <w:sz w:val="24"/>
        </w:rPr>
        <w:t>28</w:t>
      </w:r>
      <w:r>
        <w:rPr>
          <w:rFonts w:ascii="宋体" w:hAnsi="宋体" w:hint="eastAsia"/>
          <w:sz w:val="24"/>
        </w:rPr>
        <w:t>天内，向工程师提出延长工期和（或）补偿经济损失的索赔报告及有关资料。</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）工程师在收到承包人送交的索赔报告和有关资料后，于</w:t>
      </w:r>
      <w:r>
        <w:rPr>
          <w:rFonts w:ascii="宋体" w:hAnsi="宋体" w:hint="eastAsia"/>
          <w:sz w:val="24"/>
        </w:rPr>
        <w:t>28</w:t>
      </w:r>
      <w:r>
        <w:rPr>
          <w:rFonts w:ascii="宋体" w:hAnsi="宋体" w:hint="eastAsia"/>
          <w:sz w:val="24"/>
        </w:rPr>
        <w:t>天内给予答复，或要求承包人进一步补充索赔理由和证据；</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）工程师在收到承包人送交的索赔报告和有关资料后</w:t>
      </w:r>
      <w:r>
        <w:rPr>
          <w:rFonts w:ascii="宋体" w:hAnsi="宋体" w:hint="eastAsia"/>
          <w:sz w:val="24"/>
        </w:rPr>
        <w:t>28</w:t>
      </w:r>
      <w:r>
        <w:rPr>
          <w:rFonts w:ascii="宋体" w:hAnsi="宋体" w:hint="eastAsia"/>
          <w:sz w:val="24"/>
        </w:rPr>
        <w:t>天内未予答复或未对承包人作进一步要求，视为该项索赔已经认可；</w:t>
      </w:r>
    </w:p>
    <w:p w:rsidR="003B79B9" w:rsidRDefault="003B79B9" w:rsidP="003B79B9">
      <w:pPr>
        <w:tabs>
          <w:tab w:val="left" w:pos="3706"/>
          <w:tab w:val="left" w:pos="4216"/>
        </w:tabs>
        <w:spacing w:line="400" w:lineRule="exact"/>
        <w:ind w:firstLineChars="200" w:firstLine="480"/>
        <w:rPr>
          <w:rFonts w:ascii="宋体" w:hAnsi="宋体"/>
          <w:sz w:val="24"/>
        </w:rPr>
      </w:pPr>
      <w:r>
        <w:rPr>
          <w:rFonts w:ascii="宋体" w:hAnsi="宋体" w:hint="eastAsia"/>
          <w:sz w:val="24"/>
        </w:rPr>
        <w:lastRenderedPageBreak/>
        <w:t>（</w:t>
      </w:r>
      <w:r>
        <w:rPr>
          <w:rFonts w:ascii="宋体" w:hAnsi="宋体" w:hint="eastAsia"/>
          <w:sz w:val="24"/>
        </w:rPr>
        <w:t>5</w:t>
      </w:r>
      <w:r>
        <w:rPr>
          <w:rFonts w:ascii="宋体" w:hAnsi="宋体" w:hint="eastAsia"/>
          <w:sz w:val="24"/>
        </w:rPr>
        <w:t>）当索赔事件持续进行时，承包人应当阶段性向工程师发出索赔意向，在索赔事件终了后</w:t>
      </w:r>
      <w:r>
        <w:rPr>
          <w:rFonts w:ascii="宋体" w:hAnsi="宋体" w:hint="eastAsia"/>
          <w:sz w:val="24"/>
        </w:rPr>
        <w:t>28</w:t>
      </w:r>
      <w:r>
        <w:rPr>
          <w:rFonts w:ascii="宋体" w:hAnsi="宋体" w:hint="eastAsia"/>
          <w:sz w:val="24"/>
        </w:rPr>
        <w:t>天内，向工程师送交索赔的有关资料和最终索赔报告。索赔答复程序与（</w:t>
      </w:r>
      <w:r>
        <w:rPr>
          <w:rFonts w:ascii="宋体" w:hAnsi="宋体" w:hint="eastAsia"/>
          <w:sz w:val="24"/>
        </w:rPr>
        <w:t>3</w:t>
      </w:r>
      <w:r>
        <w:rPr>
          <w:rFonts w:ascii="宋体" w:hAnsi="宋体" w:hint="eastAsia"/>
          <w:sz w:val="24"/>
        </w:rPr>
        <w:t>）（</w:t>
      </w:r>
      <w:r>
        <w:rPr>
          <w:rFonts w:ascii="宋体" w:hAnsi="宋体" w:hint="eastAsia"/>
          <w:sz w:val="24"/>
        </w:rPr>
        <w:t>4</w:t>
      </w:r>
      <w:r>
        <w:rPr>
          <w:rFonts w:ascii="宋体" w:hAnsi="宋体" w:hint="eastAsia"/>
          <w:sz w:val="24"/>
        </w:rPr>
        <w:t>）规定相同。</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36.3</w:t>
      </w:r>
      <w:r>
        <w:rPr>
          <w:rFonts w:ascii="宋体" w:hAnsi="宋体" w:hint="eastAsia"/>
          <w:sz w:val="24"/>
        </w:rPr>
        <w:t>承包人未能按合同约定履行自己的各项义务或发生错误，给发包人造成经济损失，发包人可按第</w:t>
      </w:r>
      <w:r>
        <w:rPr>
          <w:rFonts w:ascii="宋体" w:hAnsi="宋体" w:hint="eastAsia"/>
          <w:sz w:val="24"/>
        </w:rPr>
        <w:t>36.2</w:t>
      </w:r>
      <w:r>
        <w:rPr>
          <w:rFonts w:ascii="宋体" w:hAnsi="宋体" w:hint="eastAsia"/>
          <w:sz w:val="24"/>
        </w:rPr>
        <w:t>款确定的时限向承包人提出索赔。</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37</w:t>
      </w:r>
      <w:r>
        <w:rPr>
          <w:rFonts w:ascii="宋体" w:hAnsi="宋体" w:hint="eastAsia"/>
          <w:sz w:val="24"/>
        </w:rPr>
        <w:t>．争</w:t>
      </w:r>
      <w:r>
        <w:rPr>
          <w:rFonts w:ascii="宋体" w:hAnsi="宋体" w:hint="eastAsia"/>
          <w:sz w:val="24"/>
        </w:rPr>
        <w:t xml:space="preserve">  </w:t>
      </w:r>
      <w:r>
        <w:rPr>
          <w:rFonts w:ascii="宋体" w:hAnsi="宋体" w:hint="eastAsia"/>
          <w:sz w:val="24"/>
        </w:rPr>
        <w:t>议</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37.1</w:t>
      </w:r>
      <w:r>
        <w:rPr>
          <w:rFonts w:ascii="宋体" w:hAnsi="宋体" w:hint="eastAsia"/>
          <w:sz w:val="24"/>
        </w:rPr>
        <w:t>发包人承包人在履行合同时发生争议，可以和解或者要求有关主管部门调解。当事人不愿和解、调解或者和解、调解不成的，双方可以在专用条款内约定以下一种方式解决争议：</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第一种解决方式：双方达成仲裁协议，向约定的仲裁委员会申请仲裁；</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第二种解决方式：向有管辖权的人民法院起诉。</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37.2</w:t>
      </w:r>
      <w:r>
        <w:rPr>
          <w:rFonts w:ascii="宋体" w:hAnsi="宋体" w:hint="eastAsia"/>
          <w:sz w:val="24"/>
        </w:rPr>
        <w:t>发生争议后，除非出现下列情况的，双方都应继续履行合同，保持施工连续，保护好已完工程：</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）单方违约导致合同确已无法履行，双方协议停止施工；</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）调解要求停止施工，且为双方接受；</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）仲裁委员会要求停止施工；</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）法院要求停止施工。</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十一、其</w:t>
      </w:r>
      <w:r>
        <w:rPr>
          <w:rFonts w:ascii="宋体" w:hAnsi="宋体" w:hint="eastAsia"/>
          <w:sz w:val="24"/>
        </w:rPr>
        <w:t xml:space="preserve">  </w:t>
      </w:r>
      <w:r>
        <w:rPr>
          <w:rFonts w:ascii="宋体" w:hAnsi="宋体" w:hint="eastAsia"/>
          <w:sz w:val="24"/>
        </w:rPr>
        <w:t>他</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38</w:t>
      </w:r>
      <w:r>
        <w:rPr>
          <w:rFonts w:ascii="宋体" w:hAnsi="宋体" w:hint="eastAsia"/>
          <w:sz w:val="24"/>
        </w:rPr>
        <w:t>．工程分包</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38.1</w:t>
      </w:r>
      <w:r>
        <w:rPr>
          <w:rFonts w:ascii="宋体" w:hAnsi="宋体" w:hint="eastAsia"/>
          <w:sz w:val="24"/>
        </w:rPr>
        <w:t>承包人按专用条款的约定分包所承包的部分工程，并与分包单位签订分包合同。非经发包人同意，承包人不得将承包工程的任何部分分包。</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38.2</w:t>
      </w:r>
      <w:r>
        <w:rPr>
          <w:rFonts w:ascii="宋体" w:hAnsi="宋体" w:hint="eastAsia"/>
          <w:sz w:val="24"/>
        </w:rPr>
        <w:t>承包人不得将其承包的全部工程转包给他人，也不得将其承包的全部工程肢解以后以分包的名义分别转包给他人。</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38.3</w:t>
      </w:r>
      <w:r>
        <w:rPr>
          <w:rFonts w:ascii="宋体" w:hAnsi="宋体" w:hint="eastAsia"/>
          <w:sz w:val="24"/>
        </w:rPr>
        <w:t>工程分包不能解除承包人任何责任与义务。承包人应在分包场地派驻相应管理人员，保证本合同的履行。分包单位的任何违约行为或疏忽导致工程损害或给发包人造成其他损失，承包人承担连带责任。</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lastRenderedPageBreak/>
        <w:t>38.4</w:t>
      </w:r>
      <w:r>
        <w:rPr>
          <w:rFonts w:ascii="宋体" w:hAnsi="宋体" w:hint="eastAsia"/>
          <w:sz w:val="24"/>
        </w:rPr>
        <w:t>分包工程价款由承包人与分包单位结算。发包人未经承包人同意不得以任何形式向分包单位支付各种工程款项。</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39</w:t>
      </w:r>
      <w:r>
        <w:rPr>
          <w:rFonts w:ascii="宋体" w:hAnsi="宋体" w:hint="eastAsia"/>
          <w:sz w:val="24"/>
        </w:rPr>
        <w:t>．不可抗力</w:t>
      </w:r>
    </w:p>
    <w:p w:rsidR="003B79B9" w:rsidRDefault="003B79B9" w:rsidP="003B79B9">
      <w:pPr>
        <w:tabs>
          <w:tab w:val="left" w:pos="3706"/>
          <w:tab w:val="left" w:pos="4216"/>
        </w:tabs>
        <w:spacing w:line="400" w:lineRule="exact"/>
        <w:ind w:firstLineChars="250" w:firstLine="600"/>
        <w:rPr>
          <w:rFonts w:ascii="宋体" w:hAnsi="宋体"/>
          <w:sz w:val="24"/>
        </w:rPr>
      </w:pPr>
      <w:r>
        <w:rPr>
          <w:rFonts w:ascii="宋体" w:hAnsi="宋体" w:hint="eastAsia"/>
          <w:sz w:val="24"/>
        </w:rPr>
        <w:t>39.1</w:t>
      </w:r>
      <w:r>
        <w:rPr>
          <w:rFonts w:ascii="宋体" w:hAnsi="宋体" w:hint="eastAsia"/>
          <w:sz w:val="24"/>
        </w:rPr>
        <w:t>不可抗力包括因战争、动乱、空中飞行物体坠落或其他非发包人承包人责任造成的爆炸、火灾，以及专用条款约定的风、雨、雪、洪、震等自然灾害。</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39.2</w:t>
      </w:r>
      <w:r>
        <w:rPr>
          <w:rFonts w:ascii="宋体" w:hAnsi="宋体" w:hint="eastAsia"/>
          <w:sz w:val="24"/>
        </w:rPr>
        <w:t>不可抗力事件发生后，承包人应立即通知工程师，并在力所能及的条件下迅速采取措施，尽力减少损失，发包人应协助承包人采取措施。工程师认为应当暂停施工的，承包人应暂停施工。不可抗力事件结束后</w:t>
      </w:r>
      <w:r>
        <w:rPr>
          <w:rFonts w:ascii="宋体" w:hAnsi="宋体" w:hint="eastAsia"/>
          <w:sz w:val="24"/>
        </w:rPr>
        <w:t>48</w:t>
      </w:r>
      <w:r>
        <w:rPr>
          <w:rFonts w:ascii="宋体" w:hAnsi="宋体" w:hint="eastAsia"/>
          <w:sz w:val="24"/>
        </w:rPr>
        <w:t>小时内承包人向工程师通报受害情况和损失情况，及预计清理和修复的费用。不可抗力事件持续发生，承包人应每隔</w:t>
      </w:r>
      <w:r>
        <w:rPr>
          <w:rFonts w:ascii="宋体" w:hAnsi="宋体" w:hint="eastAsia"/>
          <w:sz w:val="24"/>
        </w:rPr>
        <w:t>7</w:t>
      </w:r>
      <w:r>
        <w:rPr>
          <w:rFonts w:ascii="宋体" w:hAnsi="宋体" w:hint="eastAsia"/>
          <w:sz w:val="24"/>
        </w:rPr>
        <w:t>天向工程师报告一次受害情况。不可抗力事件结束后</w:t>
      </w:r>
      <w:r>
        <w:rPr>
          <w:rFonts w:ascii="宋体" w:hAnsi="宋体" w:hint="eastAsia"/>
          <w:sz w:val="24"/>
        </w:rPr>
        <w:t>14</w:t>
      </w:r>
      <w:r>
        <w:rPr>
          <w:rFonts w:ascii="宋体" w:hAnsi="宋体" w:hint="eastAsia"/>
          <w:sz w:val="24"/>
        </w:rPr>
        <w:t>天内，承包人向工程师提交清理和修复费用的正式报告及有关资料。</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39.3</w:t>
      </w:r>
      <w:r>
        <w:rPr>
          <w:rFonts w:ascii="宋体" w:hAnsi="宋体" w:hint="eastAsia"/>
          <w:sz w:val="24"/>
        </w:rPr>
        <w:t>因不可抗力事件导致的费用及延误的工期由双方按以下方法分别承担：</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）工程本身的损害、因工程损害导致第三人人员伤亡和财产损失以及运至施工场地用于施工的材料和待安装的设备的损害，由发包人承担。</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）发包人承包人人员伤亡由其所在单位负责，并承担相应费用；</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）承包人机械设备损坏及停工损失，由承包人承担；</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）停工期间，承包人应工程师要求留在施工场地的必要的管理人员及保卫人员的费用由发包人承担；</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）工程所需清理、修复费用，由发包人承担；</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）延误的工期相应顺延。</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39.4</w:t>
      </w:r>
      <w:r>
        <w:rPr>
          <w:rFonts w:ascii="宋体" w:hAnsi="宋体" w:hint="eastAsia"/>
          <w:sz w:val="24"/>
        </w:rPr>
        <w:t>因合同一方迟延履行合同后发生不可抗力的，不能免除迟延履行方的相应责任。</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40</w:t>
      </w:r>
      <w:r>
        <w:rPr>
          <w:rFonts w:ascii="宋体" w:hAnsi="宋体" w:hint="eastAsia"/>
          <w:sz w:val="24"/>
        </w:rPr>
        <w:t>．保</w:t>
      </w:r>
      <w:r>
        <w:rPr>
          <w:rFonts w:ascii="宋体" w:hAnsi="宋体" w:hint="eastAsia"/>
          <w:sz w:val="24"/>
        </w:rPr>
        <w:t xml:space="preserve">  </w:t>
      </w:r>
      <w:r>
        <w:rPr>
          <w:rFonts w:ascii="宋体" w:hAnsi="宋体" w:hint="eastAsia"/>
          <w:sz w:val="24"/>
        </w:rPr>
        <w:t>险</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40.1</w:t>
      </w:r>
      <w:r>
        <w:rPr>
          <w:rFonts w:ascii="宋体" w:hAnsi="宋体" w:hint="eastAsia"/>
          <w:sz w:val="24"/>
        </w:rPr>
        <w:t>工程开工前，发包人为建设工程和施工现场地内的自有人员及第三人人员生命财产办理保险，支付保险费用。</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lastRenderedPageBreak/>
        <w:t>40.2</w:t>
      </w:r>
      <w:r>
        <w:rPr>
          <w:rFonts w:ascii="宋体" w:hAnsi="宋体" w:hint="eastAsia"/>
          <w:sz w:val="24"/>
        </w:rPr>
        <w:t>运至施工场地内用于工程的材料和待安装设备，由发包人办理保险，并支付保险费用。</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40.3</w:t>
      </w:r>
      <w:r>
        <w:rPr>
          <w:rFonts w:ascii="宋体" w:hAnsi="宋体" w:hint="eastAsia"/>
          <w:sz w:val="24"/>
        </w:rPr>
        <w:t>发包人可以将有关保险事项委托承包人办理，费用由发包人承担。</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40.4</w:t>
      </w:r>
      <w:r>
        <w:rPr>
          <w:rFonts w:ascii="宋体" w:hAnsi="宋体" w:hint="eastAsia"/>
          <w:sz w:val="24"/>
        </w:rPr>
        <w:t>承包人必须为从事危险作业的职工办理意外保险，并为施工场地内自有人员生命财产和施工机械设备办理保险，支付保险费用。</w:t>
      </w:r>
    </w:p>
    <w:p w:rsidR="003B79B9" w:rsidRDefault="003B79B9" w:rsidP="003B79B9">
      <w:pPr>
        <w:tabs>
          <w:tab w:val="left" w:pos="3706"/>
          <w:tab w:val="left" w:pos="4216"/>
        </w:tabs>
        <w:spacing w:line="400" w:lineRule="exact"/>
        <w:ind w:firstLineChars="250" w:firstLine="600"/>
        <w:rPr>
          <w:rFonts w:ascii="宋体" w:hAnsi="宋体"/>
          <w:sz w:val="24"/>
        </w:rPr>
      </w:pPr>
      <w:r>
        <w:rPr>
          <w:rFonts w:ascii="宋体" w:hAnsi="宋体" w:hint="eastAsia"/>
          <w:sz w:val="24"/>
        </w:rPr>
        <w:t>40.5</w:t>
      </w:r>
      <w:r>
        <w:rPr>
          <w:rFonts w:ascii="宋体" w:hAnsi="宋体" w:hint="eastAsia"/>
          <w:sz w:val="24"/>
        </w:rPr>
        <w:t>保险事故发生时，发包人承包人有责任采取必要的措施，防止或减少损失。</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40.6</w:t>
      </w:r>
      <w:r>
        <w:rPr>
          <w:rFonts w:ascii="宋体" w:hAnsi="宋体" w:hint="eastAsia"/>
          <w:sz w:val="24"/>
        </w:rPr>
        <w:t>具体投保内容和相关责任，发包人承包人在专用条款中规定。</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41</w:t>
      </w:r>
      <w:r>
        <w:rPr>
          <w:rFonts w:ascii="宋体" w:hAnsi="宋体" w:hint="eastAsia"/>
          <w:sz w:val="24"/>
        </w:rPr>
        <w:t>．担</w:t>
      </w:r>
      <w:r>
        <w:rPr>
          <w:rFonts w:ascii="宋体" w:hAnsi="宋体" w:hint="eastAsia"/>
          <w:sz w:val="24"/>
        </w:rPr>
        <w:t xml:space="preserve">  </w:t>
      </w:r>
      <w:r>
        <w:rPr>
          <w:rFonts w:ascii="宋体" w:hAnsi="宋体" w:hint="eastAsia"/>
          <w:sz w:val="24"/>
        </w:rPr>
        <w:t>保</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41.1</w:t>
      </w:r>
      <w:r>
        <w:rPr>
          <w:rFonts w:ascii="宋体" w:hAnsi="宋体" w:hint="eastAsia"/>
          <w:sz w:val="24"/>
        </w:rPr>
        <w:t>发包人承包人为了全面履行合同，应互相提供以下担保：</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）发包人向承包人提供履约担保，按合同约定支付工程价款及履行合同约定的其他义务；</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）承包人向发包人提供履约担保，按合同约定履行自己的各项义务。</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41.2</w:t>
      </w:r>
      <w:r>
        <w:rPr>
          <w:rFonts w:ascii="宋体" w:hAnsi="宋体" w:hint="eastAsia"/>
          <w:sz w:val="24"/>
        </w:rPr>
        <w:t>一方违约后，另一方可要求提供担保的第三人承担相应责任。</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41.3</w:t>
      </w:r>
      <w:r>
        <w:rPr>
          <w:rFonts w:ascii="宋体" w:hAnsi="宋体" w:hint="eastAsia"/>
          <w:sz w:val="24"/>
        </w:rPr>
        <w:t>提供担保的内容、方式和相关责任，发包人承包人除在专用条款中约定外，被担保方与担保方还应签订担保合同，作为本合同附件。</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42</w:t>
      </w:r>
      <w:r>
        <w:rPr>
          <w:rFonts w:ascii="宋体" w:hAnsi="宋体" w:hint="eastAsia"/>
          <w:sz w:val="24"/>
        </w:rPr>
        <w:t>．专利技术及特殊工艺</w:t>
      </w:r>
    </w:p>
    <w:p w:rsidR="003B79B9" w:rsidRDefault="003B79B9" w:rsidP="003B79B9">
      <w:pPr>
        <w:tabs>
          <w:tab w:val="left" w:pos="3706"/>
          <w:tab w:val="left" w:pos="4216"/>
        </w:tabs>
        <w:spacing w:line="400" w:lineRule="exact"/>
        <w:ind w:firstLineChars="200" w:firstLine="480"/>
        <w:rPr>
          <w:rFonts w:ascii="宋体" w:hAnsi="宋体"/>
          <w:sz w:val="24"/>
        </w:rPr>
      </w:pPr>
      <w:r>
        <w:rPr>
          <w:rFonts w:ascii="宋体" w:hAnsi="宋体" w:hint="eastAsia"/>
          <w:sz w:val="24"/>
        </w:rPr>
        <w:t>42.1</w:t>
      </w:r>
      <w:r>
        <w:rPr>
          <w:rFonts w:ascii="宋体" w:hAnsi="宋体" w:hint="eastAsia"/>
          <w:sz w:val="24"/>
        </w:rPr>
        <w:t>发包人要求使用专利技术或特殊工艺，应负责办理相应的申报手续，承担申报、试验、使用等费用；承包人提出使用专利技术或特殊工艺，应取得工程师认可，承包人负责办理申报手续并承担有关费用。</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42.2</w:t>
      </w:r>
      <w:r>
        <w:rPr>
          <w:rFonts w:ascii="宋体" w:hAnsi="宋体" w:hint="eastAsia"/>
          <w:sz w:val="24"/>
        </w:rPr>
        <w:t>擅自使用专利技术侵犯他人专利权的，责任者依法承担相应责任。</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43</w:t>
      </w:r>
      <w:r>
        <w:rPr>
          <w:rFonts w:ascii="宋体" w:hAnsi="宋体" w:hint="eastAsia"/>
          <w:sz w:val="24"/>
        </w:rPr>
        <w:t>．文物和地下障碍物</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43.1</w:t>
      </w:r>
      <w:r>
        <w:rPr>
          <w:rFonts w:ascii="宋体" w:hAnsi="宋体" w:hint="eastAsia"/>
          <w:sz w:val="24"/>
        </w:rPr>
        <w:t>在施工中发现古墓、古建筑遗址等文物及化石或其他有考古、地质研究等价值的物品时，承包人应立即保护好现场并于</w:t>
      </w:r>
      <w:r>
        <w:rPr>
          <w:rFonts w:ascii="宋体" w:hAnsi="宋体" w:hint="eastAsia"/>
          <w:sz w:val="24"/>
        </w:rPr>
        <w:t>4</w:t>
      </w:r>
      <w:r>
        <w:rPr>
          <w:rFonts w:ascii="宋体" w:hAnsi="宋体" w:hint="eastAsia"/>
          <w:sz w:val="24"/>
        </w:rPr>
        <w:t>小时内以书面形式通知工程师，工程师应于收到书面通知后</w:t>
      </w:r>
      <w:r>
        <w:rPr>
          <w:rFonts w:ascii="宋体" w:hAnsi="宋体" w:hint="eastAsia"/>
          <w:sz w:val="24"/>
        </w:rPr>
        <w:t>24</w:t>
      </w:r>
      <w:r>
        <w:rPr>
          <w:rFonts w:ascii="宋体" w:hAnsi="宋体" w:hint="eastAsia"/>
          <w:sz w:val="24"/>
        </w:rPr>
        <w:t>小时内报告当地文物管理部门，发包人承包人按文物管理部门的要求采取妥善保护措施。发包人承担由此发生的费用，顺延延误的工期。</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lastRenderedPageBreak/>
        <w:t>如发现后隐瞒不报，致使文物遭受破坏，责任者依法承担相应责任。</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43.2</w:t>
      </w:r>
      <w:r>
        <w:rPr>
          <w:rFonts w:ascii="宋体" w:hAnsi="宋体" w:hint="eastAsia"/>
          <w:sz w:val="24"/>
        </w:rPr>
        <w:t>施工中发现影响施工的地下障碍物时，承包人应于</w:t>
      </w:r>
      <w:r>
        <w:rPr>
          <w:rFonts w:ascii="宋体" w:hAnsi="宋体" w:hint="eastAsia"/>
          <w:sz w:val="24"/>
        </w:rPr>
        <w:t>8</w:t>
      </w:r>
      <w:r>
        <w:rPr>
          <w:rFonts w:ascii="宋体" w:hAnsi="宋体" w:hint="eastAsia"/>
          <w:sz w:val="24"/>
        </w:rPr>
        <w:t>小时内以书面形式通知工程师，同时提出处置方案，工程师收到处置方案后</w:t>
      </w:r>
      <w:r>
        <w:rPr>
          <w:rFonts w:ascii="宋体" w:hAnsi="宋体" w:hint="eastAsia"/>
          <w:sz w:val="24"/>
        </w:rPr>
        <w:t>24</w:t>
      </w:r>
      <w:r>
        <w:rPr>
          <w:rFonts w:ascii="宋体" w:hAnsi="宋体" w:hint="eastAsia"/>
          <w:sz w:val="24"/>
        </w:rPr>
        <w:t>小时内予以认可或提出修正方案。发包人承担由此发生的费用，顺延延误的工期。</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所发现的地下障碍物有归属单位时，发包人应报请有关部门协同处置。</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44</w:t>
      </w:r>
      <w:r>
        <w:rPr>
          <w:rFonts w:ascii="宋体" w:hAnsi="宋体" w:hint="eastAsia"/>
          <w:sz w:val="24"/>
        </w:rPr>
        <w:t>．合同解除</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44.1</w:t>
      </w:r>
      <w:r>
        <w:rPr>
          <w:rFonts w:ascii="宋体" w:hAnsi="宋体" w:hint="eastAsia"/>
          <w:sz w:val="24"/>
        </w:rPr>
        <w:t>发包人承包人协商一致，可以解除合同。</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44.2</w:t>
      </w:r>
      <w:r>
        <w:rPr>
          <w:rFonts w:ascii="宋体" w:hAnsi="宋体" w:hint="eastAsia"/>
          <w:sz w:val="24"/>
        </w:rPr>
        <w:t>发生本通用条款第</w:t>
      </w:r>
      <w:r>
        <w:rPr>
          <w:rFonts w:ascii="宋体" w:hAnsi="宋体" w:hint="eastAsia"/>
          <w:sz w:val="24"/>
        </w:rPr>
        <w:t>26.4</w:t>
      </w:r>
      <w:r>
        <w:rPr>
          <w:rFonts w:ascii="宋体" w:hAnsi="宋体" w:hint="eastAsia"/>
          <w:sz w:val="24"/>
        </w:rPr>
        <w:t>款情况，停止施工超过</w:t>
      </w:r>
      <w:r>
        <w:rPr>
          <w:rFonts w:ascii="宋体" w:hAnsi="宋体" w:hint="eastAsia"/>
          <w:sz w:val="24"/>
        </w:rPr>
        <w:t>56</w:t>
      </w:r>
      <w:r>
        <w:rPr>
          <w:rFonts w:ascii="宋体" w:hAnsi="宋体" w:hint="eastAsia"/>
          <w:sz w:val="24"/>
        </w:rPr>
        <w:t>天，发包人仍不支付工程款（进度款），承包人有权解除合同。</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44.3</w:t>
      </w:r>
      <w:r>
        <w:rPr>
          <w:rFonts w:ascii="宋体" w:hAnsi="宋体" w:hint="eastAsia"/>
          <w:sz w:val="24"/>
        </w:rPr>
        <w:t>发生本通用条款第</w:t>
      </w:r>
      <w:r>
        <w:rPr>
          <w:rFonts w:ascii="宋体" w:hAnsi="宋体" w:hint="eastAsia"/>
          <w:sz w:val="24"/>
        </w:rPr>
        <w:t>38.2</w:t>
      </w:r>
      <w:r>
        <w:rPr>
          <w:rFonts w:ascii="宋体" w:hAnsi="宋体" w:hint="eastAsia"/>
          <w:sz w:val="24"/>
        </w:rPr>
        <w:t>款禁止的情况，承包人将其承包的全部工程转包给他人或者肢解以后以分包的名义分别转包给他人，发包人有权解除合同。</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44.4</w:t>
      </w:r>
      <w:r>
        <w:rPr>
          <w:rFonts w:ascii="宋体" w:hAnsi="宋体" w:hint="eastAsia"/>
          <w:sz w:val="24"/>
        </w:rPr>
        <w:t>有下列情形之一的，发包人承包人可以解除合同：</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）因不可抗力致使合同无法履行；</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）因一方违约（包括因发包人原因造成工程停建或缓建）致使合同无法履行。</w:t>
      </w:r>
    </w:p>
    <w:p w:rsidR="003B79B9" w:rsidRDefault="003B79B9" w:rsidP="003B79B9">
      <w:pPr>
        <w:tabs>
          <w:tab w:val="left" w:pos="3706"/>
          <w:tab w:val="left" w:pos="4216"/>
        </w:tabs>
        <w:spacing w:line="400" w:lineRule="exact"/>
        <w:ind w:firstLine="573"/>
        <w:rPr>
          <w:rFonts w:ascii="宋体" w:hAnsi="宋体"/>
          <w:sz w:val="24"/>
        </w:rPr>
      </w:pPr>
      <w:r>
        <w:rPr>
          <w:rFonts w:ascii="宋体" w:hAnsi="宋体" w:hint="eastAsia"/>
          <w:sz w:val="24"/>
        </w:rPr>
        <w:t>44.5</w:t>
      </w:r>
      <w:r>
        <w:rPr>
          <w:rFonts w:ascii="宋体" w:hAnsi="宋体" w:hint="eastAsia"/>
          <w:sz w:val="24"/>
        </w:rPr>
        <w:t>一方依据</w:t>
      </w:r>
      <w:r>
        <w:rPr>
          <w:rFonts w:ascii="宋体" w:hAnsi="宋体" w:hint="eastAsia"/>
          <w:sz w:val="24"/>
        </w:rPr>
        <w:t>44.2</w:t>
      </w:r>
      <w:r>
        <w:rPr>
          <w:rFonts w:ascii="宋体" w:hAnsi="宋体" w:hint="eastAsia"/>
          <w:sz w:val="24"/>
        </w:rPr>
        <w:t>、</w:t>
      </w:r>
      <w:r>
        <w:rPr>
          <w:rFonts w:ascii="宋体" w:hAnsi="宋体" w:hint="eastAsia"/>
          <w:sz w:val="24"/>
        </w:rPr>
        <w:t>44.3</w:t>
      </w:r>
      <w:r>
        <w:rPr>
          <w:rFonts w:ascii="宋体" w:hAnsi="宋体" w:hint="eastAsia"/>
          <w:sz w:val="24"/>
        </w:rPr>
        <w:t>、</w:t>
      </w:r>
      <w:r>
        <w:rPr>
          <w:rFonts w:ascii="宋体" w:hAnsi="宋体" w:hint="eastAsia"/>
          <w:sz w:val="24"/>
        </w:rPr>
        <w:t>44.4</w:t>
      </w:r>
      <w:r>
        <w:rPr>
          <w:rFonts w:ascii="宋体" w:hAnsi="宋体" w:hint="eastAsia"/>
          <w:sz w:val="24"/>
        </w:rPr>
        <w:t>款约定要求解除合同的，应以书面形式向对方发出解除合同的通知，并在发出通知前</w:t>
      </w:r>
      <w:r>
        <w:rPr>
          <w:rFonts w:ascii="宋体" w:hAnsi="宋体" w:hint="eastAsia"/>
          <w:sz w:val="24"/>
        </w:rPr>
        <w:t>7</w:t>
      </w:r>
      <w:r>
        <w:rPr>
          <w:rFonts w:ascii="宋体" w:hAnsi="宋体" w:hint="eastAsia"/>
          <w:sz w:val="24"/>
        </w:rPr>
        <w:t>天告知对方，通知到达对方时合同解除。对解除合同有争议的，按本通用条款第</w:t>
      </w:r>
      <w:r>
        <w:rPr>
          <w:rFonts w:ascii="宋体" w:hAnsi="宋体" w:hint="eastAsia"/>
          <w:sz w:val="24"/>
        </w:rPr>
        <w:t>37</w:t>
      </w:r>
      <w:r>
        <w:rPr>
          <w:rFonts w:ascii="宋体" w:hAnsi="宋体" w:hint="eastAsia"/>
          <w:sz w:val="24"/>
        </w:rPr>
        <w:t>条关于争议的约定处理。</w:t>
      </w:r>
    </w:p>
    <w:p w:rsidR="003B79B9" w:rsidRDefault="003B79B9" w:rsidP="003B79B9">
      <w:pPr>
        <w:tabs>
          <w:tab w:val="left" w:pos="3706"/>
          <w:tab w:val="left" w:pos="4216"/>
        </w:tabs>
        <w:spacing w:line="400" w:lineRule="exact"/>
        <w:ind w:firstLineChars="250" w:firstLine="600"/>
        <w:rPr>
          <w:rFonts w:ascii="宋体" w:hAnsi="宋体"/>
          <w:sz w:val="24"/>
        </w:rPr>
      </w:pPr>
      <w:r>
        <w:rPr>
          <w:rFonts w:ascii="宋体" w:hAnsi="宋体" w:hint="eastAsia"/>
          <w:sz w:val="24"/>
        </w:rPr>
        <w:t>44.6</w:t>
      </w:r>
      <w:r>
        <w:rPr>
          <w:rFonts w:ascii="宋体" w:hAnsi="宋体" w:hint="eastAsia"/>
          <w:sz w:val="24"/>
        </w:rPr>
        <w:t>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44.7</w:t>
      </w:r>
      <w:r>
        <w:rPr>
          <w:rFonts w:ascii="宋体" w:hAnsi="宋体" w:hint="eastAsia"/>
          <w:sz w:val="24"/>
        </w:rPr>
        <w:t>合同解除后，不影响双方在合同中约定的结算和清理条款的效力。</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45</w:t>
      </w:r>
      <w:r>
        <w:rPr>
          <w:rFonts w:ascii="宋体" w:hAnsi="宋体" w:hint="eastAsia"/>
          <w:sz w:val="24"/>
        </w:rPr>
        <w:t>．合同生效与终止</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lastRenderedPageBreak/>
        <w:t>45.1</w:t>
      </w:r>
      <w:r>
        <w:rPr>
          <w:rFonts w:ascii="宋体" w:hAnsi="宋体" w:hint="eastAsia"/>
          <w:sz w:val="24"/>
        </w:rPr>
        <w:t>双方在协议书中约定合同生效方式。</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45.2</w:t>
      </w:r>
      <w:r>
        <w:rPr>
          <w:rFonts w:ascii="宋体" w:hAnsi="宋体" w:hint="eastAsia"/>
          <w:sz w:val="24"/>
        </w:rPr>
        <w:t>除本通用条款第</w:t>
      </w:r>
      <w:r>
        <w:rPr>
          <w:rFonts w:ascii="宋体" w:hAnsi="宋体" w:hint="eastAsia"/>
          <w:sz w:val="24"/>
        </w:rPr>
        <w:t>34</w:t>
      </w:r>
      <w:r>
        <w:rPr>
          <w:rFonts w:ascii="宋体" w:hAnsi="宋体" w:hint="eastAsia"/>
          <w:sz w:val="24"/>
        </w:rPr>
        <w:t>条外，发包人承包人履行合同全部义务，竣工结算价款支付完毕，承包人向发包人交付竣工工程后，本合同即告终止。</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45.3</w:t>
      </w:r>
      <w:r>
        <w:rPr>
          <w:rFonts w:ascii="宋体" w:hAnsi="宋体" w:hint="eastAsia"/>
          <w:sz w:val="24"/>
        </w:rPr>
        <w:t>合同的权利义务终止后，发包人承包人应当遵循诚实信用原则，履行通知、协助、保密等义务。</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46</w:t>
      </w:r>
      <w:r>
        <w:rPr>
          <w:rFonts w:ascii="宋体" w:hAnsi="宋体" w:hint="eastAsia"/>
          <w:sz w:val="24"/>
        </w:rPr>
        <w:t>．合同份数</w:t>
      </w:r>
    </w:p>
    <w:p w:rsidR="003B79B9" w:rsidRDefault="003B79B9" w:rsidP="003B79B9">
      <w:pPr>
        <w:tabs>
          <w:tab w:val="left" w:pos="3706"/>
          <w:tab w:val="left" w:pos="4216"/>
        </w:tabs>
        <w:spacing w:line="400" w:lineRule="exact"/>
        <w:ind w:leftChars="270" w:left="594"/>
        <w:rPr>
          <w:rFonts w:ascii="宋体" w:hAnsi="宋体"/>
          <w:sz w:val="24"/>
        </w:rPr>
      </w:pPr>
      <w:r>
        <w:rPr>
          <w:rFonts w:ascii="宋体" w:hAnsi="宋体" w:hint="eastAsia"/>
          <w:sz w:val="24"/>
        </w:rPr>
        <w:t>46.1</w:t>
      </w:r>
      <w:r>
        <w:rPr>
          <w:rFonts w:ascii="宋体" w:hAnsi="宋体" w:hint="eastAsia"/>
          <w:sz w:val="24"/>
        </w:rPr>
        <w:t>本合同正本两份，具有同等效力，由发包人承包人分别保存一份。</w:t>
      </w:r>
    </w:p>
    <w:p w:rsidR="003B79B9" w:rsidRDefault="003B79B9" w:rsidP="003B79B9">
      <w:pPr>
        <w:tabs>
          <w:tab w:val="left" w:pos="3706"/>
          <w:tab w:val="left" w:pos="4216"/>
        </w:tabs>
        <w:spacing w:line="400" w:lineRule="exact"/>
        <w:ind w:leftChars="270" w:left="594"/>
        <w:rPr>
          <w:rFonts w:ascii="宋体" w:hAnsi="宋体"/>
          <w:sz w:val="24"/>
        </w:rPr>
      </w:pPr>
      <w:r>
        <w:rPr>
          <w:rFonts w:ascii="宋体" w:hAnsi="宋体" w:hint="eastAsia"/>
          <w:sz w:val="24"/>
        </w:rPr>
        <w:t>46.2</w:t>
      </w:r>
      <w:r>
        <w:rPr>
          <w:rFonts w:ascii="宋体" w:hAnsi="宋体" w:hint="eastAsia"/>
          <w:sz w:val="24"/>
        </w:rPr>
        <w:t>本合同副本份数，由双方根据需要在专用条款内约定。</w:t>
      </w:r>
    </w:p>
    <w:p w:rsidR="003B79B9" w:rsidRDefault="003B79B9" w:rsidP="003B79B9">
      <w:pPr>
        <w:tabs>
          <w:tab w:val="left" w:pos="3706"/>
          <w:tab w:val="left" w:pos="4216"/>
        </w:tabs>
        <w:spacing w:line="400" w:lineRule="exact"/>
        <w:ind w:firstLine="570"/>
        <w:rPr>
          <w:rFonts w:ascii="宋体" w:hAnsi="宋体"/>
          <w:sz w:val="24"/>
        </w:rPr>
      </w:pPr>
      <w:r>
        <w:rPr>
          <w:rFonts w:ascii="宋体" w:hAnsi="宋体" w:hint="eastAsia"/>
          <w:sz w:val="24"/>
        </w:rPr>
        <w:t>47</w:t>
      </w:r>
      <w:r>
        <w:rPr>
          <w:rFonts w:ascii="宋体" w:hAnsi="宋体" w:hint="eastAsia"/>
          <w:sz w:val="24"/>
        </w:rPr>
        <w:t>．补充条款</w:t>
      </w:r>
    </w:p>
    <w:p w:rsidR="003B79B9" w:rsidRDefault="003B79B9" w:rsidP="003B79B9">
      <w:pPr>
        <w:spacing w:line="300" w:lineRule="auto"/>
        <w:rPr>
          <w:rFonts w:ascii="宋体" w:hAnsi="宋体"/>
          <w:b/>
          <w:sz w:val="32"/>
          <w:szCs w:val="32"/>
        </w:rPr>
      </w:pPr>
      <w:r>
        <w:rPr>
          <w:rFonts w:ascii="宋体" w:hAnsi="宋体" w:hint="eastAsia"/>
          <w:sz w:val="24"/>
        </w:rPr>
        <w:t xml:space="preserve">    </w:t>
      </w:r>
      <w:r>
        <w:rPr>
          <w:rFonts w:ascii="宋体" w:hAnsi="宋体" w:hint="eastAsia"/>
          <w:sz w:val="24"/>
        </w:rPr>
        <w:t>双方根据有关法律、行政法规规定，结合工程实际，经协商一致后，可对本通用条款内容具体化、补充或修改，在专用条款内约定。</w:t>
      </w:r>
    </w:p>
    <w:p w:rsidR="003B79B9" w:rsidRDefault="003B79B9" w:rsidP="003B79B9">
      <w:pPr>
        <w:pStyle w:val="ac"/>
        <w:spacing w:line="440" w:lineRule="exact"/>
        <w:ind w:firstLine="640"/>
        <w:jc w:val="center"/>
        <w:rPr>
          <w:rFonts w:hAnsi="宋体"/>
          <w:b/>
          <w:sz w:val="32"/>
          <w:szCs w:val="32"/>
        </w:rPr>
      </w:pPr>
      <w:r>
        <w:rPr>
          <w:rFonts w:hAnsi="宋体" w:cs="宋体"/>
          <w:b/>
          <w:sz w:val="32"/>
          <w:szCs w:val="32"/>
        </w:rPr>
        <w:br w:type="page"/>
      </w:r>
      <w:r>
        <w:rPr>
          <w:rFonts w:hAnsi="宋体" w:hint="eastAsia"/>
          <w:b/>
          <w:bCs/>
          <w:sz w:val="24"/>
          <w:szCs w:val="24"/>
        </w:rPr>
        <w:lastRenderedPageBreak/>
        <w:t>第三部分  合同专用条款</w:t>
      </w:r>
    </w:p>
    <w:p w:rsidR="003B79B9" w:rsidRDefault="003B79B9" w:rsidP="003B79B9">
      <w:pPr>
        <w:spacing w:line="460" w:lineRule="exact"/>
        <w:ind w:firstLineChars="200" w:firstLine="480"/>
        <w:rPr>
          <w:rFonts w:ascii="宋体" w:hAnsi="宋体"/>
          <w:b/>
          <w:sz w:val="24"/>
          <w:szCs w:val="24"/>
        </w:rPr>
      </w:pPr>
      <w:r>
        <w:rPr>
          <w:rFonts w:ascii="宋体" w:hAnsi="宋体" w:hint="eastAsia"/>
          <w:sz w:val="24"/>
          <w:szCs w:val="24"/>
        </w:rPr>
        <w:t>合同专用条款参照国家工商行政管理局和建设部颁布的《建设工程合同示范文本》（</w:t>
      </w:r>
      <w:r>
        <w:rPr>
          <w:rFonts w:ascii="宋体" w:hAnsi="宋体" w:hint="eastAsia"/>
          <w:sz w:val="24"/>
          <w:szCs w:val="24"/>
        </w:rPr>
        <w:t>GF-1999-0201</w:t>
      </w:r>
      <w:r>
        <w:rPr>
          <w:rFonts w:ascii="宋体" w:hAnsi="宋体" w:hint="eastAsia"/>
          <w:sz w:val="24"/>
          <w:szCs w:val="24"/>
        </w:rPr>
        <w:t>）的合同专用条款内容，结合本工程实际情况制订，是对合同通用条款细目的补充和修改，二者若有矛盾，以专用条款为准。</w:t>
      </w:r>
      <w:r>
        <w:rPr>
          <w:rFonts w:ascii="宋体" w:hAnsi="宋体"/>
          <w:sz w:val="24"/>
          <w:szCs w:val="24"/>
        </w:rPr>
        <w:br/>
      </w:r>
    </w:p>
    <w:p w:rsidR="003B79B9" w:rsidRDefault="003B79B9" w:rsidP="003B79B9">
      <w:pPr>
        <w:adjustRightInd/>
        <w:spacing w:line="460" w:lineRule="exact"/>
        <w:ind w:firstLineChars="200" w:firstLine="480"/>
        <w:rPr>
          <w:rFonts w:ascii="宋体" w:hAnsi="宋体"/>
          <w:sz w:val="24"/>
          <w:szCs w:val="24"/>
        </w:rPr>
      </w:pPr>
      <w:r>
        <w:rPr>
          <w:rFonts w:ascii="宋体" w:hAnsi="宋体" w:hint="eastAsia"/>
          <w:sz w:val="24"/>
          <w:szCs w:val="24"/>
        </w:rPr>
        <w:t>一、词语定义及合同文件</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2.合同文件及解释顺序</w:t>
      </w:r>
    </w:p>
    <w:p w:rsidR="003B79B9" w:rsidRDefault="003B79B9" w:rsidP="003B79B9">
      <w:pPr>
        <w:pStyle w:val="ac"/>
        <w:snapToGrid w:val="0"/>
        <w:spacing w:line="460" w:lineRule="exact"/>
        <w:ind w:firstLine="480"/>
        <w:jc w:val="left"/>
        <w:rPr>
          <w:rFonts w:hAnsi="宋体"/>
          <w:sz w:val="24"/>
          <w:szCs w:val="24"/>
        </w:rPr>
      </w:pPr>
      <w:r>
        <w:rPr>
          <w:rFonts w:hAnsi="宋体" w:hint="eastAsia"/>
          <w:sz w:val="24"/>
          <w:szCs w:val="24"/>
        </w:rPr>
        <w:t>合同文件组成及解释顺序：按照协议书第六条的顺序。</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3.语言文字和适用法律、标准及规范</w:t>
      </w:r>
    </w:p>
    <w:p w:rsidR="003B79B9" w:rsidRDefault="003B79B9" w:rsidP="003B79B9">
      <w:pPr>
        <w:pStyle w:val="ac"/>
        <w:snapToGrid w:val="0"/>
        <w:spacing w:line="460" w:lineRule="exact"/>
        <w:ind w:firstLine="480"/>
        <w:rPr>
          <w:rFonts w:hAnsi="宋体"/>
          <w:sz w:val="24"/>
          <w:szCs w:val="24"/>
        </w:rPr>
      </w:pPr>
      <w:r>
        <w:rPr>
          <w:rFonts w:hAnsi="宋体"/>
          <w:sz w:val="24"/>
          <w:szCs w:val="24"/>
        </w:rPr>
        <w:t>3.1</w:t>
      </w:r>
      <w:r>
        <w:rPr>
          <w:rFonts w:hAnsi="宋体" w:hint="eastAsia"/>
          <w:sz w:val="24"/>
          <w:szCs w:val="24"/>
        </w:rPr>
        <w:t xml:space="preserve"> 本合同除使用汉语外，还使用</w:t>
      </w:r>
      <w:r w:rsidRPr="004B72A8">
        <w:rPr>
          <w:rFonts w:hAnsi="宋体"/>
          <w:sz w:val="24"/>
          <w:szCs w:val="24"/>
          <w:u w:val="single"/>
        </w:rPr>
        <w:t xml:space="preserve">    </w:t>
      </w:r>
      <w:r>
        <w:rPr>
          <w:rFonts w:hAnsi="宋体" w:hint="eastAsia"/>
          <w:sz w:val="24"/>
          <w:szCs w:val="24"/>
        </w:rPr>
        <w:t>/</w:t>
      </w:r>
      <w:r>
        <w:rPr>
          <w:rFonts w:hAnsi="宋体" w:hint="eastAsia"/>
          <w:sz w:val="24"/>
        </w:rPr>
        <w:t xml:space="preserve"> </w:t>
      </w:r>
      <w:r>
        <w:rPr>
          <w:rFonts w:hAnsi="宋体" w:hint="eastAsia"/>
          <w:sz w:val="24"/>
          <w:szCs w:val="24"/>
        </w:rPr>
        <w:t>语言文字</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3.2适用法律和法规</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需要明示的法律、行政法规：</w:t>
      </w:r>
      <w:r>
        <w:rPr>
          <w:rFonts w:hAnsi="宋体" w:hint="eastAsia"/>
          <w:sz w:val="24"/>
        </w:rPr>
        <w:t>《中华人民共和国合同法》、《中华人民共和国建筑法》、《建设工程质量管理条例》及国家、行业、福建省、福州市现行的有关法律、法规及建设行政主管部门的有关基本建设的规定。</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3.3适用标准、规范</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适用标准、规范的名称：</w:t>
      </w:r>
      <w:r>
        <w:rPr>
          <w:rFonts w:hAnsi="宋体"/>
          <w:sz w:val="24"/>
          <w:szCs w:val="24"/>
        </w:rPr>
        <w:t>执行</w:t>
      </w:r>
      <w:r>
        <w:rPr>
          <w:rFonts w:hAnsi="宋体" w:hint="eastAsia"/>
          <w:sz w:val="24"/>
          <w:szCs w:val="24"/>
        </w:rPr>
        <w:t>国家</w:t>
      </w:r>
      <w:r>
        <w:rPr>
          <w:rFonts w:hAnsi="宋体" w:hint="eastAsia"/>
          <w:sz w:val="24"/>
        </w:rPr>
        <w:t>、行业</w:t>
      </w:r>
      <w:r>
        <w:rPr>
          <w:rFonts w:hAnsi="宋体" w:hint="eastAsia"/>
          <w:sz w:val="24"/>
          <w:szCs w:val="24"/>
        </w:rPr>
        <w:t>和本省</w:t>
      </w:r>
      <w:r>
        <w:rPr>
          <w:rFonts w:hAnsi="宋体"/>
          <w:sz w:val="24"/>
          <w:szCs w:val="24"/>
        </w:rPr>
        <w:t>颁布的所有现行规范和标准，若</w:t>
      </w:r>
      <w:r>
        <w:rPr>
          <w:rFonts w:hAnsi="宋体" w:hint="eastAsia"/>
          <w:sz w:val="24"/>
          <w:szCs w:val="24"/>
        </w:rPr>
        <w:t>上述</w:t>
      </w:r>
      <w:r>
        <w:rPr>
          <w:rFonts w:hAnsi="宋体"/>
          <w:sz w:val="24"/>
          <w:szCs w:val="24"/>
        </w:rPr>
        <w:t>标准和规范</w:t>
      </w:r>
      <w:r>
        <w:rPr>
          <w:rFonts w:hAnsi="宋体" w:hint="eastAsia"/>
          <w:sz w:val="24"/>
          <w:szCs w:val="24"/>
        </w:rPr>
        <w:t>做出</w:t>
      </w:r>
      <w:r>
        <w:rPr>
          <w:rFonts w:hAnsi="宋体"/>
          <w:sz w:val="24"/>
          <w:szCs w:val="24"/>
        </w:rPr>
        <w:t>修改时，则以修订后的新标准和规范为准</w:t>
      </w:r>
      <w:r>
        <w:rPr>
          <w:rFonts w:hAnsi="宋体" w:hint="eastAsia"/>
          <w:sz w:val="24"/>
          <w:szCs w:val="24"/>
        </w:rPr>
        <w:t>，有出入的则以较严格的为准</w:t>
      </w:r>
      <w:r>
        <w:rPr>
          <w:rFonts w:hAnsi="宋体"/>
          <w:sz w:val="24"/>
          <w:szCs w:val="24"/>
        </w:rPr>
        <w:t>。</w:t>
      </w:r>
    </w:p>
    <w:p w:rsidR="003B79B9" w:rsidRDefault="003B79B9" w:rsidP="003B79B9">
      <w:pPr>
        <w:pStyle w:val="ac"/>
        <w:snapToGrid w:val="0"/>
        <w:spacing w:line="460" w:lineRule="exact"/>
        <w:ind w:left="501" w:firstLine="480"/>
        <w:rPr>
          <w:rFonts w:hAnsi="宋体"/>
          <w:sz w:val="24"/>
          <w:szCs w:val="24"/>
        </w:rPr>
      </w:pPr>
      <w:r>
        <w:rPr>
          <w:rFonts w:hAnsi="宋体" w:hint="eastAsia"/>
          <w:sz w:val="24"/>
          <w:szCs w:val="24"/>
        </w:rPr>
        <w:t>发包人提供标准、规范的时间：</w:t>
      </w:r>
      <w:r w:rsidRPr="004B72A8">
        <w:rPr>
          <w:rFonts w:hAnsi="宋体"/>
          <w:sz w:val="24"/>
          <w:szCs w:val="24"/>
          <w:u w:val="single"/>
        </w:rPr>
        <w:t xml:space="preserve">    </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国内没有相应标准、规范时的约定：</w:t>
      </w:r>
      <w:r w:rsidRPr="004B72A8">
        <w:rPr>
          <w:rFonts w:hAnsi="宋体"/>
          <w:sz w:val="24"/>
          <w:szCs w:val="24"/>
          <w:u w:val="single"/>
        </w:rPr>
        <w:t xml:space="preserve">    </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4</w:t>
      </w:r>
      <w:r>
        <w:rPr>
          <w:rFonts w:hAnsi="宋体"/>
          <w:sz w:val="24"/>
          <w:szCs w:val="24"/>
        </w:rPr>
        <w:t>.</w:t>
      </w:r>
      <w:r>
        <w:rPr>
          <w:rFonts w:hAnsi="宋体" w:hint="eastAsia"/>
          <w:sz w:val="24"/>
          <w:szCs w:val="24"/>
        </w:rPr>
        <w:t>图纸</w:t>
      </w:r>
    </w:p>
    <w:p w:rsidR="003B79B9" w:rsidRDefault="003B79B9" w:rsidP="003B79B9">
      <w:pPr>
        <w:pStyle w:val="ac"/>
        <w:snapToGrid w:val="0"/>
        <w:spacing w:line="460" w:lineRule="exact"/>
        <w:ind w:firstLine="480"/>
        <w:rPr>
          <w:rFonts w:hAnsi="宋体"/>
          <w:b/>
          <w:sz w:val="24"/>
          <w:szCs w:val="24"/>
        </w:rPr>
      </w:pPr>
      <w:r>
        <w:rPr>
          <w:rFonts w:hAnsi="宋体" w:hint="eastAsia"/>
          <w:sz w:val="24"/>
          <w:szCs w:val="24"/>
        </w:rPr>
        <w:t>4.1 发包人向承包人提供图纸日期和套数：合同签订后3天内提供3套施工图。</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发包人对图纸的保密要求：承包人应对发包人</w:t>
      </w:r>
      <w:r>
        <w:rPr>
          <w:rFonts w:hAnsi="宋体"/>
          <w:sz w:val="24"/>
          <w:szCs w:val="24"/>
        </w:rPr>
        <w:t>提供的图纸、数据和技术保密，不得泄密，未经</w:t>
      </w:r>
      <w:r>
        <w:rPr>
          <w:rFonts w:hAnsi="宋体" w:hint="eastAsia"/>
          <w:sz w:val="24"/>
          <w:szCs w:val="24"/>
        </w:rPr>
        <w:t>发包人</w:t>
      </w:r>
      <w:r>
        <w:rPr>
          <w:rFonts w:hAnsi="宋体"/>
          <w:sz w:val="24"/>
          <w:szCs w:val="24"/>
        </w:rPr>
        <w:t>许可不得</w:t>
      </w:r>
      <w:r>
        <w:rPr>
          <w:rFonts w:hAnsi="宋体" w:hint="eastAsia"/>
          <w:sz w:val="24"/>
          <w:szCs w:val="24"/>
        </w:rPr>
        <w:t>提供</w:t>
      </w:r>
      <w:r>
        <w:rPr>
          <w:rFonts w:hAnsi="宋体"/>
          <w:sz w:val="24"/>
          <w:szCs w:val="24"/>
        </w:rPr>
        <w:t>给第三者或复制</w:t>
      </w:r>
      <w:r>
        <w:rPr>
          <w:rFonts w:hAnsi="宋体" w:hint="eastAsia"/>
          <w:sz w:val="24"/>
          <w:szCs w:val="24"/>
        </w:rPr>
        <w:t>或用于本合同之外的目的</w:t>
      </w:r>
      <w:r>
        <w:rPr>
          <w:rFonts w:hAnsi="宋体"/>
          <w:sz w:val="24"/>
          <w:szCs w:val="24"/>
        </w:rPr>
        <w:t>，否则应承担泄密所造成的一切后果。</w:t>
      </w:r>
      <w:r>
        <w:rPr>
          <w:rFonts w:hAnsi="宋体" w:hint="eastAsia"/>
          <w:sz w:val="24"/>
          <w:szCs w:val="24"/>
        </w:rPr>
        <w:t xml:space="preserve"> </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4.2承包人</w:t>
      </w:r>
      <w:r>
        <w:rPr>
          <w:rFonts w:hAnsi="宋体"/>
          <w:sz w:val="24"/>
          <w:szCs w:val="24"/>
        </w:rPr>
        <w:t>采用的施工技术或施工方法如果侵犯了其它单位或个人的合法权益，其责任由施</w:t>
      </w:r>
      <w:r>
        <w:rPr>
          <w:rFonts w:hAnsi="宋体" w:hint="eastAsia"/>
          <w:sz w:val="24"/>
          <w:szCs w:val="24"/>
        </w:rPr>
        <w:t>承包人</w:t>
      </w:r>
      <w:r>
        <w:rPr>
          <w:rFonts w:hAnsi="宋体"/>
          <w:sz w:val="24"/>
          <w:szCs w:val="24"/>
        </w:rPr>
        <w:t>承担，</w:t>
      </w:r>
      <w:r>
        <w:rPr>
          <w:rFonts w:hAnsi="宋体" w:hint="eastAsia"/>
          <w:sz w:val="24"/>
          <w:szCs w:val="24"/>
        </w:rPr>
        <w:t>发包人</w:t>
      </w:r>
      <w:r>
        <w:rPr>
          <w:rFonts w:hAnsi="宋体"/>
          <w:sz w:val="24"/>
          <w:szCs w:val="24"/>
        </w:rPr>
        <w:t>对此不承担任何责任和义务。</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二、双方一般权利和义务</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lastRenderedPageBreak/>
        <w:t>5</w:t>
      </w:r>
      <w:r>
        <w:rPr>
          <w:rFonts w:hAnsi="宋体"/>
          <w:sz w:val="24"/>
          <w:szCs w:val="24"/>
        </w:rPr>
        <w:t>.</w:t>
      </w:r>
      <w:r>
        <w:rPr>
          <w:rFonts w:hAnsi="宋体" w:hint="eastAsia"/>
          <w:sz w:val="24"/>
          <w:szCs w:val="24"/>
        </w:rPr>
        <w:t>工程师</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5.2 监理单位委派的工程师</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姓名：</w:t>
      </w:r>
      <w:r>
        <w:rPr>
          <w:rFonts w:hAnsi="宋体"/>
          <w:sz w:val="24"/>
          <w:szCs w:val="24"/>
        </w:rPr>
        <w:t xml:space="preserve">       </w:t>
      </w:r>
      <w:r>
        <w:rPr>
          <w:rFonts w:hAnsi="宋体" w:hint="eastAsia"/>
          <w:sz w:val="24"/>
          <w:szCs w:val="24"/>
        </w:rPr>
        <w:t xml:space="preserve">职务：总监理工程师 </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发包人委托的职权：监理单位除按规定和本合同内容以及投标文件确认的材料产品项目，进行监理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的书面许可。</w:t>
      </w:r>
      <w:r>
        <w:rPr>
          <w:rFonts w:hAnsi="宋体"/>
          <w:sz w:val="24"/>
          <w:szCs w:val="24"/>
        </w:rPr>
        <w:t>发包人在工程开工前将监理工程师的职责和权限以书面的形式通知承包人</w:t>
      </w:r>
      <w:r>
        <w:rPr>
          <w:rFonts w:hAnsi="宋体" w:hint="eastAsia"/>
          <w:sz w:val="24"/>
          <w:szCs w:val="24"/>
        </w:rPr>
        <w:t>。</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需要取得发包人批准才能行使的职权：</w:t>
      </w:r>
      <w:r>
        <w:rPr>
          <w:rFonts w:hAnsi="宋体"/>
          <w:sz w:val="24"/>
          <w:szCs w:val="24"/>
        </w:rPr>
        <w:t>_</w:t>
      </w:r>
      <w:r>
        <w:rPr>
          <w:rFonts w:hAnsi="宋体" w:hint="eastAsia"/>
          <w:sz w:val="24"/>
          <w:szCs w:val="24"/>
        </w:rPr>
        <w:t>以发包人书面通知为准</w:t>
      </w:r>
      <w:r>
        <w:rPr>
          <w:rFonts w:hAnsi="宋体"/>
          <w:sz w:val="24"/>
          <w:szCs w:val="24"/>
        </w:rPr>
        <w:t>_</w:t>
      </w:r>
      <w:r>
        <w:rPr>
          <w:rFonts w:hAnsi="宋体" w:hint="eastAsia"/>
          <w:sz w:val="24"/>
          <w:szCs w:val="24"/>
        </w:rPr>
        <w:t>。</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5.3发包人派驻的工程师</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姓名：</w:t>
      </w:r>
      <w:r w:rsidRPr="004B72A8">
        <w:rPr>
          <w:rFonts w:hAnsi="宋体"/>
          <w:sz w:val="24"/>
          <w:szCs w:val="24"/>
          <w:u w:val="single"/>
        </w:rPr>
        <w:t xml:space="preserve">    </w:t>
      </w:r>
      <w:r>
        <w:rPr>
          <w:rFonts w:hAnsi="宋体"/>
          <w:sz w:val="24"/>
          <w:szCs w:val="24"/>
          <w:u w:val="single"/>
        </w:rPr>
        <w:t xml:space="preserve">    </w:t>
      </w:r>
    </w:p>
    <w:p w:rsidR="003B79B9" w:rsidRDefault="003B79B9" w:rsidP="003B79B9">
      <w:pPr>
        <w:pStyle w:val="ac"/>
        <w:snapToGrid w:val="0"/>
        <w:spacing w:line="460" w:lineRule="exact"/>
        <w:ind w:firstLine="480"/>
        <w:rPr>
          <w:rFonts w:hAnsi="宋体"/>
          <w:sz w:val="24"/>
          <w:szCs w:val="24"/>
        </w:rPr>
      </w:pPr>
      <w:r>
        <w:rPr>
          <w:rFonts w:hAnsi="宋体"/>
          <w:sz w:val="24"/>
          <w:szCs w:val="24"/>
        </w:rPr>
        <w:t>5.</w:t>
      </w:r>
      <w:r>
        <w:rPr>
          <w:rFonts w:hAnsi="宋体" w:hint="eastAsia"/>
          <w:sz w:val="24"/>
          <w:szCs w:val="24"/>
        </w:rPr>
        <w:t>4 不实行监理的，工程师职权：</w:t>
      </w:r>
      <w:r w:rsidRPr="004B72A8">
        <w:rPr>
          <w:rFonts w:hAnsi="宋体"/>
          <w:sz w:val="24"/>
          <w:szCs w:val="24"/>
          <w:u w:val="single"/>
        </w:rPr>
        <w:t xml:space="preserve">    </w:t>
      </w:r>
      <w:r>
        <w:rPr>
          <w:rFonts w:hAnsi="宋体"/>
          <w:sz w:val="24"/>
          <w:szCs w:val="24"/>
          <w:u w:val="single"/>
        </w:rPr>
        <w:t xml:space="preserve">      </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7.项目经理和技术管理骨干</w:t>
      </w:r>
    </w:p>
    <w:p w:rsidR="003B79B9" w:rsidRDefault="003B79B9" w:rsidP="003B79B9">
      <w:pPr>
        <w:pStyle w:val="ac"/>
        <w:snapToGrid w:val="0"/>
        <w:spacing w:line="460" w:lineRule="exact"/>
        <w:ind w:firstLine="480"/>
        <w:jc w:val="left"/>
        <w:rPr>
          <w:rFonts w:hAnsi="宋体"/>
          <w:sz w:val="24"/>
          <w:szCs w:val="24"/>
          <w:u w:val="single"/>
        </w:rPr>
      </w:pPr>
      <w:r>
        <w:rPr>
          <w:rFonts w:hAnsi="宋体" w:hint="eastAsia"/>
          <w:sz w:val="24"/>
          <w:szCs w:val="24"/>
        </w:rPr>
        <w:t>项目经理：</w:t>
      </w:r>
      <w:r w:rsidRPr="004B72A8">
        <w:rPr>
          <w:rFonts w:hAnsi="宋体"/>
          <w:sz w:val="24"/>
          <w:szCs w:val="24"/>
          <w:u w:val="single"/>
        </w:rPr>
        <w:t xml:space="preserve">    </w:t>
      </w:r>
      <w:r>
        <w:rPr>
          <w:rFonts w:hAnsi="宋体"/>
          <w:sz w:val="24"/>
          <w:szCs w:val="24"/>
          <w:u w:val="single"/>
        </w:rPr>
        <w:t xml:space="preserve">        </w:t>
      </w:r>
      <w:r w:rsidRPr="004B72A8">
        <w:rPr>
          <w:rFonts w:hAnsi="宋体"/>
          <w:sz w:val="24"/>
          <w:szCs w:val="24"/>
        </w:rPr>
        <w:t xml:space="preserve">    </w:t>
      </w:r>
      <w:r>
        <w:rPr>
          <w:rFonts w:hAnsi="宋体"/>
          <w:sz w:val="24"/>
          <w:szCs w:val="24"/>
        </w:rPr>
        <w:t xml:space="preserve"> </w:t>
      </w:r>
      <w:r>
        <w:rPr>
          <w:rFonts w:hAnsi="宋体" w:hint="eastAsia"/>
          <w:sz w:val="24"/>
          <w:szCs w:val="24"/>
        </w:rPr>
        <w:t>职务：</w:t>
      </w:r>
      <w:r w:rsidRPr="004B72A8">
        <w:rPr>
          <w:rFonts w:hAnsi="宋体"/>
          <w:sz w:val="24"/>
          <w:szCs w:val="24"/>
          <w:u w:val="single"/>
        </w:rPr>
        <w:t xml:space="preserve">    </w:t>
      </w:r>
    </w:p>
    <w:p w:rsidR="003B79B9" w:rsidRDefault="003B79B9" w:rsidP="003B79B9">
      <w:pPr>
        <w:pStyle w:val="ac"/>
        <w:snapToGrid w:val="0"/>
        <w:spacing w:line="460" w:lineRule="exact"/>
        <w:ind w:firstLine="480"/>
        <w:jc w:val="left"/>
        <w:rPr>
          <w:rFonts w:hAnsi="宋体"/>
          <w:sz w:val="24"/>
          <w:szCs w:val="24"/>
          <w:u w:val="single"/>
        </w:rPr>
      </w:pPr>
      <w:r>
        <w:rPr>
          <w:rFonts w:hAnsi="宋体" w:hint="eastAsia"/>
          <w:sz w:val="24"/>
          <w:szCs w:val="24"/>
        </w:rPr>
        <w:t>项目技术负责人：</w:t>
      </w:r>
      <w:r w:rsidRPr="00FE5544">
        <w:rPr>
          <w:rFonts w:hAnsi="宋体"/>
          <w:sz w:val="24"/>
          <w:szCs w:val="24"/>
          <w:u w:val="single"/>
        </w:rPr>
        <w:t xml:space="preserve">    </w:t>
      </w:r>
      <w:r w:rsidRPr="00FE5544">
        <w:rPr>
          <w:rFonts w:hAnsi="宋体" w:hint="eastAsia"/>
          <w:sz w:val="24"/>
          <w:szCs w:val="24"/>
          <w:u w:val="single"/>
        </w:rPr>
        <w:t xml:space="preserve">  </w:t>
      </w:r>
      <w:r>
        <w:rPr>
          <w:rFonts w:hAnsi="宋体" w:hint="eastAsia"/>
          <w:sz w:val="24"/>
          <w:szCs w:val="24"/>
        </w:rPr>
        <w:t xml:space="preserve"> </w:t>
      </w:r>
      <w:r>
        <w:rPr>
          <w:rFonts w:hAnsi="宋体"/>
          <w:sz w:val="24"/>
          <w:szCs w:val="24"/>
        </w:rPr>
        <w:t xml:space="preserve">    </w:t>
      </w:r>
      <w:r>
        <w:rPr>
          <w:rFonts w:hAnsi="宋体" w:hint="eastAsia"/>
          <w:sz w:val="24"/>
          <w:szCs w:val="24"/>
        </w:rPr>
        <w:t>职务：</w:t>
      </w:r>
      <w:r w:rsidRPr="00FE5544">
        <w:rPr>
          <w:rFonts w:hAnsi="宋体" w:hint="eastAsia"/>
          <w:sz w:val="24"/>
          <w:szCs w:val="24"/>
          <w:u w:val="single"/>
        </w:rPr>
        <w:t xml:space="preserve"> </w:t>
      </w:r>
      <w:r w:rsidRPr="00FE5544">
        <w:rPr>
          <w:rFonts w:hAnsi="宋体"/>
          <w:sz w:val="24"/>
          <w:szCs w:val="24"/>
          <w:u w:val="single"/>
        </w:rPr>
        <w:t xml:space="preserve">    </w:t>
      </w:r>
    </w:p>
    <w:p w:rsidR="003B79B9" w:rsidRDefault="003B79B9" w:rsidP="003B79B9">
      <w:pPr>
        <w:pStyle w:val="ac"/>
        <w:snapToGrid w:val="0"/>
        <w:spacing w:line="460" w:lineRule="exact"/>
        <w:ind w:firstLine="480"/>
        <w:jc w:val="left"/>
        <w:rPr>
          <w:rFonts w:hAnsi="宋体"/>
          <w:sz w:val="24"/>
          <w:szCs w:val="24"/>
        </w:rPr>
      </w:pPr>
      <w:r>
        <w:rPr>
          <w:rFonts w:hAnsi="宋体" w:hint="eastAsia"/>
          <w:sz w:val="24"/>
          <w:szCs w:val="24"/>
        </w:rPr>
        <w:t>生产负责人：</w:t>
      </w:r>
      <w:r w:rsidRPr="004B72A8">
        <w:rPr>
          <w:rFonts w:hAnsi="宋体"/>
          <w:sz w:val="24"/>
          <w:szCs w:val="24"/>
          <w:u w:val="single"/>
        </w:rPr>
        <w:t xml:space="preserve">    </w:t>
      </w:r>
      <w:r>
        <w:rPr>
          <w:rFonts w:hAnsi="宋体"/>
          <w:sz w:val="24"/>
          <w:szCs w:val="24"/>
          <w:u w:val="single"/>
        </w:rPr>
        <w:t xml:space="preserve">        </w:t>
      </w:r>
      <w:r>
        <w:rPr>
          <w:rFonts w:hAnsi="宋体" w:hint="eastAsia"/>
          <w:sz w:val="24"/>
          <w:szCs w:val="24"/>
        </w:rPr>
        <w:t xml:space="preserve">   职务： </w:t>
      </w:r>
      <w:r w:rsidRPr="004B72A8">
        <w:rPr>
          <w:rFonts w:hAnsi="宋体"/>
          <w:sz w:val="24"/>
          <w:szCs w:val="24"/>
          <w:u w:val="single"/>
        </w:rPr>
        <w:t xml:space="preserve">    </w:t>
      </w:r>
      <w:r>
        <w:rPr>
          <w:rFonts w:hAnsi="宋体"/>
          <w:sz w:val="24"/>
          <w:szCs w:val="24"/>
          <w:u w:val="single"/>
        </w:rPr>
        <w:t xml:space="preserve">        </w:t>
      </w:r>
    </w:p>
    <w:p w:rsidR="003B79B9" w:rsidRDefault="003B79B9" w:rsidP="003B79B9">
      <w:pPr>
        <w:pStyle w:val="ac"/>
        <w:snapToGrid w:val="0"/>
        <w:spacing w:line="460" w:lineRule="exact"/>
        <w:ind w:firstLine="480"/>
        <w:jc w:val="left"/>
        <w:rPr>
          <w:rFonts w:hAnsi="宋体"/>
          <w:sz w:val="24"/>
          <w:szCs w:val="24"/>
          <w:u w:val="single"/>
        </w:rPr>
      </w:pPr>
      <w:r>
        <w:rPr>
          <w:rFonts w:hAnsi="宋体" w:hint="eastAsia"/>
          <w:sz w:val="24"/>
          <w:szCs w:val="24"/>
        </w:rPr>
        <w:t xml:space="preserve">施工员： </w:t>
      </w:r>
      <w:r w:rsidRPr="004B72A8">
        <w:rPr>
          <w:rFonts w:hAnsi="宋体"/>
          <w:sz w:val="24"/>
          <w:szCs w:val="24"/>
          <w:u w:val="single"/>
        </w:rPr>
        <w:t xml:space="preserve">    </w:t>
      </w:r>
      <w:r>
        <w:rPr>
          <w:rFonts w:hAnsi="宋体"/>
          <w:sz w:val="24"/>
          <w:szCs w:val="24"/>
          <w:u w:val="single"/>
        </w:rPr>
        <w:t xml:space="preserve">        </w:t>
      </w:r>
      <w:r>
        <w:rPr>
          <w:rFonts w:hAnsi="宋体" w:hint="eastAsia"/>
          <w:sz w:val="24"/>
          <w:szCs w:val="24"/>
        </w:rPr>
        <w:t xml:space="preserve">      职称：</w:t>
      </w:r>
      <w:r w:rsidRPr="004B72A8">
        <w:rPr>
          <w:rFonts w:hAnsi="宋体"/>
          <w:sz w:val="24"/>
          <w:szCs w:val="24"/>
          <w:u w:val="single"/>
        </w:rPr>
        <w:t xml:space="preserve">    </w:t>
      </w:r>
      <w:r>
        <w:rPr>
          <w:rFonts w:hAnsi="宋体"/>
          <w:sz w:val="24"/>
          <w:szCs w:val="24"/>
          <w:u w:val="single"/>
        </w:rPr>
        <w:t xml:space="preserve">        </w:t>
      </w:r>
    </w:p>
    <w:p w:rsidR="003B79B9" w:rsidRDefault="003B79B9" w:rsidP="003B79B9">
      <w:pPr>
        <w:pStyle w:val="ac"/>
        <w:snapToGrid w:val="0"/>
        <w:spacing w:line="460" w:lineRule="exact"/>
        <w:ind w:firstLine="480"/>
        <w:jc w:val="left"/>
        <w:rPr>
          <w:rFonts w:hAnsi="宋体"/>
          <w:sz w:val="24"/>
          <w:szCs w:val="24"/>
        </w:rPr>
      </w:pPr>
      <w:r>
        <w:rPr>
          <w:rFonts w:hAnsi="宋体" w:hint="eastAsia"/>
          <w:sz w:val="24"/>
          <w:szCs w:val="24"/>
        </w:rPr>
        <w:t xml:space="preserve">机管员： </w:t>
      </w:r>
      <w:r w:rsidRPr="004B72A8">
        <w:rPr>
          <w:rFonts w:hAnsi="宋体"/>
          <w:sz w:val="24"/>
          <w:szCs w:val="24"/>
          <w:u w:val="single"/>
        </w:rPr>
        <w:t xml:space="preserve">    </w:t>
      </w:r>
      <w:r>
        <w:rPr>
          <w:rFonts w:hAnsi="宋体"/>
          <w:sz w:val="24"/>
          <w:szCs w:val="24"/>
          <w:u w:val="single"/>
        </w:rPr>
        <w:t xml:space="preserve">        </w:t>
      </w:r>
      <w:r>
        <w:rPr>
          <w:rFonts w:hAnsi="宋体" w:hint="eastAsia"/>
          <w:sz w:val="24"/>
          <w:szCs w:val="24"/>
        </w:rPr>
        <w:t xml:space="preserve">      职称： </w:t>
      </w:r>
      <w:r w:rsidRPr="004B72A8">
        <w:rPr>
          <w:rFonts w:hAnsi="宋体"/>
          <w:sz w:val="24"/>
          <w:szCs w:val="24"/>
          <w:u w:val="single"/>
        </w:rPr>
        <w:t xml:space="preserve">    </w:t>
      </w:r>
      <w:r>
        <w:rPr>
          <w:rFonts w:hAnsi="宋体"/>
          <w:sz w:val="24"/>
          <w:szCs w:val="24"/>
          <w:u w:val="single"/>
        </w:rPr>
        <w:t xml:space="preserve">        </w:t>
      </w:r>
    </w:p>
    <w:p w:rsidR="003B79B9" w:rsidRDefault="003B79B9" w:rsidP="003B79B9">
      <w:pPr>
        <w:pStyle w:val="ac"/>
        <w:snapToGrid w:val="0"/>
        <w:spacing w:line="460" w:lineRule="exact"/>
        <w:ind w:firstLine="480"/>
        <w:jc w:val="left"/>
        <w:rPr>
          <w:rFonts w:hAnsi="宋体"/>
          <w:sz w:val="24"/>
          <w:szCs w:val="24"/>
        </w:rPr>
      </w:pPr>
      <w:r>
        <w:rPr>
          <w:rFonts w:hAnsi="宋体" w:hint="eastAsia"/>
          <w:sz w:val="24"/>
          <w:szCs w:val="24"/>
        </w:rPr>
        <w:t xml:space="preserve">试验员： </w:t>
      </w:r>
      <w:r w:rsidRPr="004B72A8">
        <w:rPr>
          <w:rFonts w:hAnsi="宋体"/>
          <w:sz w:val="24"/>
          <w:szCs w:val="24"/>
          <w:u w:val="single"/>
        </w:rPr>
        <w:t xml:space="preserve">    </w:t>
      </w:r>
      <w:r>
        <w:rPr>
          <w:rFonts w:hAnsi="宋体"/>
          <w:sz w:val="24"/>
          <w:szCs w:val="24"/>
          <w:u w:val="single"/>
        </w:rPr>
        <w:t xml:space="preserve">        </w:t>
      </w:r>
      <w:r>
        <w:rPr>
          <w:rFonts w:hAnsi="宋体" w:hint="eastAsia"/>
          <w:sz w:val="24"/>
          <w:szCs w:val="24"/>
        </w:rPr>
        <w:t xml:space="preserve">      职称： </w:t>
      </w:r>
      <w:r w:rsidRPr="004B72A8">
        <w:rPr>
          <w:rFonts w:hAnsi="宋体"/>
          <w:sz w:val="24"/>
          <w:szCs w:val="24"/>
          <w:u w:val="single"/>
        </w:rPr>
        <w:t xml:space="preserve">    </w:t>
      </w:r>
      <w:r>
        <w:rPr>
          <w:rFonts w:hAnsi="宋体"/>
          <w:sz w:val="24"/>
          <w:szCs w:val="24"/>
          <w:u w:val="single"/>
        </w:rPr>
        <w:t xml:space="preserve">        </w:t>
      </w:r>
    </w:p>
    <w:p w:rsidR="003B79B9" w:rsidRDefault="003B79B9" w:rsidP="003B79B9">
      <w:pPr>
        <w:pStyle w:val="ac"/>
        <w:snapToGrid w:val="0"/>
        <w:spacing w:line="460" w:lineRule="exact"/>
        <w:ind w:firstLine="480"/>
        <w:jc w:val="left"/>
        <w:rPr>
          <w:rFonts w:hAnsi="宋体"/>
          <w:sz w:val="24"/>
          <w:szCs w:val="24"/>
        </w:rPr>
      </w:pPr>
      <w:r>
        <w:rPr>
          <w:rFonts w:hAnsi="宋体" w:hint="eastAsia"/>
          <w:sz w:val="24"/>
          <w:szCs w:val="24"/>
        </w:rPr>
        <w:t xml:space="preserve">预算员： </w:t>
      </w:r>
      <w:r w:rsidRPr="004B72A8">
        <w:rPr>
          <w:rFonts w:hAnsi="宋体"/>
          <w:sz w:val="24"/>
          <w:szCs w:val="24"/>
          <w:u w:val="single"/>
        </w:rPr>
        <w:t xml:space="preserve">    </w:t>
      </w:r>
      <w:r>
        <w:rPr>
          <w:rFonts w:hAnsi="宋体"/>
          <w:sz w:val="24"/>
          <w:szCs w:val="24"/>
          <w:u w:val="single"/>
        </w:rPr>
        <w:t xml:space="preserve">        </w:t>
      </w:r>
      <w:r>
        <w:rPr>
          <w:rFonts w:hAnsi="宋体" w:hint="eastAsia"/>
          <w:sz w:val="24"/>
          <w:szCs w:val="24"/>
        </w:rPr>
        <w:t xml:space="preserve">    </w:t>
      </w:r>
      <w:r>
        <w:rPr>
          <w:rFonts w:hAnsi="宋体"/>
          <w:sz w:val="24"/>
          <w:szCs w:val="24"/>
        </w:rPr>
        <w:t xml:space="preserve">  </w:t>
      </w:r>
      <w:r>
        <w:rPr>
          <w:rFonts w:hAnsi="宋体" w:hint="eastAsia"/>
          <w:sz w:val="24"/>
          <w:szCs w:val="24"/>
        </w:rPr>
        <w:t xml:space="preserve">职称： </w:t>
      </w:r>
      <w:r w:rsidRPr="004B72A8">
        <w:rPr>
          <w:rFonts w:hAnsi="宋体"/>
          <w:sz w:val="24"/>
          <w:szCs w:val="24"/>
          <w:u w:val="single"/>
        </w:rPr>
        <w:t xml:space="preserve">    </w:t>
      </w:r>
      <w:r>
        <w:rPr>
          <w:rFonts w:hAnsi="宋体"/>
          <w:sz w:val="24"/>
          <w:szCs w:val="24"/>
          <w:u w:val="single"/>
        </w:rPr>
        <w:t xml:space="preserve">        </w:t>
      </w:r>
    </w:p>
    <w:p w:rsidR="003B79B9" w:rsidRDefault="003B79B9" w:rsidP="003B79B9">
      <w:pPr>
        <w:pStyle w:val="ac"/>
        <w:snapToGrid w:val="0"/>
        <w:spacing w:line="460" w:lineRule="exact"/>
        <w:ind w:firstLine="480"/>
        <w:jc w:val="left"/>
        <w:rPr>
          <w:rFonts w:hAnsi="宋体"/>
          <w:sz w:val="24"/>
          <w:szCs w:val="24"/>
        </w:rPr>
      </w:pPr>
      <w:r>
        <w:rPr>
          <w:rFonts w:hAnsi="宋体" w:hint="eastAsia"/>
          <w:sz w:val="24"/>
          <w:szCs w:val="24"/>
        </w:rPr>
        <w:t xml:space="preserve">质量员： </w:t>
      </w:r>
      <w:r w:rsidRPr="004B72A8">
        <w:rPr>
          <w:rFonts w:hAnsi="宋体"/>
          <w:sz w:val="24"/>
          <w:szCs w:val="24"/>
          <w:u w:val="single"/>
        </w:rPr>
        <w:t xml:space="preserve">    </w:t>
      </w:r>
      <w:r>
        <w:rPr>
          <w:rFonts w:hAnsi="宋体"/>
          <w:sz w:val="24"/>
          <w:szCs w:val="24"/>
          <w:u w:val="single"/>
        </w:rPr>
        <w:t xml:space="preserve">        </w:t>
      </w:r>
      <w:r>
        <w:rPr>
          <w:rFonts w:hAnsi="宋体" w:hint="eastAsia"/>
          <w:sz w:val="24"/>
          <w:szCs w:val="24"/>
        </w:rPr>
        <w:t xml:space="preserve">      职称：</w:t>
      </w:r>
      <w:r w:rsidRPr="004B72A8">
        <w:rPr>
          <w:rFonts w:hAnsi="宋体"/>
          <w:sz w:val="24"/>
          <w:szCs w:val="24"/>
          <w:u w:val="single"/>
        </w:rPr>
        <w:t xml:space="preserve">    </w:t>
      </w:r>
      <w:r>
        <w:rPr>
          <w:rFonts w:hAnsi="宋体"/>
          <w:sz w:val="24"/>
          <w:szCs w:val="24"/>
          <w:u w:val="single"/>
        </w:rPr>
        <w:t xml:space="preserve">        </w:t>
      </w:r>
    </w:p>
    <w:p w:rsidR="003B79B9" w:rsidRDefault="003B79B9" w:rsidP="003B79B9">
      <w:pPr>
        <w:pStyle w:val="ac"/>
        <w:snapToGrid w:val="0"/>
        <w:spacing w:line="460" w:lineRule="exact"/>
        <w:ind w:firstLine="480"/>
        <w:jc w:val="left"/>
        <w:rPr>
          <w:rFonts w:hAnsi="宋体"/>
          <w:sz w:val="24"/>
          <w:szCs w:val="24"/>
        </w:rPr>
      </w:pPr>
      <w:r>
        <w:rPr>
          <w:rFonts w:hAnsi="宋体" w:hint="eastAsia"/>
          <w:sz w:val="24"/>
          <w:szCs w:val="24"/>
        </w:rPr>
        <w:t xml:space="preserve">安全员： </w:t>
      </w:r>
      <w:r w:rsidRPr="004B72A8">
        <w:rPr>
          <w:rFonts w:hAnsi="宋体"/>
          <w:sz w:val="24"/>
          <w:szCs w:val="24"/>
          <w:u w:val="single"/>
        </w:rPr>
        <w:t xml:space="preserve">    </w:t>
      </w:r>
      <w:r>
        <w:rPr>
          <w:rFonts w:hAnsi="宋体"/>
          <w:sz w:val="24"/>
          <w:szCs w:val="24"/>
          <w:u w:val="single"/>
        </w:rPr>
        <w:t xml:space="preserve">        </w:t>
      </w:r>
      <w:r>
        <w:rPr>
          <w:rFonts w:hAnsi="宋体" w:hint="eastAsia"/>
          <w:sz w:val="24"/>
          <w:szCs w:val="24"/>
        </w:rPr>
        <w:t xml:space="preserve">    </w:t>
      </w:r>
      <w:r>
        <w:rPr>
          <w:rFonts w:hAnsi="宋体"/>
          <w:sz w:val="24"/>
          <w:szCs w:val="24"/>
        </w:rPr>
        <w:t xml:space="preserve">  </w:t>
      </w:r>
      <w:r>
        <w:rPr>
          <w:rFonts w:hAnsi="宋体" w:hint="eastAsia"/>
          <w:sz w:val="24"/>
          <w:szCs w:val="24"/>
        </w:rPr>
        <w:t>职称：</w:t>
      </w:r>
      <w:r w:rsidRPr="004B72A8">
        <w:rPr>
          <w:rFonts w:hAnsi="宋体"/>
          <w:sz w:val="24"/>
          <w:szCs w:val="24"/>
          <w:u w:val="single"/>
        </w:rPr>
        <w:t xml:space="preserve">    </w:t>
      </w:r>
      <w:r>
        <w:rPr>
          <w:rFonts w:hAnsi="宋体"/>
          <w:sz w:val="24"/>
          <w:szCs w:val="24"/>
          <w:u w:val="single"/>
        </w:rPr>
        <w:t xml:space="preserve">        </w:t>
      </w:r>
    </w:p>
    <w:p w:rsidR="003B79B9" w:rsidRDefault="003B79B9" w:rsidP="003B79B9">
      <w:pPr>
        <w:pStyle w:val="ac"/>
        <w:spacing w:line="460" w:lineRule="exact"/>
        <w:ind w:firstLineChars="250" w:firstLine="600"/>
        <w:rPr>
          <w:rFonts w:hAnsi="宋体"/>
          <w:sz w:val="24"/>
          <w:szCs w:val="24"/>
          <w:u w:val="single"/>
        </w:rPr>
      </w:pPr>
      <w:r>
        <w:rPr>
          <w:rFonts w:hAnsi="宋体" w:hint="eastAsia"/>
          <w:sz w:val="24"/>
          <w:szCs w:val="24"/>
        </w:rPr>
        <w:t xml:space="preserve">材料员： </w:t>
      </w:r>
      <w:r w:rsidRPr="004B72A8">
        <w:rPr>
          <w:rFonts w:hAnsi="宋体"/>
          <w:sz w:val="24"/>
          <w:szCs w:val="24"/>
          <w:u w:val="single"/>
        </w:rPr>
        <w:t xml:space="preserve">    </w:t>
      </w:r>
      <w:r>
        <w:rPr>
          <w:rFonts w:hAnsi="宋体"/>
          <w:sz w:val="24"/>
          <w:szCs w:val="24"/>
          <w:u w:val="single"/>
        </w:rPr>
        <w:t xml:space="preserve">        </w:t>
      </w:r>
      <w:r>
        <w:rPr>
          <w:rFonts w:hAnsi="宋体" w:hint="eastAsia"/>
          <w:sz w:val="24"/>
          <w:szCs w:val="24"/>
        </w:rPr>
        <w:t xml:space="preserve">      职称：</w:t>
      </w:r>
      <w:r w:rsidRPr="004B72A8">
        <w:rPr>
          <w:rFonts w:hAnsi="宋体"/>
          <w:sz w:val="24"/>
          <w:szCs w:val="24"/>
          <w:u w:val="single"/>
        </w:rPr>
        <w:t xml:space="preserve">    </w:t>
      </w:r>
      <w:r>
        <w:rPr>
          <w:rFonts w:hAnsi="宋体"/>
          <w:sz w:val="24"/>
          <w:szCs w:val="24"/>
          <w:u w:val="single"/>
        </w:rPr>
        <w:t xml:space="preserve">        </w:t>
      </w:r>
    </w:p>
    <w:p w:rsidR="003B79B9" w:rsidRDefault="003B79B9" w:rsidP="003B79B9">
      <w:pPr>
        <w:pStyle w:val="ac"/>
        <w:spacing w:line="460" w:lineRule="exact"/>
        <w:ind w:firstLineChars="200" w:firstLine="480"/>
        <w:rPr>
          <w:rFonts w:hAnsi="宋体"/>
          <w:sz w:val="24"/>
        </w:rPr>
      </w:pPr>
      <w:r>
        <w:rPr>
          <w:rFonts w:hAnsi="宋体" w:hint="eastAsia"/>
          <w:sz w:val="24"/>
        </w:rPr>
        <w:t>承包人应按招标文件要求和投标文件所列的项目经理、项目技术负责人和其他技术管理骨干(“七大员”)及时到岗到位。</w:t>
      </w:r>
    </w:p>
    <w:p w:rsidR="003B79B9" w:rsidRDefault="003B79B9" w:rsidP="003B79B9">
      <w:pPr>
        <w:pStyle w:val="ac"/>
        <w:spacing w:line="460" w:lineRule="exact"/>
        <w:ind w:firstLineChars="200" w:firstLine="480"/>
        <w:rPr>
          <w:rFonts w:hAnsi="宋体"/>
          <w:sz w:val="24"/>
        </w:rPr>
      </w:pPr>
      <w:r>
        <w:rPr>
          <w:rFonts w:hAnsi="宋体" w:hint="eastAsia"/>
          <w:sz w:val="24"/>
        </w:rPr>
        <w:t>项目主要管理人员除发生了下列特殊情况并报发包人批准同意外，不得更换：</w:t>
      </w:r>
    </w:p>
    <w:p w:rsidR="003B79B9" w:rsidRDefault="003B79B9" w:rsidP="003B79B9">
      <w:pPr>
        <w:pStyle w:val="ac"/>
        <w:spacing w:line="460" w:lineRule="exact"/>
        <w:ind w:firstLineChars="200" w:firstLine="480"/>
        <w:rPr>
          <w:rFonts w:hAnsi="宋体"/>
          <w:sz w:val="24"/>
        </w:rPr>
      </w:pPr>
      <w:r>
        <w:rPr>
          <w:rFonts w:hAnsi="宋体" w:hint="eastAsia"/>
          <w:sz w:val="24"/>
        </w:rPr>
        <w:t xml:space="preserve">(1)因重病或重伤(持有县、区以上医院证明)两个月以上不能履行职责的； </w:t>
      </w:r>
    </w:p>
    <w:p w:rsidR="003B79B9" w:rsidRDefault="003B79B9" w:rsidP="003B79B9">
      <w:pPr>
        <w:pStyle w:val="ac"/>
        <w:spacing w:line="460" w:lineRule="exact"/>
        <w:ind w:firstLineChars="200" w:firstLine="480"/>
        <w:rPr>
          <w:rFonts w:hAnsi="宋体"/>
          <w:sz w:val="24"/>
        </w:rPr>
      </w:pPr>
      <w:r>
        <w:rPr>
          <w:rFonts w:hAnsi="宋体" w:hint="eastAsia"/>
          <w:sz w:val="24"/>
        </w:rPr>
        <w:lastRenderedPageBreak/>
        <w:t>(2)因管理原因发生重大工程质量、安全事故，不适合再担任项目经理的；</w:t>
      </w:r>
    </w:p>
    <w:p w:rsidR="003B79B9" w:rsidRDefault="003B79B9" w:rsidP="003B79B9">
      <w:pPr>
        <w:pStyle w:val="ac"/>
        <w:spacing w:line="460" w:lineRule="exact"/>
        <w:ind w:firstLineChars="200" w:firstLine="480"/>
        <w:rPr>
          <w:rFonts w:hAnsi="宋体"/>
          <w:sz w:val="24"/>
        </w:rPr>
      </w:pPr>
      <w:r>
        <w:rPr>
          <w:rFonts w:hAnsi="宋体" w:hint="eastAsia"/>
          <w:sz w:val="24"/>
        </w:rPr>
        <w:t>(3)无能力履行合同的责任和义务，造成严重后果，建设单位要求更换的；</w:t>
      </w:r>
    </w:p>
    <w:p w:rsidR="003B79B9" w:rsidRDefault="003B79B9" w:rsidP="003B79B9">
      <w:pPr>
        <w:pStyle w:val="ac"/>
        <w:spacing w:line="460" w:lineRule="exact"/>
        <w:ind w:firstLineChars="200" w:firstLine="480"/>
        <w:rPr>
          <w:rFonts w:hAnsi="宋体"/>
          <w:sz w:val="24"/>
        </w:rPr>
      </w:pPr>
      <w:r>
        <w:rPr>
          <w:rFonts w:hAnsi="宋体" w:hint="eastAsia"/>
          <w:sz w:val="24"/>
        </w:rPr>
        <w:t>(4)因违法、违规被责令停止执业的；</w:t>
      </w:r>
    </w:p>
    <w:p w:rsidR="003B79B9" w:rsidRDefault="003B79B9" w:rsidP="003B79B9">
      <w:pPr>
        <w:pStyle w:val="ac"/>
        <w:spacing w:line="460" w:lineRule="exact"/>
        <w:ind w:firstLineChars="200" w:firstLine="480"/>
        <w:rPr>
          <w:rFonts w:hAnsi="宋体"/>
          <w:sz w:val="24"/>
        </w:rPr>
      </w:pPr>
      <w:r>
        <w:rPr>
          <w:rFonts w:hAnsi="宋体" w:hint="eastAsia"/>
          <w:sz w:val="24"/>
        </w:rPr>
        <w:t>(5)因犯罪被羁押或判刑的；</w:t>
      </w:r>
    </w:p>
    <w:p w:rsidR="003B79B9" w:rsidRDefault="003B79B9" w:rsidP="003B79B9">
      <w:pPr>
        <w:pStyle w:val="ac"/>
        <w:spacing w:line="460" w:lineRule="exact"/>
        <w:ind w:firstLineChars="200" w:firstLine="480"/>
        <w:rPr>
          <w:rFonts w:hAnsi="宋体"/>
          <w:sz w:val="24"/>
        </w:rPr>
      </w:pPr>
      <w:r>
        <w:rPr>
          <w:rFonts w:hAnsi="宋体" w:hint="eastAsia"/>
          <w:sz w:val="24"/>
        </w:rPr>
        <w:t>(6)死亡的；</w:t>
      </w:r>
    </w:p>
    <w:p w:rsidR="003B79B9" w:rsidRDefault="003B79B9" w:rsidP="003B79B9">
      <w:pPr>
        <w:pStyle w:val="ac"/>
        <w:snapToGrid w:val="0"/>
        <w:spacing w:line="460" w:lineRule="exact"/>
        <w:ind w:firstLineChars="200" w:firstLine="480"/>
        <w:jc w:val="left"/>
        <w:rPr>
          <w:rFonts w:hAnsi="宋体"/>
          <w:sz w:val="24"/>
        </w:rPr>
      </w:pPr>
      <w:r>
        <w:rPr>
          <w:rFonts w:hAnsi="宋体" w:hint="eastAsia"/>
          <w:sz w:val="24"/>
        </w:rPr>
        <w:t>(7)因其他不可抗力而无法履职的。</w:t>
      </w:r>
    </w:p>
    <w:p w:rsidR="003B79B9" w:rsidRDefault="003B79B9" w:rsidP="003B79B9">
      <w:pPr>
        <w:pStyle w:val="ac"/>
        <w:snapToGrid w:val="0"/>
        <w:spacing w:line="460" w:lineRule="exact"/>
        <w:ind w:firstLine="480"/>
        <w:jc w:val="left"/>
        <w:rPr>
          <w:rFonts w:hAnsi="宋体"/>
          <w:sz w:val="24"/>
          <w:szCs w:val="24"/>
        </w:rPr>
      </w:pPr>
      <w:r>
        <w:rPr>
          <w:rFonts w:hAnsi="宋体" w:hint="eastAsia"/>
          <w:sz w:val="24"/>
          <w:szCs w:val="24"/>
        </w:rPr>
        <w:t>承包人若需更换项目经理和其他技术管理骨干，须事先得到监理和发包人书面批准，</w:t>
      </w:r>
      <w:r>
        <w:rPr>
          <w:rFonts w:hAnsi="宋体" w:hint="eastAsia"/>
          <w:sz w:val="24"/>
        </w:rPr>
        <w:t>变更的项目主要管理人员资格条件不得低于原条件</w:t>
      </w:r>
      <w:r>
        <w:rPr>
          <w:rFonts w:hAnsi="宋体" w:hint="eastAsia"/>
          <w:sz w:val="24"/>
          <w:szCs w:val="24"/>
        </w:rPr>
        <w:t>，如未经批准的按9.1（14）</w:t>
      </w:r>
      <w:r>
        <w:rPr>
          <w:rFonts w:hAnsi="宋体"/>
          <w:sz w:val="24"/>
          <w:szCs w:val="24"/>
        </w:rPr>
        <w:t>②</w:t>
      </w:r>
      <w:r>
        <w:rPr>
          <w:rFonts w:hAnsi="宋体" w:hint="eastAsia"/>
          <w:sz w:val="24"/>
          <w:szCs w:val="24"/>
        </w:rPr>
        <w:t>规定的标准向发包人支付违约金。</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8.发包人工作</w:t>
      </w:r>
    </w:p>
    <w:p w:rsidR="003B79B9" w:rsidRDefault="003B79B9" w:rsidP="003B79B9">
      <w:pPr>
        <w:pStyle w:val="ac"/>
        <w:snapToGrid w:val="0"/>
        <w:spacing w:line="460" w:lineRule="exact"/>
        <w:ind w:firstLine="480"/>
        <w:rPr>
          <w:rFonts w:hAnsi="宋体"/>
          <w:sz w:val="24"/>
          <w:szCs w:val="24"/>
        </w:rPr>
      </w:pPr>
      <w:r>
        <w:rPr>
          <w:rFonts w:hAnsi="宋体"/>
          <w:sz w:val="24"/>
          <w:szCs w:val="24"/>
        </w:rPr>
        <w:t>8.1</w:t>
      </w:r>
      <w:r>
        <w:rPr>
          <w:rFonts w:hAnsi="宋体" w:hint="eastAsia"/>
          <w:sz w:val="24"/>
          <w:szCs w:val="24"/>
        </w:rPr>
        <w:t xml:space="preserve">发包人应按约定的时间和要求完成以下工作： </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(1)施工场地具备施工条件的要求及完成的时间：合同签订后 3 日内向承包人提供施工场地</w:t>
      </w:r>
      <w:r>
        <w:rPr>
          <w:rFonts w:hAnsi="宋体" w:hint="eastAsia"/>
          <w:sz w:val="24"/>
        </w:rPr>
        <w:t>(施工场地为现状)</w:t>
      </w:r>
      <w:r>
        <w:rPr>
          <w:rFonts w:hAnsi="宋体" w:hint="eastAsia"/>
          <w:sz w:val="24"/>
          <w:szCs w:val="24"/>
        </w:rPr>
        <w:t>。</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(2) 提供施工所需的水（厂界边）、电（施工区域边）接口供承包人使用，承包人负责引至施工区域内，本工程施工期间所需水费、电费均由承包人自行承担（按当地相关单位核定的价格由发包人从承包人每月工程款中代缴代扣），承包人施工用水、用电应独立安装水电表，并与发包人签订施工供水、供电协议，承包人在投标报价时已充分考虑本工程施工所需的水、电价格，在工程施工期间发包人对水、电的多余费用及价格波动不予补贴。</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 xml:space="preserve"> (3)提供施工场地与公共道路的通道开通时间和要求：合同签订后 3 日内通达施工现场。</w:t>
      </w:r>
    </w:p>
    <w:p w:rsidR="003B79B9" w:rsidRDefault="003B79B9" w:rsidP="003B79B9">
      <w:pPr>
        <w:pStyle w:val="ac"/>
        <w:spacing w:line="460" w:lineRule="exact"/>
        <w:ind w:firstLineChars="200" w:firstLine="480"/>
        <w:rPr>
          <w:rFonts w:hAnsi="宋体"/>
          <w:sz w:val="24"/>
          <w:szCs w:val="24"/>
        </w:rPr>
      </w:pPr>
      <w:r>
        <w:rPr>
          <w:rFonts w:hAnsi="宋体" w:hint="eastAsia"/>
          <w:sz w:val="24"/>
        </w:rPr>
        <w:t>(4)工程地质和地下管线资料的提供时间：合同签订后 3 日内向承包人提供地质资料和地下管线资料各壹份。</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 xml:space="preserve">(5) </w:t>
      </w:r>
      <w:r>
        <w:rPr>
          <w:rFonts w:hAnsi="宋体" w:hint="eastAsia"/>
          <w:sz w:val="24"/>
        </w:rPr>
        <w:t>水准点与从标控制点交验要求：合同签订后 3 日内</w:t>
      </w:r>
      <w:r>
        <w:rPr>
          <w:rFonts w:hAnsi="宋体" w:hint="eastAsia"/>
          <w:sz w:val="24"/>
          <w:szCs w:val="24"/>
        </w:rPr>
        <w:t>以书面形式提供高程控制点与坐标控制点给承包人。</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(6)组织监理、承包人、设计单位进行图纸会审和设计交底。</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(7)对工程进度、工程质量、隐蔽工程和合同执行进行监督检查，负责设计图纸问题的处理，及时办理图纸变更签证、工程量签证和其他必要的签证，并有权对承包人违反本合同规定的行为、违反施工现场规章制度的行为作相应处理（包括经济处罚）。</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lastRenderedPageBreak/>
        <w:t>(8)组织工程的竣工验收，并于竣工后2个月内配合承包人办好结算，及时办理工程款支付手续。</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(9)根据需要有权对各分部分项工程进行协调、调度。</w:t>
      </w:r>
    </w:p>
    <w:p w:rsidR="003B79B9" w:rsidRDefault="003B79B9" w:rsidP="003B79B9">
      <w:pPr>
        <w:pStyle w:val="ac"/>
        <w:snapToGrid w:val="0"/>
        <w:spacing w:line="460" w:lineRule="exact"/>
        <w:ind w:firstLineChars="200" w:firstLine="480"/>
        <w:rPr>
          <w:rFonts w:hAnsi="宋体"/>
          <w:sz w:val="24"/>
          <w:szCs w:val="24"/>
        </w:rPr>
      </w:pPr>
      <w:r>
        <w:rPr>
          <w:rFonts w:hAnsi="宋体" w:hint="eastAsia"/>
          <w:sz w:val="24"/>
          <w:szCs w:val="24"/>
        </w:rPr>
        <w:t>(10)审核由承包人提交的竣工图和竣工资料（实际完成工程量应明确，以便送审</w:t>
      </w:r>
      <w:r>
        <w:rPr>
          <w:rFonts w:hAnsi="宋体"/>
          <w:sz w:val="24"/>
          <w:szCs w:val="24"/>
        </w:rPr>
        <w:t>）</w:t>
      </w:r>
      <w:r>
        <w:rPr>
          <w:rFonts w:hAnsi="宋体" w:hint="eastAsia"/>
          <w:sz w:val="24"/>
          <w:szCs w:val="24"/>
        </w:rPr>
        <w:t>,经审查无误后签字认可。</w:t>
      </w:r>
    </w:p>
    <w:p w:rsidR="003B79B9" w:rsidRDefault="003B79B9" w:rsidP="003B79B9">
      <w:pPr>
        <w:pStyle w:val="ac"/>
        <w:snapToGrid w:val="0"/>
        <w:spacing w:line="460" w:lineRule="exact"/>
        <w:ind w:firstLineChars="200" w:firstLine="480"/>
        <w:rPr>
          <w:rFonts w:hAnsi="宋体"/>
          <w:iCs/>
          <w:sz w:val="24"/>
          <w:szCs w:val="24"/>
        </w:rPr>
      </w:pPr>
      <w:r>
        <w:rPr>
          <w:rFonts w:hAnsi="宋体" w:hint="eastAsia"/>
          <w:sz w:val="24"/>
          <w:szCs w:val="24"/>
        </w:rPr>
        <w:t>(11)由发包人办理的施工所需证件、批件的名称和完成时间：</w:t>
      </w:r>
      <w:r>
        <w:rPr>
          <w:rFonts w:hAnsi="宋体"/>
          <w:sz w:val="24"/>
          <w:szCs w:val="24"/>
        </w:rPr>
        <w:t>按规定需由发包人办理的证件在工程开工前由发包人负责办理完毕。</w:t>
      </w:r>
      <w:r>
        <w:rPr>
          <w:rFonts w:hAnsi="宋体" w:hint="eastAsia"/>
          <w:iCs/>
          <w:sz w:val="24"/>
          <w:szCs w:val="24"/>
        </w:rPr>
        <w:t>须承包人协助办理的，承包人应予以支持。</w:t>
      </w:r>
    </w:p>
    <w:p w:rsidR="003B79B9" w:rsidRDefault="003B79B9" w:rsidP="003B79B9">
      <w:pPr>
        <w:pStyle w:val="ac"/>
        <w:spacing w:line="460" w:lineRule="exact"/>
        <w:ind w:firstLineChars="200" w:firstLine="480"/>
        <w:rPr>
          <w:rFonts w:hAnsi="宋体"/>
          <w:iCs/>
          <w:sz w:val="24"/>
          <w:szCs w:val="24"/>
        </w:rPr>
      </w:pPr>
      <w:r>
        <w:rPr>
          <w:rFonts w:hAnsi="宋体" w:hint="eastAsia"/>
          <w:sz w:val="24"/>
          <w:szCs w:val="24"/>
        </w:rPr>
        <w:t>(12)双方约定发包人应做的其它工作：</w:t>
      </w:r>
      <w:r>
        <w:rPr>
          <w:rFonts w:hAnsi="宋体"/>
          <w:sz w:val="24"/>
          <w:szCs w:val="24"/>
        </w:rPr>
        <w:t>_</w:t>
      </w:r>
      <w:r>
        <w:rPr>
          <w:rFonts w:hAnsi="宋体" w:hint="eastAsia"/>
          <w:iCs/>
          <w:sz w:val="24"/>
          <w:szCs w:val="24"/>
        </w:rPr>
        <w:t>受发包人委托承包人协助办理开工前的相关手续。</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8.2 发包人委托承包人办理的工作：如确有需要，另行约定。</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9.承包人工作</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9.1承包人应按约定的时间和要求，完成以下工作：</w:t>
      </w:r>
    </w:p>
    <w:p w:rsidR="003B79B9" w:rsidRDefault="003B79B9" w:rsidP="003B79B9">
      <w:pPr>
        <w:spacing w:line="460" w:lineRule="exact"/>
        <w:ind w:firstLineChars="200" w:firstLine="480"/>
        <w:rPr>
          <w:rFonts w:hAnsi="宋体"/>
          <w:sz w:val="24"/>
          <w:szCs w:val="24"/>
        </w:rPr>
      </w:pPr>
      <w:r>
        <w:rPr>
          <w:rFonts w:hAnsi="宋体" w:hint="eastAsia"/>
          <w:sz w:val="24"/>
          <w:szCs w:val="24"/>
        </w:rPr>
        <w:t xml:space="preserve">(1) </w:t>
      </w:r>
      <w:r>
        <w:rPr>
          <w:rFonts w:hAnsi="宋体" w:hint="eastAsia"/>
          <w:sz w:val="24"/>
          <w:szCs w:val="24"/>
        </w:rPr>
        <w:t>承包人应在开工前，完成施工准备，并向监理和发包人提出开工申请，按开工令要求施工机具进场并开工。</w:t>
      </w:r>
    </w:p>
    <w:p w:rsidR="003B79B9" w:rsidRDefault="003B79B9" w:rsidP="003B79B9">
      <w:pPr>
        <w:spacing w:line="460" w:lineRule="exact"/>
        <w:ind w:firstLineChars="200" w:firstLine="480"/>
        <w:rPr>
          <w:rFonts w:ascii="宋体" w:hAnsi="宋体"/>
          <w:sz w:val="24"/>
          <w:szCs w:val="24"/>
        </w:rPr>
      </w:pPr>
      <w:r>
        <w:rPr>
          <w:rFonts w:hAnsi="宋体" w:hint="eastAsia"/>
          <w:sz w:val="24"/>
          <w:szCs w:val="24"/>
        </w:rPr>
        <w:t>(2)</w:t>
      </w:r>
      <w:r>
        <w:rPr>
          <w:rFonts w:ascii="宋体" w:hAnsi="宋体" w:hint="eastAsia"/>
          <w:sz w:val="24"/>
          <w:szCs w:val="24"/>
        </w:rPr>
        <w:t>应提供计划、报表的名称及完成时间：</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①收到中标通知书十天内向发包人和监理工程师提供本工程详尽的《施工组织设计》，并</w:t>
      </w:r>
      <w:r>
        <w:rPr>
          <w:rFonts w:hAnsi="宋体"/>
          <w:sz w:val="24"/>
          <w:szCs w:val="24"/>
        </w:rPr>
        <w:t>根据</w:t>
      </w:r>
      <w:r>
        <w:rPr>
          <w:rFonts w:hAnsi="宋体" w:hint="eastAsia"/>
          <w:sz w:val="24"/>
          <w:szCs w:val="24"/>
        </w:rPr>
        <w:t>发包人</w:t>
      </w:r>
      <w:r>
        <w:rPr>
          <w:rFonts w:hAnsi="宋体"/>
          <w:sz w:val="24"/>
          <w:szCs w:val="24"/>
        </w:rPr>
        <w:t>的总体进度计划，负责编制详细</w:t>
      </w:r>
      <w:r>
        <w:rPr>
          <w:rFonts w:hAnsi="宋体" w:hint="eastAsia"/>
          <w:sz w:val="24"/>
          <w:szCs w:val="24"/>
        </w:rPr>
        <w:t>的</w:t>
      </w:r>
      <w:r>
        <w:rPr>
          <w:rFonts w:hAnsi="宋体"/>
          <w:sz w:val="24"/>
          <w:szCs w:val="24"/>
        </w:rPr>
        <w:t>施工</w:t>
      </w:r>
      <w:r>
        <w:rPr>
          <w:rFonts w:hAnsi="宋体" w:hint="eastAsia"/>
          <w:sz w:val="24"/>
          <w:szCs w:val="24"/>
        </w:rPr>
        <w:t>总</w:t>
      </w:r>
      <w:r>
        <w:rPr>
          <w:rFonts w:hAnsi="宋体"/>
          <w:sz w:val="24"/>
          <w:szCs w:val="24"/>
        </w:rPr>
        <w:t>进度计划</w:t>
      </w:r>
      <w:r>
        <w:rPr>
          <w:rFonts w:hAnsi="宋体" w:hint="eastAsia"/>
          <w:sz w:val="24"/>
          <w:szCs w:val="24"/>
        </w:rPr>
        <w:t>（</w:t>
      </w:r>
      <w:r>
        <w:rPr>
          <w:rFonts w:hAnsi="宋体"/>
          <w:sz w:val="24"/>
          <w:szCs w:val="24"/>
        </w:rPr>
        <w:t>应满足工程进度目标）的要求</w:t>
      </w:r>
      <w:r>
        <w:rPr>
          <w:rFonts w:hAnsi="宋体" w:hint="eastAsia"/>
          <w:sz w:val="24"/>
          <w:szCs w:val="24"/>
        </w:rPr>
        <w:t>，《施工组织设计》和施工总进度计划各一式四份；</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②开工后承包人应在每月15日向发包人和监理工程师提供</w:t>
      </w:r>
      <w:r>
        <w:rPr>
          <w:rFonts w:hAnsi="宋体" w:hint="eastAsia"/>
          <w:sz w:val="24"/>
        </w:rPr>
        <w:t>其格式和内容符合监理工程师规定的</w:t>
      </w:r>
      <w:r>
        <w:rPr>
          <w:rFonts w:hAnsi="宋体" w:hint="eastAsia"/>
          <w:sz w:val="24"/>
          <w:szCs w:val="24"/>
        </w:rPr>
        <w:t>当月（上月15日截止至本月14日）完成施工工程统计表和下个月工程施工进度计划一式六份。</w:t>
      </w:r>
    </w:p>
    <w:p w:rsidR="003B79B9" w:rsidRDefault="003B79B9" w:rsidP="003B79B9">
      <w:pPr>
        <w:pStyle w:val="ac"/>
        <w:snapToGrid w:val="0"/>
        <w:spacing w:line="460" w:lineRule="exact"/>
        <w:ind w:firstLineChars="200" w:firstLine="480"/>
        <w:rPr>
          <w:rFonts w:hAnsi="宋体"/>
          <w:sz w:val="24"/>
          <w:szCs w:val="24"/>
        </w:rPr>
      </w:pPr>
      <w:r>
        <w:rPr>
          <w:rFonts w:hAnsi="宋体" w:hint="eastAsia"/>
          <w:sz w:val="24"/>
          <w:szCs w:val="24"/>
        </w:rPr>
        <w:t xml:space="preserve">(3) 承包人施工队伍及车辆进出场必须服从发包人的统一管理，并接受入场安全教育。 </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服从监理、发包人指令，严格按施工图纸、说明文件、设计变更通知和本合同规定的施工规范、质量标准组织施工，确保工程质量，按合同规定的时间如期完工和交付使用。承包人不服从监理和发包人的调度安排、不遵守监理单位和发包人关于施工现场管理的规章制度或现场施工人员对监理工程师、发包</w:t>
      </w:r>
      <w:r>
        <w:rPr>
          <w:rFonts w:hAnsi="宋体" w:hint="eastAsia"/>
          <w:sz w:val="24"/>
          <w:szCs w:val="24"/>
        </w:rPr>
        <w:lastRenderedPageBreak/>
        <w:t>人态度粗暴恶劣的，按监理和发包人制定的施工现场规章制度进行相应的经济处罚。</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(4)承包人从开工之日起每周向监理、发包人作一次实际进度及存在问题的书面报告，同时报送下周的单位工程详细施工进度计划。隐蔽工程验收签证及竣工通知书应及时办理。服从监理、发包人现场代表的调度。</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(5)承担施工安全保卫工作及施工照明的责任和要求：</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在实施和完成本合同工程过程中，承包人应①时刻关注和采取适当措施保障所有在场工作人员和财产的安全，保证工程施工安全，现场施工应当保持有条不紊，避免上述人员和财产的安全受到威胁；②负责施工现场施工过程中所有材料、器具、设备（含已领用的甲供材料设备）等的安全防盗工作，为了保护本合同工程免遭损坏，或为了现场附近和过往群众的安全与方便，在必要的时候和地方，或当监理工程师要求时，应负责提供照明、警卫、护栅、警告标志等安全防护措施，并承担责任。因承包人原因造成自身、发包人或他人财产损失或破坏，所产生的一切后果和责任均由承包人承担并进行赔偿，同时发包人有权对承包人进行经济处罚。</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(6)需承包人办理的有关施工场地交通、环卫和施工噪音管理等手续：</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由承包人按照有关部门要求及时办理，并承担责任和费用。</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(7)已完工程成品保护的特殊要求及费用承担：</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竣工验收交付发包人使用前，承包人应负责全部成品、半成品的保护工作，并承担全部费用。</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(8)服从监理、发包人安排配合安装施工。</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(9)施工场地周围地下管线和邻近建筑物、构筑物的保护要求及费用承担：</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承包人应当详细了解施工场地周围地下管线和邻近建筑物、构筑物的保护要求，采取措施予以保护，因承包人施工不当或违规操作，造成地下管线、高架电缆等的破坏，承包人应当承担全部责任和费用。</w:t>
      </w:r>
    </w:p>
    <w:p w:rsidR="003B79B9" w:rsidRDefault="003B79B9" w:rsidP="003B79B9">
      <w:pPr>
        <w:pStyle w:val="ac"/>
        <w:spacing w:line="460" w:lineRule="exact"/>
        <w:ind w:firstLineChars="200" w:firstLine="480"/>
        <w:rPr>
          <w:sz w:val="24"/>
        </w:rPr>
      </w:pPr>
      <w:r>
        <w:rPr>
          <w:rFonts w:hAnsi="宋体" w:cs="宋体" w:hint="eastAsia"/>
          <w:sz w:val="24"/>
          <w:lang w:val="zh-CN"/>
        </w:rPr>
        <w:t>本工程桩基工程已经施工完成，应注意对成桩的保护。因承包人原因对桩基造成破坏的，由承包人承担责任。</w:t>
      </w:r>
      <w:r>
        <w:rPr>
          <w:rFonts w:hint="eastAsia"/>
          <w:sz w:val="24"/>
        </w:rPr>
        <w:t>承包人</w:t>
      </w:r>
      <w:r>
        <w:rPr>
          <w:rFonts w:hAnsi="宋体" w:hint="eastAsia"/>
          <w:sz w:val="24"/>
        </w:rPr>
        <w:t>应与桩基工程施工单位配合做好桩基工程移交工作，</w:t>
      </w:r>
      <w:r>
        <w:rPr>
          <w:rFonts w:hint="eastAsia"/>
          <w:sz w:val="24"/>
        </w:rPr>
        <w:t>对本工程桩基工程经有关部门验收合格的成果予以承认。</w:t>
      </w:r>
    </w:p>
    <w:p w:rsidR="003B79B9" w:rsidRDefault="003B79B9" w:rsidP="003B79B9">
      <w:pPr>
        <w:pStyle w:val="ac"/>
        <w:spacing w:line="460" w:lineRule="exact"/>
        <w:ind w:firstLineChars="200" w:firstLine="480"/>
        <w:rPr>
          <w:rFonts w:hAnsi="宋体"/>
          <w:sz w:val="24"/>
        </w:rPr>
      </w:pPr>
      <w:r>
        <w:rPr>
          <w:rFonts w:hAnsi="宋体" w:hint="eastAsia"/>
          <w:sz w:val="24"/>
        </w:rPr>
        <w:t>(10)施工场地清洁卫生的要求：</w:t>
      </w:r>
    </w:p>
    <w:p w:rsidR="003B79B9" w:rsidRDefault="003B79B9" w:rsidP="003B79B9">
      <w:pPr>
        <w:pStyle w:val="ac"/>
        <w:spacing w:line="460" w:lineRule="exact"/>
        <w:ind w:firstLineChars="200" w:firstLine="480"/>
        <w:rPr>
          <w:rFonts w:hAnsi="宋体"/>
          <w:sz w:val="24"/>
          <w:szCs w:val="24"/>
        </w:rPr>
      </w:pPr>
      <w:r>
        <w:rPr>
          <w:rFonts w:hAnsi="宋体" w:hint="eastAsia"/>
          <w:sz w:val="24"/>
        </w:rPr>
        <w:t>承包人应负责整个场地的安全文明卫生管理，做到文明施工、保持施工场</w:t>
      </w:r>
      <w:r>
        <w:rPr>
          <w:rFonts w:hAnsi="宋体" w:hint="eastAsia"/>
          <w:sz w:val="24"/>
        </w:rPr>
        <w:lastRenderedPageBreak/>
        <w:t>地清洁。本工程所有施工建筑垃圾均应全部清运出现场。场地平整、场地道路、场地排水排污附属设施等，均应经发包人批准后由承包人自行负责施工，施工费用均包括在工程总造价中。本工程的施工过程中发生的各项清理费用、临时性收费、临时性占用场地费、临时设施费和不可预见费用，均包括在合同总价中。</w:t>
      </w:r>
    </w:p>
    <w:p w:rsidR="003B79B9" w:rsidRDefault="003B79B9" w:rsidP="003B79B9">
      <w:pPr>
        <w:spacing w:line="460" w:lineRule="exact"/>
        <w:ind w:left="-2" w:firstLine="1"/>
        <w:rPr>
          <w:rFonts w:ascii="宋体" w:hAnsi="宋体"/>
          <w:sz w:val="24"/>
          <w:szCs w:val="24"/>
        </w:rPr>
      </w:pPr>
      <w:r>
        <w:rPr>
          <w:rFonts w:ascii="宋体" w:hAnsi="宋体" w:hint="eastAsia"/>
          <w:kern w:val="2"/>
          <w:sz w:val="24"/>
          <w:szCs w:val="24"/>
        </w:rPr>
        <w:t xml:space="preserve">    </w:t>
      </w:r>
      <w:r>
        <w:rPr>
          <w:rFonts w:ascii="宋体" w:hAnsi="宋体" w:hint="eastAsia"/>
          <w:sz w:val="24"/>
          <w:szCs w:val="24"/>
        </w:rPr>
        <w:t>(11)</w:t>
      </w:r>
      <w:r>
        <w:rPr>
          <w:rFonts w:ascii="宋体" w:hAnsi="宋体" w:hint="eastAsia"/>
          <w:kern w:val="2"/>
          <w:sz w:val="24"/>
          <w:szCs w:val="24"/>
        </w:rPr>
        <w:t>向发包人提供的办公和生活房屋及设施的要求：</w:t>
      </w:r>
      <w:r>
        <w:rPr>
          <w:rFonts w:ascii="宋体" w:hAnsi="宋体" w:hint="eastAsia"/>
          <w:sz w:val="24"/>
          <w:szCs w:val="24"/>
        </w:rPr>
        <w:t>承包人应向发包人和监理工程师提供施工现场不少于</w:t>
      </w:r>
      <w:r>
        <w:rPr>
          <w:rFonts w:ascii="宋体" w:hAnsi="宋体" w:hint="eastAsia"/>
          <w:sz w:val="24"/>
          <w:szCs w:val="24"/>
        </w:rPr>
        <w:t>50</w:t>
      </w:r>
      <w:r>
        <w:rPr>
          <w:rFonts w:ascii="宋体" w:hAnsi="宋体" w:hint="eastAsia"/>
          <w:sz w:val="24"/>
          <w:szCs w:val="24"/>
        </w:rPr>
        <w:t>平方米的办公用房和必要的办公设施；</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(12) 本工程严禁转包，否则发包人有权责令承包人退场直至终止本合同（按承包人违约处理），并取消承包人参与发包人的其他招标活动，由此造成发包人的经济损失由承包人负责。所有需外协和分包施工或加工的均应事先通知发包人、监理，经发包人同意后方可实施。</w:t>
      </w:r>
    </w:p>
    <w:p w:rsidR="003B79B9" w:rsidRDefault="003B79B9" w:rsidP="003B79B9">
      <w:pPr>
        <w:pStyle w:val="ac"/>
        <w:spacing w:line="460" w:lineRule="exact"/>
        <w:ind w:leftChars="11" w:left="24" w:firstLineChars="200" w:firstLine="480"/>
        <w:jc w:val="left"/>
        <w:rPr>
          <w:rFonts w:hAnsi="宋体"/>
          <w:sz w:val="24"/>
        </w:rPr>
      </w:pPr>
      <w:r>
        <w:rPr>
          <w:rFonts w:hAnsi="宋体" w:hint="eastAsia"/>
          <w:sz w:val="24"/>
          <w:szCs w:val="24"/>
        </w:rPr>
        <w:t>(13)</w:t>
      </w:r>
      <w:r>
        <w:rPr>
          <w:rFonts w:hAnsi="宋体" w:hint="eastAsia"/>
          <w:sz w:val="24"/>
        </w:rPr>
        <w:t>施工过程中如果由于承包人的劳动力不足、施工机具不足、施工组织措施不力等导致施工进度不能按照发包人的控制点要求完成进度计划，发包人有权将其承包的任何部分工程内容另行委托给其它施工队伍，所发生的一切费用由承包人承担。</w:t>
      </w:r>
    </w:p>
    <w:p w:rsidR="003B79B9" w:rsidRDefault="003B79B9" w:rsidP="003B79B9">
      <w:pPr>
        <w:spacing w:line="460" w:lineRule="exact"/>
        <w:ind w:firstLineChars="200" w:firstLine="480"/>
        <w:rPr>
          <w:rFonts w:ascii="宋体" w:hAnsi="宋体"/>
          <w:sz w:val="24"/>
          <w:szCs w:val="24"/>
        </w:rPr>
      </w:pPr>
      <w:r>
        <w:rPr>
          <w:rFonts w:ascii="宋体" w:hAnsi="宋体" w:hint="eastAsia"/>
          <w:kern w:val="2"/>
          <w:sz w:val="24"/>
          <w:szCs w:val="24"/>
        </w:rPr>
        <w:t>(14)</w:t>
      </w:r>
      <w:r>
        <w:rPr>
          <w:rFonts w:ascii="宋体" w:hAnsi="宋体" w:hint="eastAsia"/>
          <w:kern w:val="2"/>
          <w:sz w:val="24"/>
          <w:szCs w:val="24"/>
        </w:rPr>
        <w:t>双方</w:t>
      </w:r>
      <w:r>
        <w:rPr>
          <w:rFonts w:ascii="宋体" w:hAnsi="宋体" w:hint="eastAsia"/>
          <w:sz w:val="24"/>
          <w:szCs w:val="24"/>
        </w:rPr>
        <w:t>约定承包人应做的其它工作：</w:t>
      </w:r>
    </w:p>
    <w:p w:rsidR="003B79B9" w:rsidRDefault="003B79B9" w:rsidP="003B79B9">
      <w:pPr>
        <w:spacing w:line="460" w:lineRule="exact"/>
        <w:ind w:firstLine="560"/>
        <w:rPr>
          <w:rFonts w:ascii="宋体" w:hAnsi="宋体"/>
          <w:kern w:val="2"/>
          <w:sz w:val="24"/>
        </w:rPr>
      </w:pPr>
      <w:r>
        <w:rPr>
          <w:rFonts w:ascii="宋体" w:hAnsi="宋体" w:hint="eastAsia"/>
          <w:kern w:val="2"/>
          <w:sz w:val="24"/>
        </w:rPr>
        <w:t>①为确保工程施工进度、质量和安全，履行承包人投标时的承诺，承包人保证按照经监理工程师批准的工程施工进度计划，及时派出投标时承诺拟派出的现场施工主要管理人员（项目经理、项目副经理、项目技术负责人、生产负责人、施工员、质量员、机管员、试验员、安全员、预算员和材料员）和施工班组技术骨干（班组长）以及施工人员到发包人工地现场，做好工程各项施工工作，承包人以上人员应为在本单位缴纳社保的正式职工。</w:t>
      </w:r>
    </w:p>
    <w:p w:rsidR="003B79B9" w:rsidRDefault="003B79B9" w:rsidP="003B79B9">
      <w:pPr>
        <w:spacing w:line="460" w:lineRule="exact"/>
        <w:ind w:firstLine="560"/>
        <w:rPr>
          <w:rFonts w:ascii="宋体" w:hAnsi="宋体"/>
          <w:kern w:val="2"/>
          <w:sz w:val="24"/>
        </w:rPr>
      </w:pPr>
      <w:r>
        <w:rPr>
          <w:rFonts w:ascii="宋体" w:hAnsi="宋体"/>
          <w:kern w:val="2"/>
          <w:sz w:val="24"/>
        </w:rPr>
        <w:t>②</w:t>
      </w:r>
      <w:r>
        <w:rPr>
          <w:rFonts w:ascii="宋体" w:hAnsi="宋体" w:hint="eastAsia"/>
          <w:kern w:val="2"/>
          <w:sz w:val="24"/>
        </w:rPr>
        <w:t>承包人未经监理工程师和发包人书面批准，不得更换投标时承诺的上述拟派出施工现场主要施工管理人员；经监理工程师和发包人批准更换的，</w:t>
      </w:r>
      <w:r>
        <w:rPr>
          <w:rFonts w:hAnsi="宋体" w:hint="eastAsia"/>
          <w:sz w:val="24"/>
        </w:rPr>
        <w:t>变更的项目主要管理人员资格条件不得低于原条件</w:t>
      </w:r>
      <w:r>
        <w:rPr>
          <w:rFonts w:ascii="宋体" w:hAnsi="宋体" w:hint="eastAsia"/>
          <w:kern w:val="2"/>
          <w:sz w:val="24"/>
        </w:rPr>
        <w:t>；承包人</w:t>
      </w:r>
      <w:r>
        <w:rPr>
          <w:rFonts w:hAnsi="宋体" w:hint="eastAsia"/>
          <w:sz w:val="24"/>
          <w:szCs w:val="24"/>
        </w:rPr>
        <w:t>未经</w:t>
      </w:r>
      <w:r>
        <w:rPr>
          <w:rFonts w:ascii="宋体" w:hAnsi="宋体" w:hint="eastAsia"/>
          <w:kern w:val="2"/>
          <w:sz w:val="24"/>
        </w:rPr>
        <w:t>监理工程师和发包人书面批准而擅自更换主要施工管理人员的按照以下标准由承包人向发包人交纳违约金（如承包人在规定时间内未缴纳违约金，则发包人可从承包人工程款中扣除）：</w:t>
      </w:r>
    </w:p>
    <w:p w:rsidR="003B79B9" w:rsidRDefault="003B79B9" w:rsidP="003B79B9">
      <w:pPr>
        <w:spacing w:line="460" w:lineRule="exact"/>
        <w:ind w:firstLine="560"/>
        <w:rPr>
          <w:rFonts w:ascii="宋体" w:hAnsi="宋体"/>
          <w:kern w:val="2"/>
          <w:sz w:val="24"/>
        </w:rPr>
      </w:pPr>
      <w:r>
        <w:rPr>
          <w:rFonts w:ascii="宋体" w:hAnsi="宋体" w:hint="eastAsia"/>
          <w:kern w:val="2"/>
          <w:sz w:val="24"/>
        </w:rPr>
        <w:lastRenderedPageBreak/>
        <w:t>――更换项目经理、项目副经理每人次壹拾万元人民币；</w:t>
      </w:r>
    </w:p>
    <w:p w:rsidR="003B79B9" w:rsidRDefault="003B79B9" w:rsidP="003B79B9">
      <w:pPr>
        <w:spacing w:line="460" w:lineRule="exact"/>
        <w:ind w:firstLine="560"/>
        <w:rPr>
          <w:rFonts w:ascii="宋体" w:hAnsi="宋体"/>
          <w:sz w:val="24"/>
          <w:szCs w:val="24"/>
        </w:rPr>
      </w:pPr>
      <w:r>
        <w:rPr>
          <w:rFonts w:ascii="宋体" w:hAnsi="宋体" w:hint="eastAsia"/>
          <w:sz w:val="24"/>
          <w:szCs w:val="24"/>
        </w:rPr>
        <w:t>――更换项目技术负责人每人次伍万元人民币；</w:t>
      </w:r>
    </w:p>
    <w:p w:rsidR="003B79B9" w:rsidRDefault="003B79B9" w:rsidP="003B79B9">
      <w:pPr>
        <w:spacing w:line="460" w:lineRule="exact"/>
        <w:ind w:firstLine="560"/>
        <w:rPr>
          <w:rFonts w:ascii="宋体" w:hAnsi="宋体"/>
          <w:sz w:val="24"/>
          <w:szCs w:val="24"/>
        </w:rPr>
      </w:pPr>
      <w:r>
        <w:rPr>
          <w:rFonts w:ascii="宋体" w:hAnsi="宋体" w:hint="eastAsia"/>
          <w:sz w:val="24"/>
          <w:szCs w:val="24"/>
        </w:rPr>
        <w:t>――更换施工员、机管员、质量员、试验员、安全员、预算员和材料员，每人次叁万元人民币。</w:t>
      </w:r>
    </w:p>
    <w:p w:rsidR="003B79B9" w:rsidRDefault="003B79B9" w:rsidP="003B79B9">
      <w:pPr>
        <w:spacing w:line="460" w:lineRule="exact"/>
        <w:ind w:firstLine="560"/>
        <w:rPr>
          <w:rFonts w:ascii="宋体" w:hAnsi="宋体"/>
          <w:sz w:val="24"/>
          <w:szCs w:val="24"/>
        </w:rPr>
      </w:pPr>
      <w:r>
        <w:rPr>
          <w:rFonts w:ascii="宋体" w:hAnsi="宋体"/>
          <w:sz w:val="24"/>
          <w:szCs w:val="24"/>
        </w:rPr>
        <w:t>③</w:t>
      </w:r>
      <w:r>
        <w:rPr>
          <w:rFonts w:ascii="宋体" w:hAnsi="宋体" w:hint="eastAsia"/>
          <w:sz w:val="24"/>
          <w:szCs w:val="24"/>
        </w:rPr>
        <w:t>若承包人不按投标承诺派驻</w:t>
      </w:r>
      <w:r>
        <w:rPr>
          <w:rFonts w:ascii="宋体" w:hAnsi="宋体" w:hint="eastAsia"/>
          <w:kern w:val="2"/>
          <w:sz w:val="24"/>
        </w:rPr>
        <w:t>现场主要施工管理人员</w:t>
      </w:r>
      <w:r>
        <w:rPr>
          <w:rFonts w:ascii="宋体" w:hAnsi="宋体" w:hint="eastAsia"/>
          <w:sz w:val="24"/>
          <w:szCs w:val="24"/>
        </w:rPr>
        <w:t>或所到位人员非本单位缴纳社保的正式员工，按照以上标准予以处罚，并责令承包人履行承诺，采取措施保证人员到位，若承包人不履行承诺，发包人有权取消承包人中标资格，其全部责任和损失由承包人承担。</w:t>
      </w:r>
    </w:p>
    <w:p w:rsidR="003B79B9" w:rsidRDefault="003B79B9" w:rsidP="003B79B9">
      <w:pPr>
        <w:spacing w:line="460" w:lineRule="exact"/>
        <w:ind w:firstLine="560"/>
        <w:rPr>
          <w:rFonts w:ascii="宋体" w:hAnsi="宋体"/>
          <w:sz w:val="24"/>
          <w:szCs w:val="24"/>
        </w:rPr>
      </w:pPr>
      <w:r>
        <w:rPr>
          <w:rFonts w:ascii="宋体" w:hAnsi="宋体"/>
          <w:sz w:val="24"/>
          <w:szCs w:val="24"/>
        </w:rPr>
        <w:t>④</w:t>
      </w:r>
      <w:r>
        <w:rPr>
          <w:rFonts w:ascii="宋体" w:hAnsi="宋体" w:hint="eastAsia"/>
          <w:sz w:val="24"/>
          <w:szCs w:val="24"/>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rsidR="003B79B9" w:rsidRDefault="003B79B9" w:rsidP="003B79B9">
      <w:pPr>
        <w:spacing w:line="460" w:lineRule="exact"/>
        <w:ind w:firstLine="560"/>
        <w:rPr>
          <w:rFonts w:ascii="宋体" w:hAnsi="宋体"/>
          <w:sz w:val="24"/>
          <w:szCs w:val="24"/>
        </w:rPr>
      </w:pPr>
      <w:r>
        <w:rPr>
          <w:rFonts w:ascii="宋体" w:hAnsi="宋体"/>
          <w:sz w:val="24"/>
          <w:szCs w:val="24"/>
        </w:rPr>
        <w:t>⑤</w:t>
      </w:r>
      <w:r>
        <w:rPr>
          <w:rFonts w:hAnsi="宋体" w:hint="eastAsia"/>
          <w:sz w:val="24"/>
        </w:rPr>
        <w:t>承包人若发现合同图纸和规范之间有任何差异，须立刻以书面通知发包人，说明差异之处，而发包人须给予指令。</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⑥承包人应自行理顺与当地政府及民间的关系，</w:t>
      </w:r>
      <w:r>
        <w:rPr>
          <w:rFonts w:hAnsi="宋体" w:hint="eastAsia"/>
          <w:sz w:val="24"/>
        </w:rPr>
        <w:t>并办理好福建省各级建设主管部门规定的相关施工手续。</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⑦安全生产管理：</w:t>
      </w:r>
    </w:p>
    <w:p w:rsidR="003B79B9" w:rsidRPr="003022E2" w:rsidRDefault="003B79B9" w:rsidP="003B79B9">
      <w:pPr>
        <w:spacing w:line="460" w:lineRule="exact"/>
        <w:ind w:firstLineChars="200" w:firstLine="480"/>
        <w:rPr>
          <w:rFonts w:ascii="宋体" w:hAnsi="宋体"/>
          <w:sz w:val="24"/>
          <w:szCs w:val="24"/>
        </w:rPr>
      </w:pPr>
      <w:r>
        <w:rPr>
          <w:rFonts w:hAnsi="宋体" w:hint="eastAsia"/>
          <w:sz w:val="24"/>
          <w:szCs w:val="24"/>
        </w:rPr>
        <w:t xml:space="preserve">a. </w:t>
      </w:r>
      <w:r>
        <w:rPr>
          <w:rFonts w:hAnsi="宋体" w:hint="eastAsia"/>
          <w:sz w:val="24"/>
          <w:szCs w:val="24"/>
        </w:rPr>
        <w:t>负责施工全过程的安全工作，承包人的项目经理作为施工现场的安全第一责任人，遵守《安全生产法》和发包人、监理单位相关安全管理办法及制度，对项目的安全施工过程，落实安全生产责任制度、安全生产规章制度和操作规程，必须将合同规定的</w:t>
      </w:r>
      <w:r>
        <w:rPr>
          <w:rFonts w:hAnsi="宋体" w:hint="eastAsia"/>
          <w:sz w:val="24"/>
          <w:szCs w:val="24"/>
        </w:rPr>
        <w:t>HSE</w:t>
      </w:r>
      <w:r>
        <w:rPr>
          <w:rFonts w:hAnsi="宋体" w:hint="eastAsia"/>
          <w:sz w:val="24"/>
          <w:szCs w:val="24"/>
        </w:rPr>
        <w:t>费用用于</w:t>
      </w:r>
      <w:r>
        <w:rPr>
          <w:rFonts w:hAnsi="宋体" w:hint="eastAsia"/>
          <w:sz w:val="24"/>
          <w:szCs w:val="24"/>
        </w:rPr>
        <w:t>HSE</w:t>
      </w:r>
      <w:r>
        <w:rPr>
          <w:rFonts w:hAnsi="宋体" w:hint="eastAsia"/>
          <w:sz w:val="24"/>
          <w:szCs w:val="24"/>
        </w:rPr>
        <w:t>的管理和设施、装备等的配备，确保安全生产费用的有效使用；并根据工程的特点组织制定安全施工措施，消除安全事故隐患，及时、如实报告安全生产事故。如发生施工安全事故，由承包人承担所有责任及因此发生的所有费用</w:t>
      </w:r>
      <w:r>
        <w:rPr>
          <w:rFonts w:ascii="宋体" w:hAnsi="宋体" w:hint="eastAsia"/>
          <w:sz w:val="24"/>
          <w:szCs w:val="24"/>
        </w:rPr>
        <w:t>，造成发包人或第三方人身、</w:t>
      </w:r>
      <w:r w:rsidRPr="00D208B0">
        <w:rPr>
          <w:rFonts w:ascii="宋体" w:hAnsi="宋体" w:hint="eastAsia"/>
          <w:sz w:val="24"/>
          <w:szCs w:val="24"/>
        </w:rPr>
        <w:t>财产损失的，承包人</w:t>
      </w:r>
      <w:r>
        <w:rPr>
          <w:rFonts w:ascii="宋体" w:hAnsi="宋体" w:hint="eastAsia"/>
          <w:sz w:val="24"/>
          <w:szCs w:val="24"/>
        </w:rPr>
        <w:t>予以赔偿</w:t>
      </w:r>
      <w:r w:rsidRPr="00D208B0">
        <w:rPr>
          <w:rFonts w:ascii="宋体" w:hAnsi="宋体" w:hint="eastAsia"/>
          <w:sz w:val="24"/>
          <w:szCs w:val="24"/>
        </w:rPr>
        <w:t>。</w:t>
      </w:r>
    </w:p>
    <w:p w:rsidR="003B79B9" w:rsidRDefault="003B79B9" w:rsidP="003B79B9">
      <w:pPr>
        <w:spacing w:line="460" w:lineRule="exact"/>
        <w:ind w:firstLine="480"/>
        <w:rPr>
          <w:rFonts w:ascii="宋体" w:hAnsi="宋体"/>
          <w:sz w:val="24"/>
          <w:szCs w:val="24"/>
        </w:rPr>
      </w:pPr>
      <w:r>
        <w:rPr>
          <w:rFonts w:ascii="宋体" w:hAnsi="宋体" w:hint="eastAsia"/>
          <w:sz w:val="24"/>
          <w:szCs w:val="24"/>
        </w:rPr>
        <w:t>b.</w:t>
      </w:r>
      <w:r>
        <w:rPr>
          <w:rFonts w:ascii="宋体" w:hAnsi="宋体"/>
          <w:sz w:val="24"/>
          <w:szCs w:val="24"/>
        </w:rPr>
        <w:t xml:space="preserve"> </w:t>
      </w:r>
      <w:r>
        <w:rPr>
          <w:rFonts w:ascii="宋体" w:hAnsi="宋体" w:hint="eastAsia"/>
          <w:sz w:val="24"/>
          <w:szCs w:val="24"/>
        </w:rPr>
        <w:t>承包人</w:t>
      </w:r>
      <w:r>
        <w:rPr>
          <w:rFonts w:ascii="宋体" w:hAnsi="宋体"/>
          <w:sz w:val="24"/>
          <w:szCs w:val="24"/>
        </w:rPr>
        <w:t>必须建立健全安全</w:t>
      </w:r>
      <w:r>
        <w:rPr>
          <w:rFonts w:ascii="宋体" w:hAnsi="宋体" w:hint="eastAsia"/>
          <w:sz w:val="24"/>
          <w:szCs w:val="24"/>
        </w:rPr>
        <w:t>、职业</w:t>
      </w:r>
      <w:r>
        <w:rPr>
          <w:rFonts w:ascii="宋体" w:hAnsi="宋体"/>
          <w:sz w:val="24"/>
          <w:szCs w:val="24"/>
        </w:rPr>
        <w:t>健康、环境管理体系，具</w:t>
      </w:r>
      <w:r>
        <w:rPr>
          <w:rFonts w:ascii="宋体" w:hAnsi="宋体" w:hint="eastAsia"/>
          <w:sz w:val="24"/>
          <w:szCs w:val="24"/>
        </w:rPr>
        <w:t>备</w:t>
      </w:r>
      <w:r>
        <w:rPr>
          <w:rFonts w:ascii="宋体" w:hAnsi="宋体"/>
          <w:sz w:val="24"/>
          <w:szCs w:val="24"/>
        </w:rPr>
        <w:t>完整的</w:t>
      </w:r>
      <w:r>
        <w:rPr>
          <w:rFonts w:ascii="宋体" w:hAnsi="宋体"/>
          <w:sz w:val="24"/>
          <w:szCs w:val="24"/>
        </w:rPr>
        <w:t>HSE</w:t>
      </w:r>
      <w:r>
        <w:rPr>
          <w:rFonts w:ascii="宋体" w:hAnsi="宋体"/>
          <w:sz w:val="24"/>
          <w:szCs w:val="24"/>
        </w:rPr>
        <w:t>管理体系。在项目实施过程中严格按照国家的法律、法规要求、</w:t>
      </w:r>
      <w:r>
        <w:rPr>
          <w:rFonts w:ascii="宋体" w:hAnsi="宋体" w:hint="eastAsia"/>
          <w:sz w:val="24"/>
          <w:szCs w:val="24"/>
        </w:rPr>
        <w:t>监理</w:t>
      </w:r>
      <w:r>
        <w:rPr>
          <w:rFonts w:ascii="宋体" w:hAnsi="宋体"/>
          <w:sz w:val="24"/>
          <w:szCs w:val="24"/>
        </w:rPr>
        <w:t>和</w:t>
      </w:r>
      <w:r>
        <w:rPr>
          <w:rFonts w:ascii="宋体" w:hAnsi="宋体" w:hint="eastAsia"/>
          <w:sz w:val="24"/>
          <w:szCs w:val="24"/>
        </w:rPr>
        <w:t>发包人</w:t>
      </w:r>
      <w:r>
        <w:rPr>
          <w:rFonts w:ascii="宋体" w:hAnsi="宋体"/>
          <w:sz w:val="24"/>
          <w:szCs w:val="24"/>
        </w:rPr>
        <w:t>的相关规定要求进行管理。</w:t>
      </w:r>
    </w:p>
    <w:p w:rsidR="003B79B9" w:rsidRDefault="003B79B9" w:rsidP="003B79B9">
      <w:pPr>
        <w:spacing w:line="460" w:lineRule="exact"/>
        <w:ind w:firstLine="480"/>
        <w:rPr>
          <w:rFonts w:ascii="宋体" w:hAnsi="宋体"/>
          <w:sz w:val="24"/>
          <w:szCs w:val="24"/>
        </w:rPr>
      </w:pPr>
      <w:r>
        <w:rPr>
          <w:rFonts w:ascii="宋体" w:hAnsi="宋体"/>
          <w:sz w:val="24"/>
          <w:szCs w:val="24"/>
        </w:rPr>
        <w:lastRenderedPageBreak/>
        <w:t>应设立</w:t>
      </w:r>
      <w:r>
        <w:rPr>
          <w:rFonts w:ascii="宋体" w:hAnsi="宋体" w:hint="eastAsia"/>
          <w:sz w:val="24"/>
          <w:szCs w:val="24"/>
        </w:rPr>
        <w:t>HSE</w:t>
      </w:r>
      <w:r>
        <w:rPr>
          <w:rFonts w:ascii="宋体" w:hAnsi="宋体"/>
          <w:sz w:val="24"/>
          <w:szCs w:val="24"/>
        </w:rPr>
        <w:t>管理部门并配备合格的</w:t>
      </w:r>
      <w:r>
        <w:rPr>
          <w:rFonts w:ascii="宋体" w:hAnsi="宋体"/>
          <w:sz w:val="24"/>
          <w:szCs w:val="24"/>
        </w:rPr>
        <w:t>HSE</w:t>
      </w:r>
      <w:r>
        <w:rPr>
          <w:rFonts w:ascii="宋体" w:hAnsi="宋体" w:hint="eastAsia"/>
          <w:sz w:val="24"/>
          <w:szCs w:val="24"/>
        </w:rPr>
        <w:t>经理和</w:t>
      </w:r>
      <w:r>
        <w:rPr>
          <w:rFonts w:ascii="宋体" w:hAnsi="宋体"/>
          <w:sz w:val="24"/>
          <w:szCs w:val="24"/>
        </w:rPr>
        <w:t>专职</w:t>
      </w:r>
      <w:r>
        <w:rPr>
          <w:rFonts w:ascii="宋体" w:hAnsi="宋体"/>
          <w:sz w:val="24"/>
          <w:szCs w:val="24"/>
        </w:rPr>
        <w:t>HSE</w:t>
      </w:r>
      <w:r>
        <w:rPr>
          <w:rFonts w:ascii="宋体" w:hAnsi="宋体"/>
          <w:sz w:val="24"/>
          <w:szCs w:val="24"/>
        </w:rPr>
        <w:t>管理人员，完善安全管理制度，开展安全教育培训活动，特种作业人员</w:t>
      </w:r>
      <w:r>
        <w:rPr>
          <w:rFonts w:ascii="宋体" w:hAnsi="宋体" w:hint="eastAsia"/>
          <w:sz w:val="24"/>
          <w:szCs w:val="24"/>
        </w:rPr>
        <w:t>必须</w:t>
      </w:r>
      <w:r>
        <w:rPr>
          <w:rFonts w:ascii="宋体" w:hAnsi="宋体"/>
          <w:sz w:val="24"/>
          <w:szCs w:val="24"/>
        </w:rPr>
        <w:t>持证上岗，加强施工现场文明施工管理，落实职业健康</w:t>
      </w:r>
      <w:r>
        <w:rPr>
          <w:rFonts w:ascii="宋体" w:hAnsi="宋体" w:hint="eastAsia"/>
          <w:sz w:val="24"/>
          <w:szCs w:val="24"/>
        </w:rPr>
        <w:t>安全</w:t>
      </w:r>
      <w:r>
        <w:rPr>
          <w:rFonts w:ascii="宋体" w:hAnsi="宋体"/>
          <w:sz w:val="24"/>
          <w:szCs w:val="24"/>
        </w:rPr>
        <w:t>及环境保护要求。由于</w:t>
      </w:r>
      <w:r>
        <w:rPr>
          <w:rFonts w:ascii="宋体" w:hAnsi="宋体" w:hint="eastAsia"/>
          <w:sz w:val="24"/>
          <w:szCs w:val="24"/>
        </w:rPr>
        <w:t>承包人</w:t>
      </w:r>
      <w:r>
        <w:rPr>
          <w:rFonts w:ascii="宋体" w:hAnsi="宋体"/>
          <w:sz w:val="24"/>
          <w:szCs w:val="24"/>
        </w:rPr>
        <w:t>机构、人员不到位，管理不到位，</w:t>
      </w:r>
      <w:r>
        <w:rPr>
          <w:rFonts w:ascii="宋体" w:hAnsi="宋体" w:hint="eastAsia"/>
          <w:sz w:val="24"/>
          <w:szCs w:val="24"/>
        </w:rPr>
        <w:t>监理及发包人</w:t>
      </w:r>
      <w:r>
        <w:rPr>
          <w:rFonts w:ascii="宋体" w:hAnsi="宋体"/>
          <w:sz w:val="24"/>
          <w:szCs w:val="24"/>
        </w:rPr>
        <w:t>有权要求</w:t>
      </w:r>
      <w:r>
        <w:rPr>
          <w:rFonts w:ascii="宋体" w:hAnsi="宋体" w:hint="eastAsia"/>
          <w:sz w:val="24"/>
          <w:szCs w:val="24"/>
        </w:rPr>
        <w:t>承包人</w:t>
      </w:r>
      <w:r>
        <w:rPr>
          <w:rFonts w:ascii="宋体" w:hAnsi="宋体"/>
          <w:sz w:val="24"/>
          <w:szCs w:val="24"/>
        </w:rPr>
        <w:t>按照要求到位并进行相应的经济处罚。</w:t>
      </w:r>
      <w:r>
        <w:rPr>
          <w:rFonts w:ascii="宋体" w:hAnsi="宋体"/>
          <w:sz w:val="24"/>
          <w:szCs w:val="24"/>
        </w:rPr>
        <w:t xml:space="preserve">    </w:t>
      </w:r>
    </w:p>
    <w:p w:rsidR="003B79B9" w:rsidRDefault="003B79B9" w:rsidP="003B79B9">
      <w:pPr>
        <w:pStyle w:val="ac"/>
        <w:spacing w:line="460" w:lineRule="exact"/>
        <w:ind w:firstLineChars="200" w:firstLine="480"/>
        <w:rPr>
          <w:rFonts w:hAnsi="宋体"/>
          <w:kern w:val="0"/>
          <w:sz w:val="24"/>
          <w:szCs w:val="24"/>
        </w:rPr>
      </w:pPr>
      <w:r>
        <w:rPr>
          <w:rFonts w:hAnsi="宋体" w:hint="eastAsia"/>
          <w:kern w:val="0"/>
          <w:sz w:val="24"/>
          <w:szCs w:val="24"/>
        </w:rPr>
        <w:t>承包人</w:t>
      </w:r>
      <w:r>
        <w:rPr>
          <w:rFonts w:hAnsi="宋体"/>
          <w:kern w:val="0"/>
          <w:sz w:val="24"/>
          <w:szCs w:val="24"/>
        </w:rPr>
        <w:t>严格执行</w:t>
      </w:r>
      <w:r>
        <w:rPr>
          <w:rFonts w:hAnsi="宋体" w:hint="eastAsia"/>
          <w:kern w:val="0"/>
          <w:sz w:val="24"/>
          <w:szCs w:val="24"/>
        </w:rPr>
        <w:t>监理及发包人</w:t>
      </w:r>
      <w:r>
        <w:rPr>
          <w:rFonts w:hAnsi="宋体"/>
          <w:kern w:val="0"/>
          <w:sz w:val="24"/>
          <w:szCs w:val="24"/>
        </w:rPr>
        <w:t>HSE的相关规定，编制符合</w:t>
      </w:r>
      <w:r>
        <w:rPr>
          <w:rFonts w:hAnsi="宋体" w:hint="eastAsia"/>
          <w:kern w:val="0"/>
          <w:sz w:val="24"/>
          <w:szCs w:val="24"/>
        </w:rPr>
        <w:t>监理及发包人</w:t>
      </w:r>
      <w:r>
        <w:rPr>
          <w:rFonts w:hAnsi="宋体"/>
          <w:kern w:val="0"/>
          <w:sz w:val="24"/>
          <w:szCs w:val="24"/>
        </w:rPr>
        <w:t>要求的程序文件和管理规定，并严格执行。</w:t>
      </w:r>
      <w:r>
        <w:rPr>
          <w:rFonts w:hAnsi="宋体" w:hint="eastAsia"/>
          <w:kern w:val="0"/>
          <w:sz w:val="24"/>
          <w:szCs w:val="24"/>
        </w:rPr>
        <w:t>监理及发包人</w:t>
      </w:r>
      <w:r>
        <w:rPr>
          <w:rFonts w:hAnsi="宋体"/>
          <w:kern w:val="0"/>
          <w:sz w:val="24"/>
          <w:szCs w:val="24"/>
        </w:rPr>
        <w:t>在检查中发现</w:t>
      </w:r>
      <w:r>
        <w:rPr>
          <w:rFonts w:hAnsi="宋体" w:hint="eastAsia"/>
          <w:kern w:val="0"/>
          <w:sz w:val="24"/>
          <w:szCs w:val="24"/>
        </w:rPr>
        <w:t>承包人</w:t>
      </w:r>
      <w:r>
        <w:rPr>
          <w:rFonts w:hAnsi="宋体"/>
          <w:kern w:val="0"/>
          <w:sz w:val="24"/>
          <w:szCs w:val="24"/>
        </w:rPr>
        <w:t>HSE措施不满足有关规定的要求，</w:t>
      </w:r>
      <w:r>
        <w:rPr>
          <w:rFonts w:hAnsi="宋体" w:hint="eastAsia"/>
          <w:kern w:val="0"/>
          <w:sz w:val="24"/>
          <w:szCs w:val="24"/>
        </w:rPr>
        <w:t>承包人</w:t>
      </w:r>
      <w:r>
        <w:rPr>
          <w:rFonts w:hAnsi="宋体"/>
          <w:kern w:val="0"/>
          <w:sz w:val="24"/>
          <w:szCs w:val="24"/>
        </w:rPr>
        <w:t>在收到</w:t>
      </w:r>
      <w:r>
        <w:rPr>
          <w:rFonts w:hAnsi="宋体" w:hint="eastAsia"/>
          <w:kern w:val="0"/>
          <w:sz w:val="24"/>
          <w:szCs w:val="24"/>
        </w:rPr>
        <w:t>监理及发包人</w:t>
      </w:r>
      <w:r>
        <w:rPr>
          <w:rFonts w:hAnsi="宋体"/>
          <w:kern w:val="0"/>
          <w:sz w:val="24"/>
          <w:szCs w:val="24"/>
        </w:rPr>
        <w:t>书面通知后在规定期限内仍未进行整改的，</w:t>
      </w:r>
      <w:r>
        <w:rPr>
          <w:rFonts w:hAnsi="宋体" w:hint="eastAsia"/>
          <w:kern w:val="0"/>
          <w:sz w:val="24"/>
          <w:szCs w:val="24"/>
        </w:rPr>
        <w:t>监理及发包人</w:t>
      </w:r>
      <w:r>
        <w:rPr>
          <w:rFonts w:hAnsi="宋体"/>
          <w:kern w:val="0"/>
          <w:sz w:val="24"/>
          <w:szCs w:val="24"/>
        </w:rPr>
        <w:t>有权另行委托其他单位实施整改，费用从</w:t>
      </w:r>
      <w:r>
        <w:rPr>
          <w:rFonts w:hAnsi="宋体" w:hint="eastAsia"/>
          <w:kern w:val="0"/>
          <w:sz w:val="24"/>
          <w:szCs w:val="24"/>
        </w:rPr>
        <w:t>承包人HSE</w:t>
      </w:r>
      <w:r>
        <w:rPr>
          <w:rFonts w:hAnsi="宋体"/>
          <w:kern w:val="0"/>
          <w:sz w:val="24"/>
          <w:szCs w:val="24"/>
        </w:rPr>
        <w:t>费用内扣除，但不免除</w:t>
      </w:r>
      <w:r>
        <w:rPr>
          <w:rFonts w:hAnsi="宋体" w:hint="eastAsia"/>
          <w:kern w:val="0"/>
          <w:sz w:val="24"/>
          <w:szCs w:val="24"/>
        </w:rPr>
        <w:t>承包人</w:t>
      </w:r>
      <w:r>
        <w:rPr>
          <w:rFonts w:hAnsi="宋体"/>
          <w:kern w:val="0"/>
          <w:sz w:val="24"/>
          <w:szCs w:val="24"/>
        </w:rPr>
        <w:t>应负的安全责任。</w:t>
      </w:r>
    </w:p>
    <w:p w:rsidR="003B79B9" w:rsidRDefault="003B79B9" w:rsidP="003B79B9">
      <w:pPr>
        <w:pStyle w:val="ac"/>
        <w:spacing w:line="460" w:lineRule="exact"/>
        <w:ind w:firstLineChars="200" w:firstLine="480"/>
        <w:rPr>
          <w:rFonts w:hAnsi="宋体"/>
          <w:sz w:val="24"/>
          <w:szCs w:val="24"/>
        </w:rPr>
      </w:pPr>
      <w:r>
        <w:rPr>
          <w:rFonts w:hAnsi="宋体" w:hint="eastAsia"/>
          <w:kern w:val="0"/>
          <w:sz w:val="24"/>
          <w:szCs w:val="24"/>
        </w:rPr>
        <w:t>c.承包人的易燃易爆物品存放处及相关施工现场应设置明显的安</w:t>
      </w:r>
      <w:r>
        <w:rPr>
          <w:rFonts w:hAnsi="宋体" w:hint="eastAsia"/>
          <w:sz w:val="24"/>
          <w:szCs w:val="24"/>
        </w:rPr>
        <w:t>全警示标志，并封锁现场不让与施工无关人员进入，所有进入现场施工人员应做好安全防护措施。</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d.发生安全事故，承包人应立即停止施工、采取急救措施、疏散相关人员，并及时向上级有关部门汇报事故情况。</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e.承包人还应执行国务院第393号令《建设工程安全生产管理条例》</w:t>
      </w:r>
      <w:r>
        <w:rPr>
          <w:rFonts w:hAnsi="宋体" w:hint="eastAsia"/>
          <w:sz w:val="24"/>
        </w:rPr>
        <w:t>及行业</w:t>
      </w:r>
      <w:r>
        <w:rPr>
          <w:rFonts w:hAnsi="宋体" w:hint="eastAsia"/>
          <w:sz w:val="24"/>
          <w:szCs w:val="24"/>
        </w:rPr>
        <w:t>的有关规定，</w:t>
      </w:r>
      <w:r>
        <w:rPr>
          <w:rFonts w:hAnsi="宋体"/>
          <w:sz w:val="24"/>
          <w:szCs w:val="24"/>
        </w:rPr>
        <w:t>服从</w:t>
      </w:r>
      <w:r>
        <w:rPr>
          <w:rFonts w:hAnsi="宋体" w:hint="eastAsia"/>
          <w:sz w:val="24"/>
          <w:szCs w:val="24"/>
        </w:rPr>
        <w:t>监理单位和发包方</w:t>
      </w:r>
      <w:r>
        <w:rPr>
          <w:rFonts w:hAnsi="宋体"/>
          <w:sz w:val="24"/>
          <w:szCs w:val="24"/>
        </w:rPr>
        <w:t>的</w:t>
      </w:r>
      <w:r>
        <w:rPr>
          <w:rFonts w:hAnsi="宋体" w:hint="eastAsia"/>
          <w:sz w:val="24"/>
          <w:szCs w:val="24"/>
        </w:rPr>
        <w:t>HSE</w:t>
      </w:r>
      <w:r>
        <w:rPr>
          <w:rFonts w:hAnsi="宋体"/>
          <w:sz w:val="24"/>
          <w:szCs w:val="24"/>
        </w:rPr>
        <w:t>管理和协调，</w:t>
      </w:r>
      <w:r>
        <w:rPr>
          <w:rFonts w:hAnsi="宋体" w:hint="eastAsia"/>
          <w:sz w:val="24"/>
          <w:szCs w:val="24"/>
        </w:rPr>
        <w:t>对施工全过程的安全责任负责。</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f.</w:t>
      </w:r>
      <w:r>
        <w:rPr>
          <w:rFonts w:hAnsi="宋体"/>
          <w:sz w:val="24"/>
          <w:szCs w:val="24"/>
        </w:rPr>
        <w:t xml:space="preserve"> 工程</w:t>
      </w:r>
      <w:r>
        <w:rPr>
          <w:rFonts w:hAnsi="宋体" w:hint="eastAsia"/>
          <w:sz w:val="24"/>
          <w:szCs w:val="24"/>
        </w:rPr>
        <w:t>竣工</w:t>
      </w:r>
      <w:r>
        <w:rPr>
          <w:rFonts w:hAnsi="宋体"/>
          <w:sz w:val="24"/>
          <w:szCs w:val="24"/>
        </w:rPr>
        <w:t>时</w:t>
      </w:r>
      <w:r>
        <w:rPr>
          <w:rFonts w:hAnsi="宋体" w:hint="eastAsia"/>
          <w:sz w:val="24"/>
          <w:szCs w:val="24"/>
        </w:rPr>
        <w:t>承包方</w:t>
      </w:r>
      <w:r>
        <w:rPr>
          <w:rFonts w:hAnsi="宋体"/>
          <w:sz w:val="24"/>
          <w:szCs w:val="24"/>
        </w:rPr>
        <w:t>应打扫并清除施工范围内的全部施工垃圾及杂物；日常施工做到工完、料尽、场地清。根据</w:t>
      </w:r>
      <w:r>
        <w:rPr>
          <w:rFonts w:hAnsi="宋体" w:hint="eastAsia"/>
          <w:sz w:val="24"/>
          <w:szCs w:val="24"/>
        </w:rPr>
        <w:t>发包方</w:t>
      </w:r>
      <w:r>
        <w:rPr>
          <w:rFonts w:hAnsi="宋体"/>
          <w:sz w:val="24"/>
          <w:szCs w:val="24"/>
        </w:rPr>
        <w:t>的要求，在收到</w:t>
      </w:r>
      <w:r>
        <w:rPr>
          <w:rFonts w:hAnsi="宋体" w:hint="eastAsia"/>
          <w:sz w:val="24"/>
          <w:szCs w:val="24"/>
        </w:rPr>
        <w:t>交工验收</w:t>
      </w:r>
      <w:r>
        <w:rPr>
          <w:rFonts w:hAnsi="宋体"/>
          <w:sz w:val="24"/>
          <w:szCs w:val="24"/>
        </w:rPr>
        <w:t>证书后</w:t>
      </w:r>
      <w:r>
        <w:rPr>
          <w:rFonts w:hAnsi="宋体" w:hint="eastAsia"/>
          <w:sz w:val="24"/>
          <w:szCs w:val="24"/>
        </w:rPr>
        <w:t>7</w:t>
      </w:r>
      <w:r>
        <w:rPr>
          <w:rFonts w:hAnsi="宋体"/>
          <w:sz w:val="24"/>
          <w:szCs w:val="24"/>
        </w:rPr>
        <w:t>天或收到</w:t>
      </w:r>
      <w:r>
        <w:rPr>
          <w:rFonts w:hAnsi="宋体" w:hint="eastAsia"/>
          <w:sz w:val="24"/>
          <w:szCs w:val="24"/>
        </w:rPr>
        <w:t>发包方</w:t>
      </w:r>
      <w:r>
        <w:rPr>
          <w:rFonts w:hAnsi="宋体"/>
          <w:sz w:val="24"/>
          <w:szCs w:val="24"/>
        </w:rPr>
        <w:t>提出的终止合同通知15天内，</w:t>
      </w:r>
      <w:r>
        <w:rPr>
          <w:rFonts w:hAnsi="宋体" w:hint="eastAsia"/>
          <w:sz w:val="24"/>
          <w:szCs w:val="24"/>
        </w:rPr>
        <w:t>承包方</w:t>
      </w:r>
      <w:r>
        <w:rPr>
          <w:rFonts w:hAnsi="宋体"/>
          <w:sz w:val="24"/>
          <w:szCs w:val="24"/>
        </w:rPr>
        <w:t>应从现场撤走所有剩余的</w:t>
      </w:r>
      <w:r>
        <w:rPr>
          <w:rFonts w:hAnsi="宋体" w:hint="eastAsia"/>
          <w:sz w:val="24"/>
          <w:szCs w:val="24"/>
        </w:rPr>
        <w:t>承包方</w:t>
      </w:r>
      <w:r>
        <w:rPr>
          <w:rFonts w:hAnsi="宋体"/>
          <w:sz w:val="24"/>
          <w:szCs w:val="24"/>
        </w:rPr>
        <w:t>设备、残余物、垃圾和临时工程等。</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g. 负责本工程发包方所采购供货的所有设备材料到场的接保管。</w:t>
      </w:r>
    </w:p>
    <w:p w:rsidR="003B79B9" w:rsidRDefault="003B79B9" w:rsidP="003B79B9">
      <w:pPr>
        <w:pStyle w:val="ac"/>
        <w:snapToGrid w:val="0"/>
        <w:spacing w:line="460" w:lineRule="exact"/>
        <w:ind w:firstLineChars="200" w:firstLine="480"/>
        <w:rPr>
          <w:rFonts w:hAnsi="宋体"/>
          <w:sz w:val="24"/>
          <w:szCs w:val="24"/>
        </w:rPr>
      </w:pPr>
      <w:r>
        <w:rPr>
          <w:rFonts w:hAnsi="宋体" w:hint="eastAsia"/>
          <w:sz w:val="24"/>
          <w:szCs w:val="24"/>
        </w:rPr>
        <w:t>h.</w:t>
      </w:r>
      <w:r>
        <w:rPr>
          <w:rFonts w:hAnsi="宋体"/>
          <w:sz w:val="24"/>
          <w:szCs w:val="24"/>
        </w:rPr>
        <w:t>在施工</w:t>
      </w:r>
      <w:r>
        <w:rPr>
          <w:rFonts w:hAnsi="宋体" w:hint="eastAsia"/>
          <w:sz w:val="24"/>
          <w:szCs w:val="24"/>
        </w:rPr>
        <w:t>中</w:t>
      </w:r>
      <w:r>
        <w:rPr>
          <w:rFonts w:hAnsi="宋体"/>
          <w:sz w:val="24"/>
          <w:szCs w:val="24"/>
        </w:rPr>
        <w:t>承包</w:t>
      </w:r>
      <w:r>
        <w:rPr>
          <w:rFonts w:hAnsi="宋体" w:hint="eastAsia"/>
          <w:sz w:val="24"/>
          <w:szCs w:val="24"/>
        </w:rPr>
        <w:t>人</w:t>
      </w:r>
      <w:r>
        <w:rPr>
          <w:rFonts w:hAnsi="宋体"/>
          <w:sz w:val="24"/>
          <w:szCs w:val="24"/>
        </w:rPr>
        <w:t>在发生事故后，不及时上报，虚报、瞒报事故的，</w:t>
      </w:r>
      <w:r>
        <w:rPr>
          <w:rFonts w:hAnsi="宋体" w:hint="eastAsia"/>
          <w:sz w:val="24"/>
          <w:szCs w:val="24"/>
        </w:rPr>
        <w:t>发包人将</w:t>
      </w:r>
      <w:r>
        <w:rPr>
          <w:rFonts w:hAnsi="宋体"/>
          <w:sz w:val="24"/>
          <w:szCs w:val="24"/>
        </w:rPr>
        <w:t>对承包</w:t>
      </w:r>
      <w:r>
        <w:rPr>
          <w:rFonts w:hAnsi="宋体" w:hint="eastAsia"/>
          <w:sz w:val="24"/>
          <w:szCs w:val="24"/>
        </w:rPr>
        <w:t>人</w:t>
      </w:r>
      <w:r>
        <w:rPr>
          <w:rFonts w:hAnsi="宋体"/>
          <w:sz w:val="24"/>
          <w:szCs w:val="24"/>
        </w:rPr>
        <w:t>和事故责任人给予一次警告处分，向所有在</w:t>
      </w:r>
      <w:r>
        <w:rPr>
          <w:rFonts w:hAnsi="宋体" w:hint="eastAsia"/>
          <w:sz w:val="24"/>
          <w:szCs w:val="24"/>
        </w:rPr>
        <w:t>发包人</w:t>
      </w:r>
      <w:r>
        <w:rPr>
          <w:rFonts w:hAnsi="宋体"/>
          <w:sz w:val="24"/>
          <w:szCs w:val="24"/>
        </w:rPr>
        <w:t>范围内施工的其它承包</w:t>
      </w:r>
      <w:r>
        <w:rPr>
          <w:rFonts w:hAnsi="宋体" w:hint="eastAsia"/>
          <w:sz w:val="24"/>
          <w:szCs w:val="24"/>
        </w:rPr>
        <w:t>人</w:t>
      </w:r>
      <w:r>
        <w:rPr>
          <w:rFonts w:hAnsi="宋体"/>
          <w:sz w:val="24"/>
          <w:szCs w:val="24"/>
        </w:rPr>
        <w:t>进行通报，并将通报送达承包</w:t>
      </w:r>
      <w:r>
        <w:rPr>
          <w:rFonts w:hAnsi="宋体" w:hint="eastAsia"/>
          <w:sz w:val="24"/>
          <w:szCs w:val="24"/>
        </w:rPr>
        <w:t>人</w:t>
      </w:r>
      <w:r>
        <w:rPr>
          <w:rFonts w:hAnsi="宋体"/>
          <w:sz w:val="24"/>
          <w:szCs w:val="24"/>
        </w:rPr>
        <w:t>。</w:t>
      </w:r>
    </w:p>
    <w:p w:rsidR="003B79B9" w:rsidRDefault="003B79B9" w:rsidP="003B79B9">
      <w:pPr>
        <w:pStyle w:val="ac"/>
        <w:snapToGrid w:val="0"/>
        <w:spacing w:line="460" w:lineRule="exact"/>
        <w:ind w:firstLineChars="200" w:firstLine="480"/>
        <w:rPr>
          <w:rFonts w:hAnsi="宋体"/>
          <w:sz w:val="24"/>
          <w:szCs w:val="24"/>
        </w:rPr>
      </w:pPr>
      <w:r>
        <w:rPr>
          <w:rFonts w:hAnsi="宋体" w:hint="eastAsia"/>
          <w:sz w:val="24"/>
          <w:szCs w:val="24"/>
        </w:rPr>
        <w:t>i.</w:t>
      </w:r>
      <w:r>
        <w:rPr>
          <w:rFonts w:hAnsi="宋体"/>
          <w:sz w:val="24"/>
          <w:szCs w:val="24"/>
        </w:rPr>
        <w:t>对于违章行为严重，事故后果影响较大的承包</w:t>
      </w:r>
      <w:r>
        <w:rPr>
          <w:rFonts w:hAnsi="宋体" w:hint="eastAsia"/>
          <w:sz w:val="24"/>
          <w:szCs w:val="24"/>
        </w:rPr>
        <w:t>人</w:t>
      </w:r>
      <w:r>
        <w:rPr>
          <w:rFonts w:hAnsi="宋体"/>
          <w:sz w:val="24"/>
          <w:szCs w:val="24"/>
        </w:rPr>
        <w:t>，由</w:t>
      </w:r>
      <w:r>
        <w:rPr>
          <w:rFonts w:hAnsi="宋体" w:hint="eastAsia"/>
          <w:sz w:val="24"/>
          <w:szCs w:val="24"/>
        </w:rPr>
        <w:t>发包人</w:t>
      </w:r>
      <w:r>
        <w:rPr>
          <w:rFonts w:hAnsi="宋体"/>
          <w:sz w:val="24"/>
          <w:szCs w:val="24"/>
        </w:rPr>
        <w:t>安全管理部门下达《停工通知单》，勒令承包</w:t>
      </w:r>
      <w:r>
        <w:rPr>
          <w:rFonts w:hAnsi="宋体" w:hint="eastAsia"/>
          <w:sz w:val="24"/>
          <w:szCs w:val="24"/>
        </w:rPr>
        <w:t>人</w:t>
      </w:r>
      <w:r>
        <w:rPr>
          <w:rFonts w:hAnsi="宋体"/>
          <w:sz w:val="24"/>
          <w:szCs w:val="24"/>
        </w:rPr>
        <w:t>停工整顿，在承包</w:t>
      </w:r>
      <w:r>
        <w:rPr>
          <w:rFonts w:hAnsi="宋体" w:hint="eastAsia"/>
          <w:sz w:val="24"/>
          <w:szCs w:val="24"/>
        </w:rPr>
        <w:t>人</w:t>
      </w:r>
      <w:r>
        <w:rPr>
          <w:rFonts w:hAnsi="宋体"/>
          <w:sz w:val="24"/>
          <w:szCs w:val="24"/>
        </w:rPr>
        <w:t>问题隐患整改完毕、人员培训学习合格后方可重新准予开工。受到两次停工整顿的承包</w:t>
      </w:r>
      <w:r>
        <w:rPr>
          <w:rFonts w:hAnsi="宋体" w:hint="eastAsia"/>
          <w:sz w:val="24"/>
          <w:szCs w:val="24"/>
        </w:rPr>
        <w:t>人</w:t>
      </w:r>
      <w:r>
        <w:rPr>
          <w:rFonts w:hAnsi="宋体"/>
          <w:sz w:val="24"/>
          <w:szCs w:val="24"/>
        </w:rPr>
        <w:t>应向企业领</w:t>
      </w:r>
      <w:r>
        <w:rPr>
          <w:rFonts w:hAnsi="宋体"/>
          <w:sz w:val="24"/>
          <w:szCs w:val="24"/>
        </w:rPr>
        <w:lastRenderedPageBreak/>
        <w:t>导班子作出检查和提出进一步的整改计划。</w:t>
      </w:r>
    </w:p>
    <w:p w:rsidR="003B79B9" w:rsidRDefault="003B79B9" w:rsidP="003B79B9">
      <w:pPr>
        <w:pStyle w:val="ac"/>
        <w:snapToGrid w:val="0"/>
        <w:spacing w:line="460" w:lineRule="exact"/>
        <w:ind w:firstLineChars="200" w:firstLine="480"/>
        <w:rPr>
          <w:rFonts w:hAnsi="宋体"/>
          <w:sz w:val="24"/>
          <w:szCs w:val="24"/>
        </w:rPr>
      </w:pPr>
      <w:r>
        <w:rPr>
          <w:rFonts w:hAnsi="宋体" w:hint="eastAsia"/>
          <w:sz w:val="24"/>
          <w:szCs w:val="24"/>
        </w:rPr>
        <w:t>j.</w:t>
      </w:r>
      <w:r>
        <w:rPr>
          <w:rFonts w:hAnsi="宋体"/>
          <w:sz w:val="24"/>
          <w:szCs w:val="24"/>
        </w:rPr>
        <w:t xml:space="preserve"> 受到两次警告的承包</w:t>
      </w:r>
      <w:r>
        <w:rPr>
          <w:rFonts w:hAnsi="宋体" w:hint="eastAsia"/>
          <w:sz w:val="24"/>
          <w:szCs w:val="24"/>
        </w:rPr>
        <w:t>人</w:t>
      </w:r>
      <w:r>
        <w:rPr>
          <w:rFonts w:hAnsi="宋体"/>
          <w:sz w:val="24"/>
          <w:szCs w:val="24"/>
        </w:rPr>
        <w:t>员工将禁止再在企业内从事任何工作。</w:t>
      </w:r>
    </w:p>
    <w:p w:rsidR="003B79B9" w:rsidRDefault="003B79B9" w:rsidP="003B79B9">
      <w:pPr>
        <w:pStyle w:val="ac"/>
        <w:snapToGrid w:val="0"/>
        <w:spacing w:line="460" w:lineRule="exact"/>
        <w:ind w:firstLineChars="200" w:firstLine="480"/>
        <w:rPr>
          <w:rFonts w:hAnsi="宋体"/>
          <w:i/>
          <w:sz w:val="24"/>
          <w:szCs w:val="24"/>
        </w:rPr>
      </w:pPr>
      <w:r>
        <w:rPr>
          <w:rFonts w:hAnsi="宋体" w:hint="eastAsia"/>
          <w:sz w:val="24"/>
          <w:szCs w:val="24"/>
        </w:rPr>
        <w:t>k.</w:t>
      </w:r>
      <w:r>
        <w:rPr>
          <w:rFonts w:hAnsi="宋体"/>
          <w:sz w:val="24"/>
          <w:szCs w:val="24"/>
        </w:rPr>
        <w:t>承包</w:t>
      </w:r>
      <w:r>
        <w:rPr>
          <w:rFonts w:hAnsi="宋体" w:hint="eastAsia"/>
          <w:sz w:val="24"/>
          <w:szCs w:val="24"/>
        </w:rPr>
        <w:t>人</w:t>
      </w:r>
      <w:r>
        <w:rPr>
          <w:rFonts w:hAnsi="宋体"/>
          <w:sz w:val="24"/>
          <w:szCs w:val="24"/>
        </w:rPr>
        <w:t>由于事故而导致的停工、人员清除出厂等造成的任何经济损失或其它损失由承包</w:t>
      </w:r>
      <w:r>
        <w:rPr>
          <w:rFonts w:hAnsi="宋体" w:hint="eastAsia"/>
          <w:sz w:val="24"/>
          <w:szCs w:val="24"/>
        </w:rPr>
        <w:t>人</w:t>
      </w:r>
      <w:r>
        <w:rPr>
          <w:rFonts w:hAnsi="宋体"/>
          <w:sz w:val="24"/>
          <w:szCs w:val="24"/>
        </w:rPr>
        <w:t>自行承担。</w:t>
      </w:r>
    </w:p>
    <w:p w:rsidR="003B79B9" w:rsidRDefault="003B79B9" w:rsidP="003B79B9">
      <w:pPr>
        <w:spacing w:line="460" w:lineRule="exact"/>
        <w:ind w:firstLine="560"/>
        <w:rPr>
          <w:rFonts w:ascii="宋体" w:hAnsi="宋体"/>
          <w:sz w:val="24"/>
        </w:rPr>
      </w:pPr>
      <w:r>
        <w:rPr>
          <w:rFonts w:hAnsi="宋体" w:hint="eastAsia"/>
          <w:sz w:val="24"/>
          <w:szCs w:val="24"/>
        </w:rPr>
        <w:t>⑧承包人在本工程施工期间可在发包人指定的区域内搭建临时设施，供堆放施工材料和现场办公使用，但不得作为生活设施，所有施工人员均不得在施工区域内居住和生活。承包人在现场的临时建筑的设计应先经发包人批准，不符合工地标准的临时建筑将会被拆除，拆除费用由承包人承担。</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三、施工组织设计和工期</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10.进度计划</w:t>
      </w:r>
    </w:p>
    <w:p w:rsidR="003B79B9" w:rsidRDefault="003B79B9" w:rsidP="003B79B9">
      <w:pPr>
        <w:spacing w:line="460" w:lineRule="exact"/>
        <w:ind w:left="1224" w:hanging="692"/>
        <w:rPr>
          <w:rFonts w:ascii="宋体" w:hAnsi="宋体"/>
          <w:sz w:val="24"/>
          <w:szCs w:val="24"/>
        </w:rPr>
      </w:pPr>
      <w:r>
        <w:rPr>
          <w:rFonts w:ascii="宋体" w:hAnsi="宋体" w:hint="eastAsia"/>
          <w:sz w:val="24"/>
          <w:szCs w:val="24"/>
        </w:rPr>
        <w:t>10</w:t>
      </w:r>
      <w:r>
        <w:rPr>
          <w:rFonts w:ascii="宋体" w:hAnsi="宋体"/>
          <w:sz w:val="24"/>
          <w:szCs w:val="24"/>
        </w:rPr>
        <w:t>.1</w:t>
      </w:r>
      <w:r>
        <w:rPr>
          <w:rFonts w:ascii="宋体" w:hAnsi="宋体" w:hint="eastAsia"/>
          <w:sz w:val="24"/>
          <w:szCs w:val="24"/>
        </w:rPr>
        <w:t>承包人提供施工组织设计</w:t>
      </w:r>
      <w:r>
        <w:rPr>
          <w:rFonts w:ascii="宋体" w:hAnsi="宋体"/>
          <w:sz w:val="24"/>
          <w:szCs w:val="24"/>
        </w:rPr>
        <w:t>(</w:t>
      </w:r>
      <w:r>
        <w:rPr>
          <w:rFonts w:ascii="宋体" w:hAnsi="宋体" w:hint="eastAsia"/>
          <w:sz w:val="24"/>
          <w:szCs w:val="24"/>
        </w:rPr>
        <w:t>施工方案</w:t>
      </w:r>
      <w:r>
        <w:rPr>
          <w:rFonts w:ascii="宋体" w:hAnsi="宋体"/>
          <w:sz w:val="24"/>
          <w:szCs w:val="24"/>
        </w:rPr>
        <w:t>)</w:t>
      </w:r>
      <w:r>
        <w:rPr>
          <w:rFonts w:ascii="宋体" w:hAnsi="宋体" w:hint="eastAsia"/>
          <w:sz w:val="24"/>
          <w:szCs w:val="24"/>
        </w:rPr>
        <w:t>和进度计划的时间：</w:t>
      </w:r>
    </w:p>
    <w:p w:rsidR="003B79B9" w:rsidRDefault="003B79B9" w:rsidP="003B79B9">
      <w:pPr>
        <w:pStyle w:val="ac"/>
        <w:spacing w:line="460" w:lineRule="exact"/>
        <w:ind w:firstLine="480"/>
        <w:rPr>
          <w:rFonts w:hAnsi="宋体"/>
          <w:sz w:val="24"/>
          <w:szCs w:val="24"/>
        </w:rPr>
      </w:pPr>
      <w:r>
        <w:rPr>
          <w:rFonts w:hAnsi="宋体" w:hint="eastAsia"/>
          <w:sz w:val="24"/>
          <w:szCs w:val="24"/>
        </w:rPr>
        <w:t xml:space="preserve">承包人应于收到中标通知书后10天内向监理工程师和发包人提交《施工组织设计》，经批准后的《施工组织设计》作为本合同附件。 </w:t>
      </w:r>
    </w:p>
    <w:p w:rsidR="003B79B9" w:rsidRDefault="003B79B9" w:rsidP="003B79B9">
      <w:pPr>
        <w:pStyle w:val="ac"/>
        <w:spacing w:line="460" w:lineRule="exact"/>
        <w:ind w:firstLine="480"/>
        <w:rPr>
          <w:rFonts w:hAnsi="宋体"/>
          <w:sz w:val="24"/>
          <w:szCs w:val="24"/>
        </w:rPr>
      </w:pPr>
      <w:r>
        <w:rPr>
          <w:rFonts w:hAnsi="宋体" w:hint="eastAsia"/>
          <w:sz w:val="24"/>
          <w:szCs w:val="24"/>
        </w:rPr>
        <w:t>承包人应于</w:t>
      </w:r>
      <w:r>
        <w:rPr>
          <w:rFonts w:hAnsi="宋体"/>
          <w:sz w:val="24"/>
          <w:szCs w:val="24"/>
        </w:rPr>
        <w:t>每月的25日上报下月工程进度计划。</w:t>
      </w:r>
    </w:p>
    <w:p w:rsidR="003B79B9" w:rsidRDefault="003B79B9" w:rsidP="003B79B9">
      <w:pPr>
        <w:pStyle w:val="ac"/>
        <w:spacing w:line="460" w:lineRule="exact"/>
        <w:ind w:firstLine="480"/>
        <w:rPr>
          <w:rFonts w:hAnsi="宋体"/>
          <w:sz w:val="24"/>
          <w:szCs w:val="24"/>
        </w:rPr>
      </w:pPr>
      <w:r>
        <w:rPr>
          <w:rFonts w:hAnsi="宋体" w:hint="eastAsia"/>
          <w:sz w:val="24"/>
          <w:szCs w:val="24"/>
        </w:rPr>
        <w:t>工程师确定的时间：</w:t>
      </w:r>
      <w:r>
        <w:rPr>
          <w:rFonts w:hAnsi="宋体"/>
          <w:sz w:val="24"/>
          <w:szCs w:val="24"/>
        </w:rPr>
        <w:t>_</w:t>
      </w:r>
      <w:r>
        <w:rPr>
          <w:rFonts w:hAnsi="宋体" w:hint="eastAsia"/>
          <w:sz w:val="24"/>
          <w:szCs w:val="24"/>
        </w:rPr>
        <w:t>收到承包人递交的报告后七天内。</w:t>
      </w:r>
    </w:p>
    <w:p w:rsidR="003B79B9" w:rsidRDefault="003B79B9" w:rsidP="003B79B9">
      <w:pPr>
        <w:pStyle w:val="ac"/>
        <w:spacing w:line="460" w:lineRule="exact"/>
        <w:ind w:firstLine="480"/>
        <w:rPr>
          <w:rFonts w:hAnsi="宋体"/>
          <w:sz w:val="24"/>
          <w:szCs w:val="24"/>
        </w:rPr>
      </w:pPr>
      <w:r>
        <w:rPr>
          <w:rFonts w:hAnsi="宋体" w:hint="eastAsia"/>
          <w:sz w:val="24"/>
          <w:szCs w:val="24"/>
        </w:rPr>
        <w:t>10.2承包人必须按批准的施工组织设计、施工方案及进度计划组织施工，接受监理单位、发包人现场代表对工程进度的检查、监督和管理。由于承包人原因，工程实际进展与进度计划不符时，承包人应按监理单位、发包人现场代表的要求提出改进措施，报监理单位、发包人批准后执行。如承包人未能按计划完工时，发包人要求赶工，承包人应无条件执行，所发生的赶工费用由承包人承担。</w:t>
      </w:r>
    </w:p>
    <w:p w:rsidR="003B79B9" w:rsidRDefault="003B79B9" w:rsidP="003B79B9">
      <w:pPr>
        <w:spacing w:line="460" w:lineRule="exact"/>
        <w:ind w:firstLine="560"/>
        <w:rPr>
          <w:rFonts w:ascii="宋体" w:hAnsi="宋体"/>
          <w:sz w:val="24"/>
          <w:szCs w:val="24"/>
        </w:rPr>
      </w:pPr>
      <w:r>
        <w:rPr>
          <w:rFonts w:ascii="宋体" w:hAnsi="宋体"/>
          <w:sz w:val="24"/>
          <w:szCs w:val="24"/>
        </w:rPr>
        <w:t>10.</w:t>
      </w:r>
      <w:r>
        <w:rPr>
          <w:rFonts w:ascii="宋体" w:hAnsi="宋体" w:hint="eastAsia"/>
          <w:sz w:val="24"/>
          <w:szCs w:val="24"/>
        </w:rPr>
        <w:t>3</w:t>
      </w:r>
      <w:r>
        <w:rPr>
          <w:rFonts w:ascii="宋体" w:hAnsi="宋体" w:hint="eastAsia"/>
          <w:sz w:val="24"/>
          <w:szCs w:val="24"/>
        </w:rPr>
        <w:t>群体工程中有关进度计划的要求：</w:t>
      </w:r>
      <w:permStart w:id="445084186" w:edGrp="everyone"/>
      <w:r>
        <w:rPr>
          <w:rFonts w:ascii="宋体" w:hAnsi="宋体" w:hint="eastAsia"/>
          <w:sz w:val="24"/>
          <w:szCs w:val="24"/>
          <w:u w:val="single"/>
        </w:rPr>
        <w:t>无</w:t>
      </w:r>
      <w:permEnd w:id="445084186"/>
    </w:p>
    <w:p w:rsidR="003B79B9" w:rsidRDefault="003B79B9" w:rsidP="003B79B9">
      <w:pPr>
        <w:pStyle w:val="ac"/>
        <w:snapToGrid w:val="0"/>
        <w:spacing w:line="460" w:lineRule="exact"/>
        <w:ind w:firstLine="480"/>
        <w:rPr>
          <w:rFonts w:hAnsi="宋体"/>
          <w:sz w:val="24"/>
          <w:szCs w:val="24"/>
        </w:rPr>
      </w:pPr>
      <w:r>
        <w:rPr>
          <w:rFonts w:hAnsi="宋体"/>
          <w:sz w:val="24"/>
          <w:szCs w:val="24"/>
        </w:rPr>
        <w:t>13.</w:t>
      </w:r>
      <w:r>
        <w:rPr>
          <w:rFonts w:hAnsi="宋体" w:hint="eastAsia"/>
          <w:sz w:val="24"/>
          <w:szCs w:val="24"/>
        </w:rPr>
        <w:t>工期延误</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13.1 双方约定工期顺延的其他情况：</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（1）由于发包人的原因造成的设计变更引起的工作量增加或额外增加的工作量（以发包人的书面文件为准）；</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（2）发包人和承包人双方共同认为必须延长工期的（以书面文件为准）。</w:t>
      </w:r>
    </w:p>
    <w:p w:rsidR="003B79B9" w:rsidRDefault="003B79B9" w:rsidP="003B79B9">
      <w:pPr>
        <w:pStyle w:val="ac"/>
        <w:numPr>
          <w:ilvl w:val="1"/>
          <w:numId w:val="3"/>
        </w:numPr>
        <w:snapToGrid w:val="0"/>
        <w:spacing w:line="460" w:lineRule="exact"/>
        <w:ind w:firstLine="480"/>
        <w:rPr>
          <w:rFonts w:hAnsi="宋体"/>
          <w:sz w:val="24"/>
          <w:szCs w:val="24"/>
        </w:rPr>
      </w:pPr>
      <w:r>
        <w:rPr>
          <w:rFonts w:hAnsi="宋体" w:hint="eastAsia"/>
          <w:sz w:val="24"/>
          <w:szCs w:val="24"/>
        </w:rPr>
        <w:t>双方约定本工程属下列情况者，工期不予顺延：</w:t>
      </w:r>
    </w:p>
    <w:p w:rsidR="003B79B9" w:rsidRDefault="003B79B9" w:rsidP="003B79B9">
      <w:pPr>
        <w:pStyle w:val="ac"/>
        <w:spacing w:line="460" w:lineRule="exact"/>
        <w:ind w:firstLine="480"/>
        <w:rPr>
          <w:rFonts w:hAnsi="宋体"/>
          <w:sz w:val="24"/>
          <w:szCs w:val="24"/>
        </w:rPr>
      </w:pPr>
      <w:r>
        <w:rPr>
          <w:rFonts w:hAnsi="宋体" w:hint="eastAsia"/>
          <w:sz w:val="24"/>
          <w:szCs w:val="24"/>
        </w:rPr>
        <w:t>（1）因承包人违反规范或任何工程质量不合格而进行返工的施工工期，均</w:t>
      </w:r>
      <w:r>
        <w:rPr>
          <w:rFonts w:hAnsi="宋体" w:hint="eastAsia"/>
          <w:sz w:val="24"/>
          <w:szCs w:val="24"/>
        </w:rPr>
        <w:lastRenderedPageBreak/>
        <w:t>计入相应项目的施工工期。因承包人违反规范施工，或以伪劣材料充抵合同规定的品牌、型号、质量等级，或不按本合同规定的人员进行配置时，经发包人和监理工程师下达书面停工令的停工日期不得顺延；</w:t>
      </w:r>
    </w:p>
    <w:p w:rsidR="003B79B9" w:rsidRDefault="003B79B9" w:rsidP="003B79B9">
      <w:pPr>
        <w:pStyle w:val="ac"/>
        <w:spacing w:line="460" w:lineRule="exact"/>
        <w:ind w:firstLine="480"/>
        <w:rPr>
          <w:rFonts w:hAnsi="宋体"/>
          <w:sz w:val="24"/>
          <w:szCs w:val="24"/>
        </w:rPr>
      </w:pPr>
      <w:r>
        <w:rPr>
          <w:rFonts w:hAnsi="宋体" w:hint="eastAsia"/>
          <w:sz w:val="24"/>
          <w:szCs w:val="24"/>
        </w:rPr>
        <w:t>（2）承包人没有组织和协调好相关施工队伍进行施工而造成工期延误，由承包人承担责任；</w:t>
      </w:r>
    </w:p>
    <w:p w:rsidR="003B79B9" w:rsidRDefault="003B79B9" w:rsidP="003B79B9">
      <w:pPr>
        <w:pStyle w:val="ac"/>
        <w:spacing w:line="460" w:lineRule="exact"/>
        <w:ind w:firstLine="480"/>
        <w:rPr>
          <w:rFonts w:hAnsi="宋体"/>
          <w:sz w:val="24"/>
          <w:szCs w:val="24"/>
        </w:rPr>
      </w:pPr>
      <w:r>
        <w:rPr>
          <w:rFonts w:hAnsi="宋体" w:hint="eastAsia"/>
          <w:sz w:val="24"/>
          <w:szCs w:val="24"/>
        </w:rPr>
        <w:t xml:space="preserve">　　 （3）承包人未按设计要求进行施工，发包人提出返工的日期延误由承包人承担责任；因施工组织方案审批影响开工，工期不予顺延。</w:t>
      </w:r>
    </w:p>
    <w:p w:rsidR="003B79B9" w:rsidRDefault="003B79B9" w:rsidP="003B79B9">
      <w:pPr>
        <w:pStyle w:val="ac"/>
        <w:spacing w:line="460" w:lineRule="exact"/>
        <w:ind w:firstLine="480"/>
        <w:rPr>
          <w:rFonts w:hAnsi="宋体"/>
          <w:sz w:val="24"/>
          <w:szCs w:val="24"/>
        </w:rPr>
      </w:pPr>
      <w:r>
        <w:rPr>
          <w:rFonts w:hAnsi="宋体" w:hint="eastAsia"/>
          <w:sz w:val="24"/>
          <w:szCs w:val="24"/>
        </w:rPr>
        <w:t xml:space="preserve">　　 （4）工程实施期间或完工后接受有关部门检查发现存在质量问题，或技术问题需作整改，其整改费用由承包人承担，耽误工期由承包人承担责任并负责经济赔偿。</w:t>
      </w:r>
    </w:p>
    <w:p w:rsidR="003B79B9" w:rsidRDefault="003B79B9" w:rsidP="003B79B9">
      <w:pPr>
        <w:pStyle w:val="ac"/>
        <w:spacing w:line="460" w:lineRule="exact"/>
        <w:ind w:firstLine="480"/>
        <w:rPr>
          <w:rFonts w:hAnsi="宋体"/>
          <w:sz w:val="24"/>
          <w:szCs w:val="24"/>
        </w:rPr>
      </w:pPr>
      <w:r>
        <w:rPr>
          <w:rFonts w:hAnsi="宋体" w:hint="eastAsia"/>
          <w:sz w:val="24"/>
          <w:szCs w:val="24"/>
        </w:rPr>
        <w:t>（5）施工过程中因城市供电、供水部门的停电、停水而影响工期的，发包人一概不作现场签证，</w:t>
      </w:r>
      <w:r>
        <w:rPr>
          <w:rFonts w:hAnsi="宋体" w:hint="eastAsia"/>
          <w:sz w:val="24"/>
        </w:rPr>
        <w:t>承包人在自报工期时已充分考虑该因素。</w:t>
      </w:r>
    </w:p>
    <w:p w:rsidR="003B79B9" w:rsidRDefault="003B79B9" w:rsidP="003B79B9">
      <w:pPr>
        <w:pStyle w:val="ac"/>
        <w:spacing w:line="460" w:lineRule="exact"/>
        <w:ind w:firstLine="480"/>
        <w:rPr>
          <w:rFonts w:hAnsi="宋体"/>
          <w:sz w:val="24"/>
          <w:szCs w:val="24"/>
        </w:rPr>
      </w:pPr>
      <w:r>
        <w:rPr>
          <w:rFonts w:hAnsi="宋体" w:hint="eastAsia"/>
          <w:sz w:val="24"/>
          <w:szCs w:val="24"/>
        </w:rPr>
        <w:t xml:space="preserve">　   （6）承包人原因的待料工期不予顺延。发包人未及时确定材料的品种、规格造成的待料工期可按实签证顺延，但承包人应提前以书面文件通知发包人作出决定。</w:t>
      </w:r>
    </w:p>
    <w:p w:rsidR="003B79B9" w:rsidRDefault="003B79B9" w:rsidP="003B79B9">
      <w:pPr>
        <w:pStyle w:val="ac"/>
        <w:snapToGrid w:val="0"/>
        <w:spacing w:line="460" w:lineRule="exact"/>
        <w:ind w:firstLineChars="233" w:firstLine="559"/>
        <w:jc w:val="left"/>
        <w:rPr>
          <w:rFonts w:hAnsi="宋体"/>
          <w:sz w:val="24"/>
          <w:szCs w:val="24"/>
        </w:rPr>
      </w:pPr>
      <w:r>
        <w:rPr>
          <w:rFonts w:hAnsi="宋体" w:hint="eastAsia"/>
          <w:sz w:val="24"/>
          <w:szCs w:val="24"/>
        </w:rPr>
        <w:t>（7）工程质量未达到合同规定的工程质量标准要求，发包人要求承包人返工，直到符合约定要求。承包人应按发包人要求的时间返工，工期不顺延。</w:t>
      </w:r>
    </w:p>
    <w:p w:rsidR="003B79B9" w:rsidRDefault="003B79B9" w:rsidP="003B79B9">
      <w:pPr>
        <w:pStyle w:val="ac"/>
        <w:snapToGrid w:val="0"/>
        <w:spacing w:line="460" w:lineRule="exact"/>
        <w:ind w:firstLineChars="233" w:firstLine="559"/>
        <w:jc w:val="left"/>
        <w:rPr>
          <w:rFonts w:hAnsi="宋体"/>
          <w:sz w:val="24"/>
          <w:szCs w:val="24"/>
        </w:rPr>
      </w:pPr>
      <w:r>
        <w:rPr>
          <w:rFonts w:hAnsi="宋体" w:hint="eastAsia"/>
          <w:sz w:val="24"/>
        </w:rPr>
        <w:t>（8）竣工日期以本工程竣工验收完毕交付使用之日为准。总工期已包含检测与养护时间、工程验收、夜间施工以及雨季施工。并且夏季限电以及台风等可能对工期造成的影响因素均已充分考虑，承包人不得以此为由要求延期。</w:t>
      </w:r>
    </w:p>
    <w:p w:rsidR="003B79B9" w:rsidRDefault="003B79B9" w:rsidP="003B79B9">
      <w:pPr>
        <w:pStyle w:val="a3"/>
        <w:spacing w:line="460" w:lineRule="exact"/>
        <w:ind w:firstLine="480"/>
        <w:rPr>
          <w:rFonts w:hAnsi="宋体"/>
          <w:sz w:val="24"/>
          <w:szCs w:val="24"/>
        </w:rPr>
      </w:pPr>
      <w:r>
        <w:rPr>
          <w:rFonts w:hAnsi="宋体" w:hint="eastAsia"/>
          <w:b/>
          <w:sz w:val="24"/>
          <w:szCs w:val="24"/>
        </w:rPr>
        <w:t>四、</w:t>
      </w:r>
      <w:r>
        <w:rPr>
          <w:rFonts w:hAnsi="宋体" w:hint="eastAsia"/>
          <w:sz w:val="24"/>
          <w:szCs w:val="24"/>
        </w:rPr>
        <w:t>质量与验收</w:t>
      </w:r>
    </w:p>
    <w:p w:rsidR="003B79B9" w:rsidRDefault="003B79B9" w:rsidP="003B79B9">
      <w:pPr>
        <w:pStyle w:val="a3"/>
        <w:spacing w:line="460" w:lineRule="exact"/>
        <w:ind w:firstLine="480"/>
        <w:rPr>
          <w:rFonts w:ascii="宋体"/>
          <w:sz w:val="24"/>
        </w:rPr>
      </w:pPr>
      <w:r>
        <w:rPr>
          <w:rFonts w:ascii="宋体" w:hint="eastAsia"/>
          <w:sz w:val="24"/>
        </w:rPr>
        <w:t>承包人必须严格按照设计图纸、施工技术标准和现行的国家、</w:t>
      </w:r>
      <w:r>
        <w:rPr>
          <w:rFonts w:hAnsi="宋体" w:hint="eastAsia"/>
          <w:sz w:val="24"/>
        </w:rPr>
        <w:t>、行业、</w:t>
      </w:r>
      <w:r>
        <w:rPr>
          <w:rFonts w:ascii="宋体" w:hint="eastAsia"/>
          <w:sz w:val="24"/>
        </w:rPr>
        <w:t>本地区有关施工技术规范、规程、质量检验评定标准、施工组织设计等文件组织施工，保证工程质量</w:t>
      </w:r>
      <w:r>
        <w:rPr>
          <w:rFonts w:ascii="宋体" w:hint="eastAsia"/>
          <w:spacing w:val="-6"/>
          <w:sz w:val="24"/>
        </w:rPr>
        <w:t>符合</w:t>
      </w:r>
      <w:r>
        <w:rPr>
          <w:rFonts w:ascii="宋体" w:hAnsi="宋体" w:hint="eastAsia"/>
          <w:sz w:val="24"/>
          <w:szCs w:val="24"/>
        </w:rPr>
        <w:t>合格标准要求</w:t>
      </w:r>
      <w:r>
        <w:rPr>
          <w:rFonts w:ascii="宋体" w:hint="eastAsia"/>
          <w:sz w:val="24"/>
        </w:rPr>
        <w:t>，否则发包人有权提出返工和补救要求，直到工程质量</w:t>
      </w:r>
      <w:r>
        <w:rPr>
          <w:rFonts w:ascii="宋体" w:hint="eastAsia"/>
          <w:spacing w:val="-6"/>
          <w:sz w:val="24"/>
        </w:rPr>
        <w:t>符合</w:t>
      </w:r>
      <w:r>
        <w:rPr>
          <w:rFonts w:ascii="宋体" w:hAnsi="宋体" w:hint="eastAsia"/>
          <w:sz w:val="24"/>
          <w:szCs w:val="24"/>
        </w:rPr>
        <w:t>合格标准要求</w:t>
      </w:r>
      <w:r>
        <w:rPr>
          <w:rFonts w:ascii="宋体" w:hint="eastAsia"/>
          <w:sz w:val="24"/>
        </w:rPr>
        <w:t>，而由此产生的一切损失（包括延误工期罚款）均由承包人负责。</w:t>
      </w:r>
    </w:p>
    <w:p w:rsidR="003B79B9" w:rsidRDefault="003B79B9" w:rsidP="003B79B9">
      <w:pPr>
        <w:pStyle w:val="a3"/>
        <w:spacing w:line="460" w:lineRule="exact"/>
        <w:ind w:firstLine="480"/>
        <w:rPr>
          <w:rFonts w:ascii="宋体"/>
          <w:sz w:val="24"/>
        </w:rPr>
      </w:pPr>
      <w:r>
        <w:rPr>
          <w:rFonts w:ascii="宋体" w:hint="eastAsia"/>
          <w:sz w:val="24"/>
        </w:rPr>
        <w:t>承包人必须无条件接受发包人、工程监理单位、质量监督管理部门的质量检查和管理，共同把好质量关。</w:t>
      </w:r>
    </w:p>
    <w:p w:rsidR="003B79B9" w:rsidRDefault="003B79B9" w:rsidP="003B79B9">
      <w:pPr>
        <w:pStyle w:val="a3"/>
        <w:spacing w:line="460" w:lineRule="exact"/>
        <w:ind w:firstLine="480"/>
        <w:rPr>
          <w:rFonts w:ascii="宋体"/>
          <w:sz w:val="24"/>
        </w:rPr>
      </w:pPr>
      <w:r>
        <w:rPr>
          <w:rFonts w:ascii="宋体" w:hint="eastAsia"/>
          <w:sz w:val="24"/>
        </w:rPr>
        <w:lastRenderedPageBreak/>
        <w:t>本工程验收按国家、</w:t>
      </w:r>
      <w:r>
        <w:rPr>
          <w:rFonts w:hAnsi="宋体" w:hint="eastAsia"/>
          <w:sz w:val="24"/>
        </w:rPr>
        <w:t>行业、</w:t>
      </w:r>
      <w:r>
        <w:rPr>
          <w:rFonts w:ascii="宋体" w:hint="eastAsia"/>
          <w:sz w:val="24"/>
        </w:rPr>
        <w:t>省、市有关现行施工和验收规范执行，承包人施工过程中所有工程记录和技术性资料及各种签证文件，均为原始验收有效文件，不得随意更改。因承包人施工不当所造成的质量问题，而影响本项目的施工，由此造成的损失均由承包人负责。</w:t>
      </w:r>
    </w:p>
    <w:p w:rsidR="003B79B9" w:rsidRDefault="003B79B9" w:rsidP="003B79B9">
      <w:pPr>
        <w:pStyle w:val="a3"/>
        <w:spacing w:line="460" w:lineRule="exact"/>
        <w:ind w:firstLine="480"/>
        <w:rPr>
          <w:rFonts w:ascii="宋体"/>
          <w:sz w:val="24"/>
        </w:rPr>
      </w:pPr>
      <w:r>
        <w:rPr>
          <w:rFonts w:ascii="宋体" w:hAnsi="宋体" w:hint="eastAsia"/>
          <w:sz w:val="24"/>
          <w:szCs w:val="24"/>
        </w:rPr>
        <w:t>承包人必须严格按照设计施工图纸、国家</w:t>
      </w:r>
      <w:r>
        <w:rPr>
          <w:rFonts w:hAnsi="宋体" w:hint="eastAsia"/>
          <w:sz w:val="24"/>
        </w:rPr>
        <w:t>、行业</w:t>
      </w:r>
      <w:r>
        <w:rPr>
          <w:rFonts w:ascii="宋体" w:hAnsi="宋体" w:hint="eastAsia"/>
          <w:sz w:val="24"/>
          <w:szCs w:val="24"/>
        </w:rPr>
        <w:t>和福建省现行建筑安装工程有关施工和验收规范进行施工，保证工程质量达到合格标准并负责通过验收合格，其费用已包含在合同价中。</w:t>
      </w:r>
    </w:p>
    <w:p w:rsidR="003B79B9" w:rsidRDefault="003B79B9" w:rsidP="003B79B9">
      <w:pPr>
        <w:pStyle w:val="ac"/>
        <w:spacing w:line="460" w:lineRule="exact"/>
        <w:ind w:firstLineChars="200" w:firstLine="480"/>
        <w:rPr>
          <w:rFonts w:hAnsi="宋体"/>
          <w:sz w:val="24"/>
          <w:szCs w:val="24"/>
        </w:rPr>
      </w:pPr>
      <w:r>
        <w:rPr>
          <w:rFonts w:hAnsi="宋体"/>
          <w:sz w:val="24"/>
          <w:szCs w:val="24"/>
        </w:rPr>
        <w:t>15.3</w:t>
      </w:r>
      <w:r>
        <w:rPr>
          <w:rFonts w:hAnsi="宋体" w:hint="eastAsia"/>
          <w:sz w:val="24"/>
          <w:szCs w:val="24"/>
        </w:rPr>
        <w:t>为了保证协议书约定的质量标准，</w:t>
      </w:r>
      <w:r>
        <w:rPr>
          <w:rFonts w:hAnsi="宋体"/>
          <w:sz w:val="24"/>
          <w:szCs w:val="24"/>
        </w:rPr>
        <w:t>承包人对施工现场作业必须进行严格管理，确保工程质量，为此应：</w:t>
      </w:r>
    </w:p>
    <w:p w:rsidR="003B79B9" w:rsidRDefault="003B79B9" w:rsidP="003B79B9">
      <w:pPr>
        <w:pStyle w:val="ac"/>
        <w:spacing w:line="460" w:lineRule="exact"/>
        <w:ind w:firstLine="480"/>
        <w:rPr>
          <w:rFonts w:hAnsi="宋体"/>
          <w:sz w:val="24"/>
          <w:szCs w:val="24"/>
        </w:rPr>
      </w:pPr>
      <w:r>
        <w:rPr>
          <w:rFonts w:hAnsi="宋体"/>
          <w:sz w:val="24"/>
          <w:szCs w:val="24"/>
        </w:rPr>
        <w:t xml:space="preserve">    (1)建立质量责任制，经理部应设专职质量检查员，班组设质检员，明确各级职责，开工前应报监理工程师备案。</w:t>
      </w:r>
    </w:p>
    <w:p w:rsidR="003B79B9" w:rsidRDefault="003B79B9" w:rsidP="003B79B9">
      <w:pPr>
        <w:pStyle w:val="ac"/>
        <w:spacing w:line="460" w:lineRule="exact"/>
        <w:ind w:firstLine="480"/>
        <w:rPr>
          <w:rFonts w:hAnsi="宋体"/>
          <w:sz w:val="24"/>
          <w:szCs w:val="24"/>
        </w:rPr>
      </w:pPr>
      <w:r>
        <w:rPr>
          <w:rFonts w:hAnsi="宋体"/>
          <w:sz w:val="24"/>
          <w:szCs w:val="24"/>
        </w:rPr>
        <w:t xml:space="preserve">    (2)对现场施工人员应加强质量教育，强化质量意识，开工前应进行技术交底，施工中严格执行规范和操作规程，分项工程和重要结构部位必须遵循先试验后铺开施工的程序，先向监理工程师报送</w:t>
      </w:r>
      <w:r>
        <w:rPr>
          <w:rFonts w:hAnsi="宋体" w:hint="eastAsia"/>
          <w:sz w:val="24"/>
          <w:szCs w:val="24"/>
        </w:rPr>
        <w:t>施工</w:t>
      </w:r>
      <w:r>
        <w:rPr>
          <w:rFonts w:hAnsi="宋体"/>
          <w:sz w:val="24"/>
          <w:szCs w:val="24"/>
        </w:rPr>
        <w:t>组织设计（包括施工方法、施工方案、施工准备、质量保证措施</w:t>
      </w:r>
      <w:r>
        <w:rPr>
          <w:rFonts w:hAnsi="宋体" w:hint="eastAsia"/>
          <w:sz w:val="24"/>
          <w:szCs w:val="24"/>
        </w:rPr>
        <w:t>等等</w:t>
      </w:r>
      <w:r>
        <w:rPr>
          <w:rFonts w:hAnsi="宋体"/>
          <w:sz w:val="24"/>
          <w:szCs w:val="24"/>
        </w:rPr>
        <w:t>）</w:t>
      </w:r>
      <w:r>
        <w:rPr>
          <w:rFonts w:hAnsi="宋体" w:hint="eastAsia"/>
          <w:sz w:val="24"/>
          <w:szCs w:val="24"/>
        </w:rPr>
        <w:t>，</w:t>
      </w:r>
      <w:r>
        <w:rPr>
          <w:rFonts w:hAnsi="宋体"/>
          <w:sz w:val="24"/>
          <w:szCs w:val="24"/>
        </w:rPr>
        <w:t>监理工程师审核同意后方能进行试验施工，完工后经监理工程师检验符合要求后才能铺开施工。</w:t>
      </w:r>
    </w:p>
    <w:p w:rsidR="003B79B9" w:rsidRDefault="003B79B9" w:rsidP="003B79B9">
      <w:pPr>
        <w:pStyle w:val="ac"/>
        <w:spacing w:line="460" w:lineRule="exact"/>
        <w:ind w:firstLine="480"/>
        <w:rPr>
          <w:rFonts w:hAnsi="宋体"/>
          <w:sz w:val="24"/>
          <w:szCs w:val="24"/>
        </w:rPr>
      </w:pPr>
      <w:r>
        <w:rPr>
          <w:rFonts w:hAnsi="宋体"/>
          <w:sz w:val="24"/>
          <w:szCs w:val="24"/>
        </w:rPr>
        <w:t xml:space="preserve">    (3)分项工程现场应实行挂牌管理，标明作业内容及操作规程和质量要求，认真自检、互检及工序交接检验制度，要切实做好隐蔽工程的检验。</w:t>
      </w:r>
    </w:p>
    <w:p w:rsidR="003B79B9" w:rsidRDefault="003B79B9" w:rsidP="003B79B9">
      <w:pPr>
        <w:pStyle w:val="ac"/>
        <w:spacing w:line="460" w:lineRule="exact"/>
        <w:ind w:firstLine="480"/>
        <w:rPr>
          <w:rFonts w:hAnsi="宋体"/>
          <w:sz w:val="24"/>
          <w:szCs w:val="24"/>
        </w:rPr>
      </w:pPr>
      <w:r>
        <w:rPr>
          <w:rFonts w:hAnsi="宋体"/>
          <w:sz w:val="24"/>
          <w:szCs w:val="24"/>
        </w:rPr>
        <w:t xml:space="preserve">    (4)要加强质量监控，确保规范规定的检验和抽检频率，现场质检的原始记录必须真实准确、可靠，不得追记，弄虚作假，接受质量检查时，必须出示原资料。</w:t>
      </w:r>
    </w:p>
    <w:p w:rsidR="003B79B9" w:rsidRDefault="003B79B9" w:rsidP="003B79B9">
      <w:pPr>
        <w:pStyle w:val="ac"/>
        <w:spacing w:line="460" w:lineRule="exact"/>
        <w:ind w:firstLine="480"/>
        <w:rPr>
          <w:rFonts w:hAnsi="宋体"/>
          <w:sz w:val="24"/>
          <w:szCs w:val="24"/>
        </w:rPr>
      </w:pPr>
      <w:r>
        <w:rPr>
          <w:rFonts w:hAnsi="宋体"/>
          <w:sz w:val="24"/>
          <w:szCs w:val="24"/>
        </w:rPr>
        <w:t>(5)要开展多种形式的安全质量活动，制定奖优惩劣的激励措施，对质量事故要做到原因不清不</w:t>
      </w:r>
      <w:r>
        <w:rPr>
          <w:rFonts w:hAnsi="宋体" w:hint="eastAsia"/>
          <w:sz w:val="24"/>
          <w:szCs w:val="24"/>
        </w:rPr>
        <w:t>放</w:t>
      </w:r>
      <w:r>
        <w:rPr>
          <w:rFonts w:hAnsi="宋体"/>
          <w:sz w:val="24"/>
          <w:szCs w:val="24"/>
        </w:rPr>
        <w:t>过；责任不明不放过，整顿措施不落实不放过。</w:t>
      </w:r>
    </w:p>
    <w:p w:rsidR="003B79B9" w:rsidRDefault="003B79B9" w:rsidP="003B79B9">
      <w:pPr>
        <w:pStyle w:val="ac"/>
        <w:spacing w:line="460" w:lineRule="exact"/>
        <w:ind w:firstLine="480"/>
        <w:rPr>
          <w:rFonts w:hAnsi="宋体"/>
          <w:sz w:val="24"/>
          <w:szCs w:val="24"/>
        </w:rPr>
      </w:pPr>
      <w:r>
        <w:rPr>
          <w:rFonts w:hAnsi="宋体" w:hint="eastAsia"/>
          <w:sz w:val="24"/>
          <w:szCs w:val="24"/>
        </w:rPr>
        <w:t>(6)接受发包人定期</w:t>
      </w:r>
      <w:r>
        <w:rPr>
          <w:rFonts w:hAnsi="宋体"/>
          <w:sz w:val="24"/>
          <w:szCs w:val="24"/>
        </w:rPr>
        <w:t>不定期</w:t>
      </w:r>
      <w:r>
        <w:rPr>
          <w:rFonts w:hAnsi="宋体" w:hint="eastAsia"/>
          <w:sz w:val="24"/>
          <w:szCs w:val="24"/>
        </w:rPr>
        <w:t>的</w:t>
      </w:r>
      <w:r>
        <w:rPr>
          <w:rFonts w:hAnsi="宋体"/>
          <w:sz w:val="24"/>
          <w:szCs w:val="24"/>
        </w:rPr>
        <w:t>施工质量、进度、管理、安全等进行检查。</w:t>
      </w:r>
    </w:p>
    <w:p w:rsidR="003B79B9" w:rsidRDefault="003B79B9" w:rsidP="003B79B9">
      <w:pPr>
        <w:pStyle w:val="ac"/>
        <w:spacing w:line="460" w:lineRule="exact"/>
        <w:ind w:firstLine="480"/>
        <w:rPr>
          <w:rFonts w:hAnsi="宋体"/>
          <w:sz w:val="24"/>
          <w:szCs w:val="24"/>
        </w:rPr>
      </w:pPr>
      <w:r>
        <w:rPr>
          <w:rFonts w:hAnsi="宋体" w:hint="eastAsia"/>
          <w:sz w:val="24"/>
          <w:szCs w:val="24"/>
        </w:rPr>
        <w:t>(7)</w:t>
      </w:r>
      <w:r>
        <w:rPr>
          <w:rFonts w:hAnsi="宋体"/>
          <w:sz w:val="24"/>
          <w:szCs w:val="24"/>
        </w:rPr>
        <w:t>在施工过程中，由于承包人违反施工技术规程操作程序和质量管理</w:t>
      </w:r>
      <w:r>
        <w:rPr>
          <w:rFonts w:hAnsi="宋体" w:hint="eastAsia"/>
          <w:sz w:val="24"/>
          <w:szCs w:val="24"/>
        </w:rPr>
        <w:t>、</w:t>
      </w:r>
      <w:r>
        <w:rPr>
          <w:rFonts w:hAnsi="宋体"/>
          <w:sz w:val="24"/>
          <w:szCs w:val="24"/>
        </w:rPr>
        <w:t>现场管理的有关规定，造成质量隐患或</w:t>
      </w:r>
      <w:r>
        <w:rPr>
          <w:rFonts w:hAnsi="宋体" w:hint="eastAsia"/>
          <w:sz w:val="24"/>
          <w:szCs w:val="24"/>
        </w:rPr>
        <w:t>质量</w:t>
      </w:r>
      <w:r>
        <w:rPr>
          <w:rFonts w:hAnsi="宋体"/>
          <w:sz w:val="24"/>
          <w:szCs w:val="24"/>
        </w:rPr>
        <w:t>问题，经驻地监理确认，</w:t>
      </w:r>
      <w:r>
        <w:rPr>
          <w:rFonts w:hAnsi="宋体" w:hint="eastAsia"/>
          <w:sz w:val="24"/>
          <w:szCs w:val="24"/>
        </w:rPr>
        <w:t>发包人</w:t>
      </w:r>
      <w:r>
        <w:rPr>
          <w:rFonts w:hAnsi="宋体"/>
          <w:sz w:val="24"/>
          <w:szCs w:val="24"/>
        </w:rPr>
        <w:t>有权</w:t>
      </w:r>
      <w:r>
        <w:rPr>
          <w:rFonts w:hAnsi="宋体" w:hint="eastAsia"/>
          <w:sz w:val="24"/>
          <w:szCs w:val="24"/>
        </w:rPr>
        <w:t>对承包人</w:t>
      </w:r>
      <w:r>
        <w:rPr>
          <w:rFonts w:hAnsi="宋体"/>
          <w:sz w:val="24"/>
          <w:szCs w:val="24"/>
        </w:rPr>
        <w:t>进行经济处罚。凡</w:t>
      </w:r>
      <w:r>
        <w:rPr>
          <w:rFonts w:hAnsi="宋体" w:hint="eastAsia"/>
          <w:sz w:val="24"/>
          <w:szCs w:val="24"/>
        </w:rPr>
        <w:t>在28天内</w:t>
      </w:r>
      <w:r>
        <w:rPr>
          <w:rFonts w:hAnsi="宋体"/>
          <w:sz w:val="24"/>
          <w:szCs w:val="24"/>
        </w:rPr>
        <w:t>连续二次被责令返工，每次返工工程造价在3万元以上，业主有权按照</w:t>
      </w:r>
      <w:r>
        <w:rPr>
          <w:rFonts w:hAnsi="宋体" w:hint="eastAsia"/>
          <w:sz w:val="24"/>
          <w:szCs w:val="24"/>
        </w:rPr>
        <w:t>承包人</w:t>
      </w:r>
      <w:r>
        <w:rPr>
          <w:rFonts w:hAnsi="宋体"/>
          <w:sz w:val="24"/>
          <w:szCs w:val="24"/>
        </w:rPr>
        <w:t>违约</w:t>
      </w:r>
      <w:r>
        <w:rPr>
          <w:rFonts w:hAnsi="宋体" w:hint="eastAsia"/>
          <w:sz w:val="24"/>
          <w:szCs w:val="24"/>
        </w:rPr>
        <w:t>论处，</w:t>
      </w:r>
      <w:r>
        <w:rPr>
          <w:rFonts w:hAnsi="宋体"/>
          <w:sz w:val="24"/>
          <w:szCs w:val="24"/>
        </w:rPr>
        <w:t xml:space="preserve">责令其退场。 </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17.隐蔽工程和中间验收</w:t>
      </w:r>
    </w:p>
    <w:p w:rsidR="003B79B9" w:rsidRDefault="003B79B9" w:rsidP="003B79B9">
      <w:pPr>
        <w:tabs>
          <w:tab w:val="left" w:pos="3706"/>
          <w:tab w:val="left" w:pos="4216"/>
        </w:tabs>
        <w:spacing w:line="460" w:lineRule="exact"/>
        <w:ind w:firstLine="555"/>
        <w:rPr>
          <w:rFonts w:ascii="宋体" w:hAnsi="宋体"/>
          <w:kern w:val="2"/>
          <w:sz w:val="24"/>
          <w:szCs w:val="24"/>
        </w:rPr>
      </w:pPr>
      <w:r>
        <w:rPr>
          <w:rFonts w:ascii="宋体" w:hAnsi="宋体" w:hint="eastAsia"/>
          <w:kern w:val="2"/>
          <w:sz w:val="24"/>
          <w:szCs w:val="24"/>
        </w:rPr>
        <w:lastRenderedPageBreak/>
        <w:t>17.1</w:t>
      </w:r>
      <w:r>
        <w:rPr>
          <w:rFonts w:ascii="宋体" w:hAnsi="宋体" w:hint="eastAsia"/>
          <w:kern w:val="2"/>
          <w:sz w:val="24"/>
          <w:szCs w:val="24"/>
        </w:rPr>
        <w:t>双方约定中间验收部位所有隐蔽工程和中间验收均须经监理工程师验收确认后方可继续施工，承包人应在隐蔽或中间验收前</w:t>
      </w:r>
      <w:r>
        <w:rPr>
          <w:rFonts w:ascii="宋体" w:hAnsi="宋体" w:hint="eastAsia"/>
          <w:kern w:val="2"/>
          <w:sz w:val="24"/>
          <w:szCs w:val="24"/>
        </w:rPr>
        <w:t>24</w:t>
      </w:r>
      <w:r>
        <w:rPr>
          <w:rFonts w:ascii="宋体" w:hAnsi="宋体" w:hint="eastAsia"/>
          <w:kern w:val="2"/>
          <w:sz w:val="24"/>
          <w:szCs w:val="24"/>
        </w:rPr>
        <w:t>小时以书面形式通知工程师验收通知监理工程师，事先做好准备，并保证工程师有机会和合适时间进行检测，除非监理工程师认为没有必要并就此通知承包人。</w:t>
      </w:r>
    </w:p>
    <w:p w:rsidR="003B79B9" w:rsidRDefault="003B79B9" w:rsidP="003B79B9">
      <w:pPr>
        <w:tabs>
          <w:tab w:val="left" w:pos="3706"/>
          <w:tab w:val="left" w:pos="4216"/>
        </w:tabs>
        <w:spacing w:line="460" w:lineRule="exact"/>
        <w:ind w:firstLine="555"/>
        <w:rPr>
          <w:rFonts w:ascii="宋体" w:hAnsi="宋体"/>
          <w:sz w:val="24"/>
        </w:rPr>
      </w:pPr>
      <w:r>
        <w:rPr>
          <w:rFonts w:ascii="宋体" w:hAnsi="宋体" w:hint="eastAsia"/>
          <w:sz w:val="24"/>
        </w:rPr>
        <w:t>17.2</w:t>
      </w:r>
      <w:r>
        <w:rPr>
          <w:rFonts w:ascii="宋体" w:hAnsi="宋体" w:hint="eastAsia"/>
          <w:sz w:val="24"/>
        </w:rPr>
        <w:t>工程师不能按时进行验收，应在验收前</w:t>
      </w:r>
      <w:r>
        <w:rPr>
          <w:rFonts w:ascii="宋体" w:hAnsi="宋体" w:hint="eastAsia"/>
          <w:sz w:val="24"/>
        </w:rPr>
        <w:t>12</w:t>
      </w:r>
      <w:r>
        <w:rPr>
          <w:rFonts w:ascii="宋体" w:hAnsi="宋体" w:hint="eastAsia"/>
          <w:sz w:val="24"/>
        </w:rPr>
        <w:t>小时以书面形式向承包人提出延期要求，延期不能超过</w:t>
      </w:r>
      <w:r>
        <w:rPr>
          <w:rFonts w:ascii="宋体" w:hAnsi="宋体" w:hint="eastAsia"/>
          <w:sz w:val="24"/>
        </w:rPr>
        <w:t>48</w:t>
      </w:r>
      <w:r>
        <w:rPr>
          <w:rFonts w:ascii="宋体" w:hAnsi="宋体" w:hint="eastAsia"/>
          <w:sz w:val="24"/>
        </w:rPr>
        <w:t>小时。</w:t>
      </w:r>
    </w:p>
    <w:p w:rsidR="003B79B9" w:rsidRDefault="003B79B9" w:rsidP="003B79B9">
      <w:pPr>
        <w:pStyle w:val="ac"/>
        <w:snapToGrid w:val="0"/>
        <w:spacing w:line="460" w:lineRule="exact"/>
        <w:ind w:firstLine="480"/>
        <w:jc w:val="left"/>
        <w:rPr>
          <w:rFonts w:hAnsi="宋体"/>
          <w:sz w:val="24"/>
        </w:rPr>
      </w:pPr>
      <w:r>
        <w:rPr>
          <w:rFonts w:hAnsi="宋体" w:hint="eastAsia"/>
          <w:sz w:val="24"/>
        </w:rPr>
        <w:t>五、安全施工</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20 安全施工与检查</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 xml:space="preserve">20.3  </w:t>
      </w:r>
      <w:r>
        <w:rPr>
          <w:rFonts w:hAnsi="宋体"/>
          <w:sz w:val="24"/>
          <w:szCs w:val="24"/>
        </w:rPr>
        <w:t>承包人应按国家</w:t>
      </w:r>
      <w:r>
        <w:rPr>
          <w:rFonts w:hAnsi="宋体" w:hint="eastAsia"/>
          <w:sz w:val="24"/>
        </w:rPr>
        <w:t>、行业</w:t>
      </w:r>
      <w:r>
        <w:rPr>
          <w:rFonts w:hAnsi="宋体"/>
          <w:sz w:val="24"/>
          <w:szCs w:val="24"/>
        </w:rPr>
        <w:t>和</w:t>
      </w:r>
      <w:r>
        <w:rPr>
          <w:rFonts w:hAnsi="宋体" w:hint="eastAsia"/>
          <w:sz w:val="24"/>
          <w:szCs w:val="24"/>
        </w:rPr>
        <w:t>地方</w:t>
      </w:r>
      <w:r>
        <w:rPr>
          <w:rFonts w:hAnsi="宋体"/>
          <w:sz w:val="24"/>
          <w:szCs w:val="24"/>
        </w:rPr>
        <w:t>有关部门的规定，</w:t>
      </w:r>
      <w:r>
        <w:rPr>
          <w:rFonts w:hAnsi="宋体" w:hint="eastAsia"/>
          <w:sz w:val="24"/>
          <w:szCs w:val="24"/>
        </w:rPr>
        <w:t>结合工程实际情况，制定安全施工管理规章，采用适当有效的防护措施，</w:t>
      </w:r>
      <w:r>
        <w:rPr>
          <w:rFonts w:hAnsi="宋体"/>
          <w:sz w:val="24"/>
          <w:szCs w:val="24"/>
        </w:rPr>
        <w:t>加强施工现场人员与机械设备的施工安全管理，对施工现场人员</w:t>
      </w:r>
      <w:r>
        <w:rPr>
          <w:rFonts w:hAnsi="宋体" w:hint="eastAsia"/>
          <w:sz w:val="24"/>
          <w:szCs w:val="24"/>
        </w:rPr>
        <w:t>安全，以及</w:t>
      </w:r>
      <w:r>
        <w:rPr>
          <w:rFonts w:hAnsi="宋体"/>
          <w:sz w:val="24"/>
          <w:szCs w:val="24"/>
        </w:rPr>
        <w:t>防台、防火、防爆、防汛和防盗等采取严格的安全防护措施，</w:t>
      </w:r>
      <w:r>
        <w:rPr>
          <w:rFonts w:hAnsi="宋体" w:hint="eastAsia"/>
          <w:sz w:val="24"/>
          <w:szCs w:val="24"/>
        </w:rPr>
        <w:t>承担安全施工责任和费用，</w:t>
      </w:r>
      <w:r>
        <w:rPr>
          <w:rFonts w:hAnsi="宋体"/>
          <w:sz w:val="24"/>
          <w:szCs w:val="24"/>
        </w:rPr>
        <w:t>并承担由于措施不力造成的事故责任和因此发生的费用。</w:t>
      </w:r>
    </w:p>
    <w:p w:rsidR="003B79B9" w:rsidRDefault="003B79B9" w:rsidP="003B79B9">
      <w:pPr>
        <w:pStyle w:val="ac"/>
        <w:snapToGrid w:val="0"/>
        <w:spacing w:line="460" w:lineRule="exact"/>
        <w:ind w:firstLine="480"/>
        <w:jc w:val="left"/>
        <w:rPr>
          <w:rFonts w:hAnsi="宋体"/>
          <w:b/>
          <w:sz w:val="24"/>
          <w:szCs w:val="24"/>
        </w:rPr>
      </w:pPr>
      <w:r>
        <w:rPr>
          <w:rFonts w:hAnsi="宋体" w:hint="eastAsia"/>
          <w:b/>
          <w:sz w:val="24"/>
          <w:szCs w:val="24"/>
        </w:rPr>
        <w:t>六、</w:t>
      </w:r>
      <w:r>
        <w:rPr>
          <w:rFonts w:hAnsi="宋体" w:hint="eastAsia"/>
          <w:sz w:val="24"/>
          <w:szCs w:val="24"/>
        </w:rPr>
        <w:t>合同价款与支付</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23.合同价款及调整</w:t>
      </w:r>
    </w:p>
    <w:p w:rsidR="003B79B9" w:rsidRDefault="003B79B9" w:rsidP="003B79B9">
      <w:pPr>
        <w:spacing w:line="460" w:lineRule="exact"/>
        <w:ind w:firstLine="560"/>
        <w:rPr>
          <w:rFonts w:ascii="宋体" w:hAnsi="宋体"/>
          <w:sz w:val="24"/>
          <w:szCs w:val="24"/>
        </w:rPr>
      </w:pPr>
      <w:r>
        <w:rPr>
          <w:rFonts w:ascii="宋体" w:hAnsi="宋体" w:hint="eastAsia"/>
          <w:sz w:val="24"/>
          <w:szCs w:val="24"/>
        </w:rPr>
        <w:t>23.2</w:t>
      </w:r>
      <w:r>
        <w:rPr>
          <w:rFonts w:ascii="宋体" w:hAnsi="宋体" w:hint="eastAsia"/>
          <w:sz w:val="24"/>
          <w:szCs w:val="24"/>
        </w:rPr>
        <w:t>本合同价款采用</w:t>
      </w:r>
      <w:r w:rsidRPr="004B72A8">
        <w:rPr>
          <w:rFonts w:hAnsi="宋体"/>
          <w:sz w:val="24"/>
          <w:szCs w:val="24"/>
          <w:u w:val="single"/>
        </w:rPr>
        <w:t xml:space="preserve">    </w:t>
      </w:r>
      <w:r>
        <w:rPr>
          <w:rFonts w:hAnsi="宋体"/>
          <w:sz w:val="24"/>
          <w:szCs w:val="24"/>
          <w:u w:val="single"/>
        </w:rPr>
        <w:t xml:space="preserve">        </w:t>
      </w:r>
      <w:r>
        <w:rPr>
          <w:rFonts w:ascii="宋体" w:hAnsi="宋体" w:hint="eastAsia"/>
          <w:sz w:val="24"/>
          <w:szCs w:val="24"/>
        </w:rPr>
        <w:t>方式确定。</w:t>
      </w:r>
    </w:p>
    <w:p w:rsidR="003B79B9" w:rsidRDefault="003B79B9" w:rsidP="003B79B9">
      <w:pPr>
        <w:spacing w:line="460" w:lineRule="exact"/>
        <w:ind w:firstLine="560"/>
        <w:rPr>
          <w:rFonts w:ascii="宋体" w:hAnsi="宋体"/>
          <w:sz w:val="24"/>
          <w:szCs w:val="24"/>
          <w:u w:val="single"/>
        </w:rPr>
      </w:pPr>
      <w:r>
        <w:rPr>
          <w:rFonts w:ascii="宋体" w:hAnsi="宋体" w:hint="eastAsia"/>
          <w:sz w:val="24"/>
          <w:szCs w:val="24"/>
        </w:rPr>
        <w:t>(1)</w:t>
      </w:r>
      <w:r>
        <w:rPr>
          <w:rFonts w:ascii="宋体" w:hAnsi="宋体" w:hint="eastAsia"/>
          <w:sz w:val="24"/>
          <w:szCs w:val="24"/>
        </w:rPr>
        <w:t>采用固定总价合同，合同价款中包括的风险范围：</w:t>
      </w:r>
      <w:r>
        <w:rPr>
          <w:rFonts w:ascii="宋体" w:hAnsi="宋体"/>
          <w:sz w:val="24"/>
          <w:szCs w:val="24"/>
        </w:rPr>
        <w:t>_</w:t>
      </w:r>
      <w:r>
        <w:rPr>
          <w:rFonts w:ascii="宋体" w:hAnsi="宋体" w:hint="eastAsia"/>
          <w:sz w:val="24"/>
          <w:szCs w:val="24"/>
        </w:rPr>
        <w:t>合同价格风险包干系数为</w:t>
      </w:r>
      <w:r>
        <w:rPr>
          <w:rFonts w:ascii="宋体" w:hAnsi="宋体" w:hint="eastAsia"/>
          <w:sz w:val="24"/>
          <w:szCs w:val="24"/>
        </w:rPr>
        <w:t>0%</w:t>
      </w:r>
      <w:r>
        <w:rPr>
          <w:rFonts w:ascii="宋体" w:hAnsi="宋体" w:hint="eastAsia"/>
          <w:sz w:val="24"/>
          <w:szCs w:val="24"/>
        </w:rPr>
        <w:t>。承包人在投标时已充分考虑工程施工期间的市场价格变化和政策性调整带来的风险，在工程量清单、预算书和《工程施工范围界定说明》规定的项目和内容范围内实行总价包干，材料费和机械设备费等不因政策或市场价格的变化而调整，其合同价格包干使用，不作调整；人工费按福建省建设厅发布的相关规定执行，不纳入风险承包范围；</w:t>
      </w:r>
    </w:p>
    <w:p w:rsidR="003B79B9" w:rsidRDefault="003B79B9" w:rsidP="003B79B9">
      <w:pPr>
        <w:spacing w:line="460" w:lineRule="exact"/>
        <w:ind w:firstLine="560"/>
        <w:rPr>
          <w:rFonts w:ascii="宋体" w:hAnsi="宋体"/>
          <w:sz w:val="24"/>
          <w:szCs w:val="24"/>
          <w:u w:val="single"/>
        </w:rPr>
      </w:pPr>
      <w:r>
        <w:rPr>
          <w:rFonts w:ascii="宋体" w:hAnsi="宋体" w:hint="eastAsia"/>
          <w:sz w:val="24"/>
          <w:szCs w:val="24"/>
        </w:rPr>
        <w:t>风险费用的计算方法：</w:t>
      </w:r>
      <w:r w:rsidRPr="004B72A8">
        <w:rPr>
          <w:rFonts w:hAnsi="宋体"/>
          <w:sz w:val="24"/>
          <w:szCs w:val="24"/>
          <w:u w:val="single"/>
        </w:rPr>
        <w:t xml:space="preserve">    </w:t>
      </w:r>
      <w:r>
        <w:rPr>
          <w:rFonts w:hAnsi="宋体"/>
          <w:sz w:val="24"/>
          <w:szCs w:val="24"/>
          <w:u w:val="single"/>
        </w:rPr>
        <w:t xml:space="preserve">        </w:t>
      </w:r>
      <w:r>
        <w:rPr>
          <w:rFonts w:ascii="宋体" w:hAnsi="宋体" w:hint="eastAsia"/>
          <w:sz w:val="24"/>
          <w:szCs w:val="24"/>
        </w:rPr>
        <w:t>；</w:t>
      </w:r>
    </w:p>
    <w:p w:rsidR="003B79B9" w:rsidRDefault="003B79B9" w:rsidP="003B79B9">
      <w:pPr>
        <w:spacing w:line="460" w:lineRule="exact"/>
        <w:ind w:firstLine="560"/>
        <w:rPr>
          <w:rFonts w:ascii="宋体" w:hAnsi="宋体"/>
          <w:b/>
          <w:sz w:val="24"/>
          <w:szCs w:val="24"/>
          <w:u w:val="single"/>
        </w:rPr>
      </w:pPr>
      <w:r>
        <w:rPr>
          <w:rFonts w:ascii="宋体" w:hAnsi="宋体" w:hint="eastAsia"/>
          <w:sz w:val="24"/>
          <w:szCs w:val="24"/>
        </w:rPr>
        <w:t>风险范围以外合同价款调整方法：</w:t>
      </w:r>
      <w:r w:rsidRPr="004B72A8">
        <w:rPr>
          <w:rFonts w:hAnsi="宋体"/>
          <w:sz w:val="24"/>
          <w:szCs w:val="24"/>
          <w:u w:val="single"/>
        </w:rPr>
        <w:t xml:space="preserve">    </w:t>
      </w:r>
      <w:r>
        <w:rPr>
          <w:rFonts w:hAnsi="宋体"/>
          <w:sz w:val="24"/>
          <w:szCs w:val="24"/>
          <w:u w:val="single"/>
        </w:rPr>
        <w:t xml:space="preserve">        </w:t>
      </w:r>
      <w:r>
        <w:rPr>
          <w:rFonts w:ascii="宋体" w:hAnsi="宋体" w:hint="eastAsia"/>
          <w:sz w:val="24"/>
          <w:szCs w:val="24"/>
        </w:rPr>
        <w:t>。</w:t>
      </w:r>
    </w:p>
    <w:p w:rsidR="003B79B9" w:rsidRDefault="003B79B9" w:rsidP="003B79B9">
      <w:pPr>
        <w:spacing w:line="460" w:lineRule="exact"/>
        <w:ind w:firstLine="560"/>
        <w:rPr>
          <w:rFonts w:ascii="宋体" w:hAnsi="宋体"/>
          <w:sz w:val="24"/>
          <w:szCs w:val="24"/>
        </w:rPr>
      </w:pPr>
      <w:r>
        <w:rPr>
          <w:rFonts w:ascii="宋体" w:hAnsi="宋体" w:hint="eastAsia"/>
          <w:sz w:val="24"/>
          <w:szCs w:val="24"/>
        </w:rPr>
        <w:t>(2)</w:t>
      </w:r>
      <w:r>
        <w:rPr>
          <w:rFonts w:ascii="宋体" w:hAnsi="宋体" w:hint="eastAsia"/>
          <w:sz w:val="24"/>
          <w:szCs w:val="24"/>
        </w:rPr>
        <w:t>采用可调价格合同，合同价款调整方法：</w:t>
      </w:r>
      <w:r w:rsidRPr="004B72A8">
        <w:rPr>
          <w:rFonts w:hAnsi="宋体"/>
          <w:sz w:val="24"/>
          <w:szCs w:val="24"/>
          <w:u w:val="single"/>
        </w:rPr>
        <w:t xml:space="preserve">    </w:t>
      </w:r>
      <w:r>
        <w:rPr>
          <w:rFonts w:hAnsi="宋体"/>
          <w:sz w:val="24"/>
          <w:szCs w:val="24"/>
          <w:u w:val="single"/>
        </w:rPr>
        <w:t xml:space="preserve">        </w:t>
      </w:r>
    </w:p>
    <w:p w:rsidR="003B79B9" w:rsidRDefault="003B79B9" w:rsidP="003B79B9">
      <w:pPr>
        <w:spacing w:line="460" w:lineRule="exact"/>
        <w:ind w:firstLine="560"/>
        <w:rPr>
          <w:rFonts w:ascii="宋体" w:hAnsi="宋体"/>
          <w:sz w:val="24"/>
          <w:szCs w:val="24"/>
        </w:rPr>
      </w:pPr>
      <w:r>
        <w:rPr>
          <w:rFonts w:ascii="宋体" w:hAnsi="宋体" w:hint="eastAsia"/>
          <w:sz w:val="24"/>
          <w:szCs w:val="24"/>
        </w:rPr>
        <w:t>(3)</w:t>
      </w:r>
      <w:r>
        <w:rPr>
          <w:rFonts w:ascii="宋体" w:hAnsi="宋体" w:hint="eastAsia"/>
          <w:sz w:val="24"/>
          <w:szCs w:val="24"/>
        </w:rPr>
        <w:t>采用成本加酬金合同，有关成本和酬金的约定：</w:t>
      </w:r>
      <w:r w:rsidRPr="004B72A8">
        <w:rPr>
          <w:rFonts w:hAnsi="宋体"/>
          <w:sz w:val="24"/>
          <w:szCs w:val="24"/>
          <w:u w:val="single"/>
        </w:rPr>
        <w:t xml:space="preserve">    </w:t>
      </w:r>
      <w:r>
        <w:rPr>
          <w:rFonts w:hAnsi="宋体"/>
          <w:sz w:val="24"/>
          <w:szCs w:val="24"/>
          <w:u w:val="single"/>
        </w:rPr>
        <w:t xml:space="preserve">        </w:t>
      </w:r>
    </w:p>
    <w:p w:rsidR="003B79B9" w:rsidRDefault="003B79B9" w:rsidP="003B79B9">
      <w:pPr>
        <w:spacing w:line="460" w:lineRule="exact"/>
        <w:ind w:firstLineChars="196" w:firstLine="470"/>
        <w:rPr>
          <w:rFonts w:ascii="宋体" w:hAnsi="宋体"/>
          <w:sz w:val="24"/>
          <w:szCs w:val="24"/>
        </w:rPr>
      </w:pPr>
      <w:r>
        <w:rPr>
          <w:rFonts w:ascii="宋体" w:hAnsi="宋体" w:hint="eastAsia"/>
          <w:sz w:val="24"/>
          <w:szCs w:val="24"/>
        </w:rPr>
        <w:lastRenderedPageBreak/>
        <w:t>23.3</w:t>
      </w:r>
      <w:r>
        <w:rPr>
          <w:rFonts w:ascii="宋体" w:hAnsi="宋体" w:hint="eastAsia"/>
          <w:sz w:val="24"/>
          <w:szCs w:val="24"/>
        </w:rPr>
        <w:t>双方约定合同价款的其他调整因素：</w:t>
      </w:r>
    </w:p>
    <w:p w:rsidR="003B79B9" w:rsidRDefault="003B79B9" w:rsidP="003B79B9">
      <w:pPr>
        <w:spacing w:line="460" w:lineRule="exact"/>
        <w:ind w:firstLineChars="196" w:firstLine="470"/>
        <w:rPr>
          <w:rFonts w:ascii="宋体" w:hAnsi="宋体"/>
          <w:sz w:val="24"/>
          <w:szCs w:val="24"/>
        </w:rPr>
      </w:pPr>
      <w:r>
        <w:rPr>
          <w:rFonts w:ascii="宋体" w:hAnsi="宋体"/>
          <w:sz w:val="24"/>
          <w:szCs w:val="24"/>
        </w:rPr>
        <w:t>工程设计变更价款调整</w:t>
      </w:r>
      <w:r>
        <w:rPr>
          <w:rFonts w:ascii="宋体" w:hAnsi="宋体"/>
          <w:sz w:val="24"/>
          <w:szCs w:val="24"/>
        </w:rPr>
        <w:br/>
        <w:t> </w:t>
      </w:r>
      <w:r>
        <w:rPr>
          <w:rFonts w:ascii="宋体" w:hAnsi="宋体" w:hint="eastAsia"/>
          <w:sz w:val="24"/>
          <w:szCs w:val="24"/>
        </w:rPr>
        <w:t xml:space="preserve">   </w:t>
      </w:r>
      <w:r>
        <w:rPr>
          <w:rFonts w:ascii="宋体" w:hAnsi="宋体"/>
          <w:sz w:val="24"/>
          <w:szCs w:val="24"/>
        </w:rPr>
        <w:t>(</w:t>
      </w:r>
      <w:r>
        <w:rPr>
          <w:rFonts w:ascii="宋体" w:hAnsi="宋体" w:hint="eastAsia"/>
          <w:sz w:val="24"/>
          <w:szCs w:val="24"/>
        </w:rPr>
        <w:t>1</w:t>
      </w:r>
      <w:r>
        <w:rPr>
          <w:rFonts w:ascii="宋体" w:hAnsi="宋体"/>
          <w:sz w:val="24"/>
          <w:szCs w:val="24"/>
        </w:rPr>
        <w:t>)</w:t>
      </w:r>
      <w:r>
        <w:rPr>
          <w:rFonts w:ascii="宋体" w:hAnsi="宋体"/>
          <w:sz w:val="24"/>
          <w:szCs w:val="24"/>
        </w:rPr>
        <w:t>施工中发生工程变更，承包人按照经发包人认可的变更设计文件，进行变更施工</w:t>
      </w:r>
      <w:r>
        <w:rPr>
          <w:rFonts w:ascii="宋体" w:hAnsi="宋体" w:hint="eastAsia"/>
          <w:sz w:val="24"/>
          <w:szCs w:val="24"/>
        </w:rPr>
        <w:t>（在合同实施过程中对属于本合同承包范围内的所有变更和增加工程量承包人不得拒绝施工，否则按违约处理）</w:t>
      </w:r>
      <w:r>
        <w:rPr>
          <w:rFonts w:ascii="宋体" w:hAnsi="宋体"/>
          <w:sz w:val="24"/>
          <w:szCs w:val="24"/>
        </w:rPr>
        <w:t>。</w:t>
      </w:r>
      <w:r>
        <w:rPr>
          <w:rFonts w:ascii="宋体" w:hAnsi="宋体"/>
          <w:sz w:val="24"/>
          <w:szCs w:val="24"/>
        </w:rPr>
        <w:t>    </w:t>
      </w:r>
      <w:r>
        <w:rPr>
          <w:rFonts w:ascii="宋体" w:hAnsi="宋体"/>
          <w:sz w:val="24"/>
          <w:szCs w:val="24"/>
        </w:rPr>
        <w:br/>
      </w:r>
      <w:r>
        <w:rPr>
          <w:rFonts w:ascii="宋体" w:hAnsi="宋体" w:hint="eastAsia"/>
          <w:sz w:val="24"/>
          <w:szCs w:val="24"/>
        </w:rPr>
        <w:t xml:space="preserve">    </w:t>
      </w:r>
      <w:r>
        <w:rPr>
          <w:rFonts w:ascii="宋体" w:hAnsi="宋体"/>
          <w:sz w:val="24"/>
          <w:szCs w:val="24"/>
        </w:rPr>
        <w:t>(</w:t>
      </w:r>
      <w:r>
        <w:rPr>
          <w:rFonts w:ascii="宋体" w:hAnsi="宋体" w:hint="eastAsia"/>
          <w:sz w:val="24"/>
          <w:szCs w:val="24"/>
        </w:rPr>
        <w:t>2</w:t>
      </w:r>
      <w:r>
        <w:rPr>
          <w:rFonts w:ascii="宋体" w:hAnsi="宋体"/>
          <w:sz w:val="24"/>
          <w:szCs w:val="24"/>
        </w:rPr>
        <w:t>)</w:t>
      </w:r>
      <w:r>
        <w:rPr>
          <w:rFonts w:ascii="宋体" w:hAnsi="宋体"/>
          <w:sz w:val="24"/>
          <w:szCs w:val="24"/>
        </w:rPr>
        <w:t>在工程设计变更确定后</w:t>
      </w:r>
      <w:r>
        <w:rPr>
          <w:rFonts w:ascii="宋体" w:hAnsi="宋体"/>
          <w:sz w:val="24"/>
          <w:szCs w:val="24"/>
        </w:rPr>
        <w:t>14</w:t>
      </w:r>
      <w:r>
        <w:rPr>
          <w:rFonts w:ascii="宋体" w:hAnsi="宋体"/>
          <w:sz w:val="24"/>
          <w:szCs w:val="24"/>
        </w:rPr>
        <w:t>天内，设计变更涉及工程价款调整的，由承包人向发包人提出，经发包人审核同意后调整合同价款。变更合同价款按下列方法进行：</w:t>
      </w:r>
      <w:r>
        <w:rPr>
          <w:rFonts w:ascii="宋体" w:hAnsi="宋体"/>
          <w:sz w:val="24"/>
          <w:szCs w:val="24"/>
        </w:rPr>
        <w:br/>
        <w:t>   </w:t>
      </w:r>
      <w:r>
        <w:rPr>
          <w:rFonts w:ascii="宋体" w:hAnsi="宋体" w:hint="eastAsia"/>
          <w:sz w:val="24"/>
          <w:szCs w:val="24"/>
        </w:rPr>
        <w:t xml:space="preserve"> A</w:t>
      </w:r>
      <w:r>
        <w:rPr>
          <w:rFonts w:ascii="宋体" w:hAnsi="宋体"/>
          <w:sz w:val="24"/>
          <w:szCs w:val="24"/>
        </w:rPr>
        <w:t>、</w:t>
      </w:r>
      <w:r>
        <w:rPr>
          <w:rFonts w:ascii="宋体" w:hAnsi="宋体" w:hint="eastAsia"/>
          <w:sz w:val="24"/>
          <w:szCs w:val="24"/>
        </w:rPr>
        <w:t>工程量清单内项目</w:t>
      </w:r>
    </w:p>
    <w:p w:rsidR="003B79B9" w:rsidRDefault="003B79B9" w:rsidP="003B79B9">
      <w:pPr>
        <w:pStyle w:val="ad"/>
        <w:widowControl w:val="0"/>
        <w:spacing w:line="460" w:lineRule="exact"/>
        <w:ind w:firstLineChars="197" w:firstLine="473"/>
        <w:jc w:val="both"/>
        <w:rPr>
          <w:rFonts w:hAnsi="宋体"/>
          <w:b w:val="0"/>
          <w:kern w:val="2"/>
          <w:sz w:val="24"/>
          <w:szCs w:val="24"/>
        </w:rPr>
      </w:pPr>
      <w:r>
        <w:rPr>
          <w:rFonts w:hAnsi="宋体" w:hint="eastAsia"/>
          <w:b w:val="0"/>
          <w:kern w:val="2"/>
          <w:sz w:val="24"/>
          <w:szCs w:val="24"/>
        </w:rPr>
        <w:t>a.工程量增加部分</w:t>
      </w:r>
    </w:p>
    <w:p w:rsidR="003B79B9" w:rsidRDefault="003B79B9" w:rsidP="003B79B9">
      <w:pPr>
        <w:pStyle w:val="ad"/>
        <w:widowControl w:val="0"/>
        <w:spacing w:line="460" w:lineRule="exact"/>
        <w:ind w:firstLineChars="200" w:firstLine="480"/>
        <w:jc w:val="both"/>
        <w:rPr>
          <w:rFonts w:hAnsi="宋体"/>
          <w:b w:val="0"/>
          <w:kern w:val="2"/>
          <w:sz w:val="24"/>
          <w:szCs w:val="24"/>
        </w:rPr>
      </w:pPr>
      <w:r>
        <w:rPr>
          <w:rFonts w:hAnsi="宋体" w:hint="eastAsia"/>
          <w:b w:val="0"/>
          <w:kern w:val="2"/>
          <w:sz w:val="24"/>
          <w:szCs w:val="24"/>
        </w:rPr>
        <w:t>① 报价时所报的细目综合单价低于工程控制价中该细目的综合单价时，按承包人投标时所报的细目综合单价调整；</w:t>
      </w:r>
    </w:p>
    <w:p w:rsidR="003B79B9" w:rsidRDefault="003B79B9" w:rsidP="003B79B9">
      <w:pPr>
        <w:pStyle w:val="ad"/>
        <w:widowControl w:val="0"/>
        <w:spacing w:line="460" w:lineRule="exact"/>
        <w:ind w:firstLineChars="200" w:firstLine="480"/>
        <w:jc w:val="both"/>
        <w:rPr>
          <w:rFonts w:hAnsi="宋体"/>
          <w:b w:val="0"/>
          <w:kern w:val="2"/>
          <w:sz w:val="24"/>
          <w:szCs w:val="24"/>
        </w:rPr>
      </w:pPr>
      <w:r>
        <w:rPr>
          <w:rFonts w:hAnsi="宋体" w:hint="eastAsia"/>
          <w:b w:val="0"/>
          <w:kern w:val="2"/>
          <w:sz w:val="24"/>
          <w:szCs w:val="24"/>
        </w:rPr>
        <w:t>② 报价时所报的细目综合单价高于（或等于）工程控制价中该细目的综合单价时，按工程控制价中该细目的综合单价。</w:t>
      </w:r>
    </w:p>
    <w:p w:rsidR="003B79B9" w:rsidRDefault="003B79B9" w:rsidP="003B79B9">
      <w:pPr>
        <w:pStyle w:val="ad"/>
        <w:widowControl w:val="0"/>
        <w:spacing w:line="460" w:lineRule="exact"/>
        <w:ind w:firstLineChars="197" w:firstLine="473"/>
        <w:jc w:val="both"/>
        <w:rPr>
          <w:rFonts w:hAnsi="宋体"/>
          <w:b w:val="0"/>
          <w:kern w:val="2"/>
          <w:sz w:val="24"/>
          <w:szCs w:val="24"/>
        </w:rPr>
      </w:pPr>
      <w:r>
        <w:rPr>
          <w:rFonts w:hAnsi="宋体" w:hint="eastAsia"/>
          <w:b w:val="0"/>
          <w:kern w:val="2"/>
          <w:sz w:val="24"/>
          <w:szCs w:val="24"/>
        </w:rPr>
        <w:t>b.工程量减少部分</w:t>
      </w:r>
    </w:p>
    <w:p w:rsidR="003B79B9" w:rsidRDefault="003B79B9" w:rsidP="003B79B9">
      <w:pPr>
        <w:pStyle w:val="ad"/>
        <w:widowControl w:val="0"/>
        <w:spacing w:line="460" w:lineRule="exact"/>
        <w:ind w:right="1" w:firstLineChars="200" w:firstLine="480"/>
        <w:jc w:val="both"/>
        <w:rPr>
          <w:rFonts w:hAnsi="宋体"/>
          <w:b w:val="0"/>
          <w:kern w:val="2"/>
          <w:sz w:val="24"/>
          <w:szCs w:val="24"/>
        </w:rPr>
      </w:pPr>
      <w:r>
        <w:rPr>
          <w:rFonts w:hAnsi="宋体" w:hint="eastAsia"/>
          <w:b w:val="0"/>
          <w:kern w:val="2"/>
          <w:sz w:val="24"/>
          <w:szCs w:val="24"/>
        </w:rPr>
        <w:t xml:space="preserve">① 报价时所报的细目综合单价低于（或等于）工程控制价中该细目的综合单价时，按工程控制价中该细目的综合单价调整； </w:t>
      </w:r>
    </w:p>
    <w:p w:rsidR="003B79B9" w:rsidRDefault="003B79B9" w:rsidP="003B79B9">
      <w:pPr>
        <w:spacing w:line="460" w:lineRule="exact"/>
        <w:ind w:firstLineChars="200" w:firstLine="480"/>
        <w:rPr>
          <w:rFonts w:ascii="宋体" w:hAnsi="宋体"/>
          <w:sz w:val="24"/>
          <w:szCs w:val="24"/>
        </w:rPr>
      </w:pPr>
      <w:r>
        <w:rPr>
          <w:rFonts w:ascii="宋体" w:hAnsi="宋体" w:hint="eastAsia"/>
          <w:sz w:val="24"/>
          <w:szCs w:val="24"/>
        </w:rPr>
        <w:t>②</w:t>
      </w:r>
      <w:r>
        <w:rPr>
          <w:rFonts w:ascii="宋体" w:hAnsi="宋体" w:hint="eastAsia"/>
          <w:sz w:val="24"/>
          <w:szCs w:val="24"/>
        </w:rPr>
        <w:t xml:space="preserve"> </w:t>
      </w:r>
      <w:r>
        <w:rPr>
          <w:rFonts w:ascii="宋体" w:hAnsi="宋体" w:hint="eastAsia"/>
          <w:sz w:val="24"/>
          <w:szCs w:val="24"/>
        </w:rPr>
        <w:t>报价时所报的细目综合单价高于工程控制价中该细目的综合单价时，按承包人投标时所报的细目单价调整；</w:t>
      </w:r>
    </w:p>
    <w:p w:rsidR="003B79B9" w:rsidRDefault="003B79B9" w:rsidP="003B79B9">
      <w:pPr>
        <w:spacing w:line="460" w:lineRule="exact"/>
        <w:ind w:firstLineChars="196" w:firstLine="470"/>
        <w:rPr>
          <w:rFonts w:ascii="宋体" w:hAnsi="宋体"/>
          <w:sz w:val="24"/>
          <w:szCs w:val="24"/>
        </w:rPr>
      </w:pPr>
      <w:r>
        <w:rPr>
          <w:rFonts w:ascii="宋体" w:hAnsi="宋体" w:hint="eastAsia"/>
          <w:sz w:val="24"/>
          <w:szCs w:val="24"/>
        </w:rPr>
        <w:t>B.</w:t>
      </w:r>
      <w:r>
        <w:rPr>
          <w:rFonts w:ascii="宋体" w:hAnsi="宋体" w:hint="eastAsia"/>
          <w:sz w:val="24"/>
          <w:szCs w:val="24"/>
        </w:rPr>
        <w:t>工程量清单外项目</w:t>
      </w:r>
    </w:p>
    <w:p w:rsidR="003B79B9" w:rsidRDefault="003B79B9" w:rsidP="003B79B9">
      <w:pPr>
        <w:spacing w:line="460" w:lineRule="exact"/>
        <w:ind w:firstLineChars="200" w:firstLine="480"/>
        <w:rPr>
          <w:rFonts w:ascii="宋体" w:hAnsi="宋体"/>
          <w:sz w:val="24"/>
          <w:szCs w:val="24"/>
        </w:rPr>
      </w:pPr>
      <w:r>
        <w:rPr>
          <w:rFonts w:ascii="宋体" w:hAnsi="宋体" w:hint="eastAsia"/>
          <w:sz w:val="24"/>
          <w:szCs w:val="24"/>
        </w:rPr>
        <w:t>其综合单价按本工程控制价编审依据的定额等有关计价规定计算后，乘以中标价降幅系数（中标价</w:t>
      </w:r>
      <w:r>
        <w:rPr>
          <w:rFonts w:ascii="宋体" w:hAnsi="宋体" w:hint="eastAsia"/>
          <w:sz w:val="24"/>
          <w:szCs w:val="24"/>
        </w:rPr>
        <w:t>/</w:t>
      </w:r>
      <w:r>
        <w:rPr>
          <w:rFonts w:ascii="宋体" w:hAnsi="宋体" w:hint="eastAsia"/>
          <w:sz w:val="24"/>
          <w:szCs w:val="24"/>
        </w:rPr>
        <w:t>工程控制价</w:t>
      </w:r>
      <w:r>
        <w:rPr>
          <w:rFonts w:ascii="宋体" w:hAnsi="宋体" w:hint="eastAsia"/>
          <w:sz w:val="24"/>
          <w:szCs w:val="24"/>
        </w:rPr>
        <w:t>*100%</w:t>
      </w:r>
      <w:r>
        <w:rPr>
          <w:rFonts w:ascii="宋体" w:hAnsi="宋体" w:hint="eastAsia"/>
          <w:sz w:val="24"/>
          <w:szCs w:val="24"/>
        </w:rPr>
        <w:t>）计算该项目的综合单价。无定额依据的，</w:t>
      </w:r>
      <w:r>
        <w:rPr>
          <w:rFonts w:ascii="宋体" w:hAnsi="宋体"/>
          <w:sz w:val="24"/>
          <w:szCs w:val="24"/>
        </w:rPr>
        <w:t>由承包人或发包人提出适当的变更价格，经对方确认后执行。</w:t>
      </w:r>
    </w:p>
    <w:p w:rsidR="003B79B9" w:rsidRDefault="003B79B9" w:rsidP="003B79B9">
      <w:pPr>
        <w:tabs>
          <w:tab w:val="left" w:pos="5700"/>
        </w:tabs>
        <w:spacing w:line="460" w:lineRule="exact"/>
        <w:ind w:rightChars="-149" w:right="-328" w:firstLineChars="200" w:firstLine="480"/>
        <w:rPr>
          <w:rFonts w:ascii="宋体" w:hAnsi="宋体"/>
          <w:sz w:val="24"/>
          <w:szCs w:val="24"/>
        </w:rPr>
      </w:pPr>
      <w:r>
        <w:rPr>
          <w:rFonts w:ascii="宋体" w:hAnsi="宋体"/>
          <w:sz w:val="24"/>
          <w:szCs w:val="24"/>
        </w:rPr>
        <w:t>(</w:t>
      </w:r>
      <w:r>
        <w:rPr>
          <w:rFonts w:ascii="宋体" w:hAnsi="宋体" w:hint="eastAsia"/>
          <w:sz w:val="24"/>
          <w:szCs w:val="24"/>
        </w:rPr>
        <w:t>3</w:t>
      </w:r>
      <w:r>
        <w:rPr>
          <w:rFonts w:ascii="宋体" w:hAnsi="宋体"/>
          <w:sz w:val="24"/>
          <w:szCs w:val="24"/>
        </w:rPr>
        <w:t>)</w:t>
      </w:r>
      <w:r>
        <w:rPr>
          <w:rFonts w:ascii="宋体" w:hAnsi="宋体"/>
          <w:sz w:val="24"/>
          <w:szCs w:val="24"/>
        </w:rPr>
        <w:t>工程设计变更确定后</w:t>
      </w:r>
      <w:r>
        <w:rPr>
          <w:rFonts w:ascii="宋体" w:hAnsi="宋体"/>
          <w:sz w:val="24"/>
          <w:szCs w:val="24"/>
        </w:rPr>
        <w:t>14</w:t>
      </w:r>
      <w:r>
        <w:rPr>
          <w:rFonts w:ascii="宋体" w:hAnsi="宋体"/>
          <w:sz w:val="24"/>
          <w:szCs w:val="24"/>
        </w:rPr>
        <w:t>天内，如承包人未提出变更工程价款报告，则发包人可根据所掌握的资料决定是否调整合同价款和调整的具体金额。重大工程变更涉及工程价款变更报告和确认的时限由发承包双方协商确定。</w:t>
      </w:r>
      <w:r>
        <w:rPr>
          <w:rFonts w:ascii="宋体" w:hAnsi="宋体"/>
          <w:sz w:val="24"/>
          <w:szCs w:val="24"/>
        </w:rPr>
        <w:br/>
      </w:r>
      <w:r>
        <w:rPr>
          <w:rFonts w:ascii="宋体" w:hAnsi="宋体"/>
          <w:sz w:val="24"/>
          <w:szCs w:val="24"/>
        </w:rPr>
        <w:t xml:space="preserve">　　收到变更工程价款报告一方，应在收到之日起</w:t>
      </w:r>
      <w:r>
        <w:rPr>
          <w:rFonts w:ascii="宋体" w:hAnsi="宋体"/>
          <w:sz w:val="24"/>
          <w:szCs w:val="24"/>
        </w:rPr>
        <w:t>14</w:t>
      </w:r>
      <w:r>
        <w:rPr>
          <w:rFonts w:ascii="宋体" w:hAnsi="宋体"/>
          <w:sz w:val="24"/>
          <w:szCs w:val="24"/>
        </w:rPr>
        <w:t>天内予以确认或提出协商意见，自变更工程价款报告送达之日起</w:t>
      </w:r>
      <w:r>
        <w:rPr>
          <w:rFonts w:ascii="宋体" w:hAnsi="宋体"/>
          <w:sz w:val="24"/>
          <w:szCs w:val="24"/>
        </w:rPr>
        <w:t>14</w:t>
      </w:r>
      <w:r>
        <w:rPr>
          <w:rFonts w:ascii="宋体" w:hAnsi="宋体"/>
          <w:sz w:val="24"/>
          <w:szCs w:val="24"/>
        </w:rPr>
        <w:t>天内，对方未确认也未提出协商意见时，</w:t>
      </w:r>
      <w:r>
        <w:rPr>
          <w:rFonts w:ascii="宋体" w:hAnsi="宋体"/>
          <w:sz w:val="24"/>
          <w:szCs w:val="24"/>
        </w:rPr>
        <w:lastRenderedPageBreak/>
        <w:t>视为变更工程价款报告已被确认。重大工程变更涉及工程价款变更报告和确认的时限由发承包双方协商确定。</w:t>
      </w:r>
    </w:p>
    <w:p w:rsidR="003B79B9" w:rsidRDefault="003B79B9" w:rsidP="003B79B9">
      <w:pPr>
        <w:pStyle w:val="ac"/>
        <w:snapToGrid w:val="0"/>
        <w:spacing w:line="460" w:lineRule="exact"/>
        <w:ind w:firstLine="480"/>
        <w:rPr>
          <w:rFonts w:hAnsi="宋体"/>
          <w:b/>
          <w:sz w:val="24"/>
          <w:szCs w:val="24"/>
        </w:rPr>
      </w:pPr>
      <w:r>
        <w:rPr>
          <w:rFonts w:hAnsi="宋体" w:hint="eastAsia"/>
          <w:sz w:val="24"/>
          <w:szCs w:val="24"/>
        </w:rPr>
        <w:t>24.工程预付款</w:t>
      </w:r>
    </w:p>
    <w:p w:rsidR="003B79B9" w:rsidRDefault="003B79B9" w:rsidP="003B79B9">
      <w:pPr>
        <w:pStyle w:val="ac"/>
        <w:snapToGrid w:val="0"/>
        <w:spacing w:line="460" w:lineRule="exact"/>
        <w:ind w:firstLine="480"/>
        <w:rPr>
          <w:rFonts w:hAnsi="宋体"/>
          <w:sz w:val="24"/>
          <w:szCs w:val="24"/>
          <w:u w:val="single"/>
        </w:rPr>
      </w:pPr>
      <w:r>
        <w:rPr>
          <w:rFonts w:hAnsi="宋体" w:hint="eastAsia"/>
          <w:sz w:val="24"/>
          <w:szCs w:val="24"/>
        </w:rPr>
        <w:t>发包人向承包人预付工程款的时间和金额或占合同价款总额的比例：在合同签订后，并收到承包人按合同规定提交合同总价5%的现金或银行转账履约保证金（或合同总价10%的银行履约保函）及相同金额的预付款收款收据且银行履约保函经开具银行确认后7天内，发包人按合同总价的10%支付给承包人作为工程预付款。</w:t>
      </w:r>
    </w:p>
    <w:p w:rsidR="003B79B9" w:rsidRDefault="003B79B9" w:rsidP="003B79B9">
      <w:pPr>
        <w:pStyle w:val="ac"/>
        <w:snapToGrid w:val="0"/>
        <w:spacing w:line="460" w:lineRule="exact"/>
        <w:ind w:firstLine="480"/>
        <w:rPr>
          <w:rFonts w:hAnsi="宋体"/>
          <w:b/>
          <w:sz w:val="24"/>
          <w:szCs w:val="24"/>
        </w:rPr>
      </w:pPr>
      <w:r>
        <w:rPr>
          <w:rFonts w:hAnsi="宋体" w:hint="eastAsia"/>
          <w:sz w:val="24"/>
          <w:szCs w:val="24"/>
        </w:rPr>
        <w:t>25.工程量的确认</w:t>
      </w:r>
    </w:p>
    <w:p w:rsidR="003B79B9" w:rsidRDefault="003B79B9" w:rsidP="003B79B9">
      <w:pPr>
        <w:spacing w:line="460" w:lineRule="exact"/>
        <w:ind w:firstLine="560"/>
        <w:rPr>
          <w:rFonts w:ascii="宋体" w:hAnsi="宋体"/>
          <w:sz w:val="24"/>
          <w:szCs w:val="24"/>
        </w:rPr>
      </w:pPr>
      <w:r>
        <w:rPr>
          <w:rFonts w:ascii="宋体" w:hAnsi="宋体" w:hint="eastAsia"/>
          <w:sz w:val="24"/>
          <w:szCs w:val="24"/>
        </w:rPr>
        <w:t>25.1</w:t>
      </w:r>
      <w:r>
        <w:rPr>
          <w:rFonts w:ascii="宋体" w:hAnsi="宋体" w:hint="eastAsia"/>
          <w:sz w:val="24"/>
          <w:szCs w:val="24"/>
        </w:rPr>
        <w:t>承包人向</w:t>
      </w:r>
      <w:r>
        <w:rPr>
          <w:rFonts w:ascii="宋体" w:hAnsi="宋体" w:hint="eastAsia"/>
          <w:spacing w:val="4"/>
          <w:sz w:val="24"/>
        </w:rPr>
        <w:t>监理</w:t>
      </w:r>
      <w:r>
        <w:rPr>
          <w:rFonts w:ascii="宋体" w:hAnsi="宋体" w:hint="eastAsia"/>
          <w:sz w:val="24"/>
          <w:szCs w:val="24"/>
        </w:rPr>
        <w:t>工程师提交已完工程量报告的时间：承包人应于每月</w:t>
      </w:r>
      <w:r>
        <w:rPr>
          <w:rFonts w:ascii="宋体" w:hAnsi="宋体" w:hint="eastAsia"/>
          <w:sz w:val="24"/>
          <w:szCs w:val="24"/>
        </w:rPr>
        <w:t>25</w:t>
      </w:r>
      <w:r>
        <w:rPr>
          <w:rFonts w:ascii="宋体" w:hAnsi="宋体" w:hint="eastAsia"/>
          <w:sz w:val="24"/>
          <w:szCs w:val="24"/>
        </w:rPr>
        <w:t>日向</w:t>
      </w:r>
      <w:r>
        <w:rPr>
          <w:rFonts w:ascii="宋体" w:hAnsi="宋体" w:hint="eastAsia"/>
          <w:spacing w:val="4"/>
          <w:sz w:val="24"/>
        </w:rPr>
        <w:t>监理</w:t>
      </w:r>
      <w:r>
        <w:rPr>
          <w:rFonts w:ascii="宋体" w:hAnsi="宋体" w:hint="eastAsia"/>
          <w:sz w:val="24"/>
          <w:szCs w:val="24"/>
        </w:rPr>
        <w:t>工程师送交当月完成工程量和进度报表。报表应按发包人及监理批准的格式填写，一式陆份。</w:t>
      </w:r>
    </w:p>
    <w:p w:rsidR="003B79B9" w:rsidRDefault="003B79B9" w:rsidP="003B79B9">
      <w:pPr>
        <w:spacing w:line="460" w:lineRule="exact"/>
        <w:ind w:firstLine="560"/>
        <w:rPr>
          <w:rFonts w:ascii="宋体" w:hAnsi="宋体"/>
          <w:sz w:val="24"/>
          <w:szCs w:val="24"/>
        </w:rPr>
      </w:pPr>
      <w:r>
        <w:rPr>
          <w:rFonts w:ascii="宋体" w:hAnsi="宋体" w:hint="eastAsia"/>
          <w:sz w:val="24"/>
          <w:szCs w:val="24"/>
        </w:rPr>
        <w:t>25.2</w:t>
      </w:r>
      <w:r>
        <w:rPr>
          <w:rFonts w:ascii="宋体" w:hAnsi="宋体" w:hint="eastAsia"/>
          <w:sz w:val="24"/>
          <w:szCs w:val="24"/>
        </w:rPr>
        <w:t>不符合工程质量合格标准或未经检验的工程量，不纳入工程量计算范围。</w:t>
      </w:r>
    </w:p>
    <w:p w:rsidR="003B79B9" w:rsidRDefault="003B79B9" w:rsidP="003B79B9">
      <w:pPr>
        <w:spacing w:line="460" w:lineRule="exact"/>
        <w:ind w:firstLine="560"/>
        <w:rPr>
          <w:rFonts w:ascii="宋体" w:hAnsi="宋体"/>
          <w:sz w:val="24"/>
          <w:szCs w:val="24"/>
        </w:rPr>
      </w:pPr>
      <w:r>
        <w:rPr>
          <w:rFonts w:ascii="宋体" w:hAnsi="宋体" w:hint="eastAsia"/>
          <w:sz w:val="24"/>
          <w:szCs w:val="24"/>
        </w:rPr>
        <w:t>25.3</w:t>
      </w:r>
      <w:r>
        <w:rPr>
          <w:rFonts w:ascii="宋体" w:hAnsi="宋体" w:hint="eastAsia"/>
          <w:sz w:val="24"/>
        </w:rPr>
        <w:t>无论通常的或当地的习惯如何，本合同工程量的计量均以净值为准，工程量计量的依据：招标文件、合同条款、技术规范、发包人、</w:t>
      </w:r>
      <w:r>
        <w:rPr>
          <w:rFonts w:ascii="宋体" w:hAnsi="宋体" w:hint="eastAsia"/>
          <w:spacing w:val="4"/>
          <w:sz w:val="24"/>
        </w:rPr>
        <w:t>监理</w:t>
      </w:r>
      <w:r>
        <w:rPr>
          <w:rFonts w:ascii="宋体" w:hAnsi="宋体" w:hint="eastAsia"/>
          <w:sz w:val="24"/>
        </w:rPr>
        <w:t>工程师批准的施工图、有效的设计变更及现场签证、工程量清单及说明、批准的经济索赔文件等。</w:t>
      </w:r>
      <w:r>
        <w:rPr>
          <w:rFonts w:ascii="宋体" w:hAnsi="宋体" w:hint="eastAsia"/>
          <w:sz w:val="24"/>
          <w:szCs w:val="24"/>
        </w:rPr>
        <w:t xml:space="preserve"> </w:t>
      </w:r>
    </w:p>
    <w:p w:rsidR="003B79B9" w:rsidRDefault="003B79B9" w:rsidP="003B79B9">
      <w:pPr>
        <w:pStyle w:val="ac"/>
        <w:snapToGrid w:val="0"/>
        <w:spacing w:line="460" w:lineRule="exact"/>
        <w:ind w:firstLine="480"/>
        <w:rPr>
          <w:rFonts w:hAnsi="宋体"/>
          <w:b/>
          <w:sz w:val="24"/>
          <w:szCs w:val="24"/>
        </w:rPr>
      </w:pPr>
      <w:r>
        <w:rPr>
          <w:rFonts w:hAnsi="宋体" w:hint="eastAsia"/>
          <w:sz w:val="24"/>
          <w:szCs w:val="24"/>
        </w:rPr>
        <w:t>26.工程款（进度款）支付</w:t>
      </w:r>
    </w:p>
    <w:p w:rsidR="003B79B9" w:rsidRDefault="003B79B9" w:rsidP="003B79B9">
      <w:pPr>
        <w:pStyle w:val="ac"/>
        <w:snapToGrid w:val="0"/>
        <w:spacing w:line="460" w:lineRule="exact"/>
        <w:ind w:left="200" w:firstLine="480"/>
        <w:rPr>
          <w:rFonts w:hAnsi="宋体"/>
          <w:sz w:val="24"/>
          <w:szCs w:val="24"/>
        </w:rPr>
      </w:pPr>
      <w:r>
        <w:rPr>
          <w:rFonts w:hAnsi="宋体" w:hint="eastAsia"/>
          <w:sz w:val="24"/>
          <w:szCs w:val="24"/>
        </w:rPr>
        <w:t>双方约定的工程款</w:t>
      </w:r>
      <w:r>
        <w:rPr>
          <w:rFonts w:hAnsi="宋体"/>
          <w:sz w:val="24"/>
          <w:szCs w:val="24"/>
        </w:rPr>
        <w:t>(</w:t>
      </w:r>
      <w:r>
        <w:rPr>
          <w:rFonts w:hAnsi="宋体" w:hint="eastAsia"/>
          <w:sz w:val="24"/>
          <w:szCs w:val="24"/>
        </w:rPr>
        <w:t>进度款</w:t>
      </w:r>
      <w:r>
        <w:rPr>
          <w:rFonts w:hAnsi="宋体"/>
          <w:sz w:val="24"/>
          <w:szCs w:val="24"/>
        </w:rPr>
        <w:t>)</w:t>
      </w:r>
      <w:r>
        <w:rPr>
          <w:rFonts w:hAnsi="宋体" w:hint="eastAsia"/>
          <w:sz w:val="24"/>
          <w:szCs w:val="24"/>
        </w:rPr>
        <w:t>支付的方式和时间：</w:t>
      </w:r>
    </w:p>
    <w:p w:rsidR="003B79B9" w:rsidRDefault="003B79B9" w:rsidP="003B79B9">
      <w:pPr>
        <w:pStyle w:val="ac"/>
        <w:snapToGrid w:val="0"/>
        <w:spacing w:line="460" w:lineRule="exact"/>
        <w:ind w:firstLine="480"/>
        <w:jc w:val="left"/>
        <w:rPr>
          <w:rFonts w:hAnsi="宋体"/>
          <w:sz w:val="24"/>
          <w:szCs w:val="24"/>
        </w:rPr>
      </w:pPr>
      <w:r>
        <w:rPr>
          <w:rFonts w:hAnsi="宋体" w:hint="eastAsia"/>
          <w:sz w:val="24"/>
          <w:szCs w:val="24"/>
        </w:rPr>
        <w:t>（1）工程按月支付进度款，</w:t>
      </w:r>
      <w:r>
        <w:rPr>
          <w:rFonts w:hAnsi="宋体" w:hint="eastAsia"/>
          <w:spacing w:val="4"/>
          <w:sz w:val="24"/>
          <w:szCs w:val="24"/>
        </w:rPr>
        <w:t>监理</w:t>
      </w:r>
      <w:r>
        <w:rPr>
          <w:rFonts w:hAnsi="宋体" w:hint="eastAsia"/>
          <w:sz w:val="24"/>
          <w:szCs w:val="24"/>
        </w:rPr>
        <w:t>工程师在接收到当月完成工程量和进度报表后7天内完成审核，发包人在收到</w:t>
      </w:r>
      <w:r>
        <w:rPr>
          <w:rFonts w:hAnsi="宋体" w:hint="eastAsia"/>
          <w:spacing w:val="4"/>
          <w:sz w:val="24"/>
          <w:szCs w:val="24"/>
        </w:rPr>
        <w:t>监理</w:t>
      </w:r>
      <w:r>
        <w:rPr>
          <w:rFonts w:hAnsi="宋体" w:hint="eastAsia"/>
          <w:sz w:val="24"/>
          <w:szCs w:val="24"/>
        </w:rPr>
        <w:t>工程师审核确认的上述报表报告后7天内完成审批，并在审批后7天内按照审批的合格工作量所含款项的70％支付进度款</w:t>
      </w:r>
      <w:r>
        <w:rPr>
          <w:rFonts w:hAnsi="宋体" w:cs="Arial" w:hint="eastAsia"/>
          <w:sz w:val="24"/>
          <w:szCs w:val="24"/>
        </w:rPr>
        <w:t>。</w:t>
      </w:r>
    </w:p>
    <w:p w:rsidR="003B79B9" w:rsidRDefault="003B79B9" w:rsidP="003B79B9">
      <w:pPr>
        <w:pStyle w:val="ac"/>
        <w:snapToGrid w:val="0"/>
        <w:spacing w:line="460" w:lineRule="exact"/>
        <w:ind w:firstLineChars="200" w:firstLine="480"/>
        <w:jc w:val="left"/>
        <w:rPr>
          <w:rFonts w:hAnsi="宋体"/>
          <w:sz w:val="24"/>
          <w:szCs w:val="24"/>
        </w:rPr>
      </w:pPr>
      <w:r>
        <w:rPr>
          <w:rFonts w:hAnsi="宋体" w:hint="eastAsia"/>
          <w:sz w:val="24"/>
          <w:szCs w:val="24"/>
        </w:rPr>
        <w:t>（2）工程款（含预付款）付至合同实际造价的80%时停止付款。</w:t>
      </w:r>
    </w:p>
    <w:p w:rsidR="003B79B9" w:rsidRDefault="003B79B9" w:rsidP="003B79B9">
      <w:pPr>
        <w:pStyle w:val="ac"/>
        <w:snapToGrid w:val="0"/>
        <w:spacing w:line="460" w:lineRule="exact"/>
        <w:ind w:firstLineChars="200" w:firstLine="480"/>
        <w:jc w:val="left"/>
        <w:rPr>
          <w:rFonts w:hAnsi="宋体"/>
          <w:sz w:val="24"/>
          <w:szCs w:val="24"/>
        </w:rPr>
      </w:pPr>
      <w:r>
        <w:rPr>
          <w:rFonts w:hAnsi="宋体" w:hint="eastAsia"/>
          <w:sz w:val="24"/>
          <w:szCs w:val="24"/>
        </w:rPr>
        <w:t>（3）</w:t>
      </w:r>
      <w:r>
        <w:rPr>
          <w:rFonts w:hAnsi="宋体" w:hint="eastAsia"/>
          <w:spacing w:val="8"/>
          <w:sz w:val="24"/>
          <w:szCs w:val="24"/>
        </w:rPr>
        <w:t>工程竣工并</w:t>
      </w:r>
      <w:r>
        <w:rPr>
          <w:rFonts w:hAnsi="宋体" w:hint="eastAsia"/>
          <w:sz w:val="24"/>
          <w:szCs w:val="24"/>
        </w:rPr>
        <w:t>经有关部门进行验收达到合同规定的质量标准</w:t>
      </w:r>
      <w:r>
        <w:rPr>
          <w:rFonts w:hAnsi="宋体" w:hint="eastAsia"/>
          <w:spacing w:val="8"/>
          <w:sz w:val="24"/>
          <w:szCs w:val="24"/>
        </w:rPr>
        <w:t>（</w:t>
      </w:r>
      <w:r>
        <w:rPr>
          <w:rFonts w:hAnsi="宋体" w:cs="Arial" w:hint="eastAsia"/>
          <w:sz w:val="24"/>
          <w:szCs w:val="24"/>
        </w:rPr>
        <w:t>消防设施工程以政府部门验收合格为准）且</w:t>
      </w:r>
      <w:r>
        <w:rPr>
          <w:rFonts w:hAnsi="宋体" w:hint="eastAsia"/>
          <w:sz w:val="24"/>
          <w:szCs w:val="24"/>
        </w:rPr>
        <w:t>工程完成决算审核，在审核批准后28天内，发包人</w:t>
      </w:r>
      <w:r>
        <w:rPr>
          <w:rFonts w:hAnsi="宋体" w:cs="Arial" w:hint="eastAsia"/>
          <w:sz w:val="24"/>
          <w:szCs w:val="24"/>
        </w:rPr>
        <w:t>在收到完整的竣工验收资料凭承包人开具的工程全额发票（含已开部分）</w:t>
      </w:r>
      <w:r>
        <w:rPr>
          <w:rFonts w:hAnsi="宋体" w:cs="Arial" w:hint="eastAsia"/>
          <w:sz w:val="24"/>
          <w:szCs w:val="24"/>
        </w:rPr>
        <w:lastRenderedPageBreak/>
        <w:t>除预</w:t>
      </w:r>
      <w:r>
        <w:rPr>
          <w:rFonts w:hAnsi="宋体" w:hint="eastAsia"/>
          <w:sz w:val="24"/>
          <w:szCs w:val="24"/>
        </w:rPr>
        <w:t>留工程保修金（</w:t>
      </w:r>
      <w:r>
        <w:rPr>
          <w:rFonts w:hAnsi="宋体" w:cs="Arial" w:hint="eastAsia"/>
          <w:sz w:val="24"/>
          <w:szCs w:val="24"/>
        </w:rPr>
        <w:t>工程结算总额价款的5%作为</w:t>
      </w:r>
      <w:r>
        <w:rPr>
          <w:rFonts w:hAnsi="宋体" w:cs="Arial"/>
          <w:sz w:val="24"/>
          <w:szCs w:val="24"/>
        </w:rPr>
        <w:t>质量保</w:t>
      </w:r>
      <w:r>
        <w:rPr>
          <w:rFonts w:hAnsi="宋体" w:cs="Arial" w:hint="eastAsia"/>
          <w:sz w:val="24"/>
          <w:szCs w:val="24"/>
        </w:rPr>
        <w:t>证</w:t>
      </w:r>
      <w:r>
        <w:rPr>
          <w:rFonts w:hAnsi="宋体" w:cs="Arial"/>
          <w:sz w:val="24"/>
          <w:szCs w:val="24"/>
        </w:rPr>
        <w:t>金</w:t>
      </w:r>
      <w:r>
        <w:rPr>
          <w:rFonts w:hAnsi="宋体" w:cs="Arial" w:hint="eastAsia"/>
          <w:sz w:val="24"/>
          <w:szCs w:val="24"/>
        </w:rPr>
        <w:t>）</w:t>
      </w:r>
      <w:r>
        <w:rPr>
          <w:rFonts w:hAnsi="宋体" w:hint="eastAsia"/>
          <w:sz w:val="24"/>
          <w:szCs w:val="24"/>
        </w:rPr>
        <w:t>外，付清工程余款（含工程变更引起的增减工程款。发包人可根据实际情况需要，增加或减少工程内容，承包人不得拒绝或提出索赔，</w:t>
      </w:r>
      <w:r>
        <w:rPr>
          <w:rFonts w:hAnsi="宋体" w:hint="eastAsia"/>
          <w:sz w:val="24"/>
        </w:rPr>
        <w:t>罚款除外</w:t>
      </w:r>
      <w:r>
        <w:rPr>
          <w:rFonts w:hAnsi="宋体" w:hint="eastAsia"/>
          <w:sz w:val="24"/>
          <w:szCs w:val="24"/>
        </w:rPr>
        <w:t>）。</w:t>
      </w:r>
      <w:r>
        <w:rPr>
          <w:rFonts w:hAnsi="宋体"/>
          <w:sz w:val="24"/>
          <w:szCs w:val="24"/>
        </w:rPr>
        <w:br/>
      </w:r>
      <w:r>
        <w:rPr>
          <w:rFonts w:hAnsi="宋体" w:hint="eastAsia"/>
          <w:sz w:val="24"/>
          <w:szCs w:val="24"/>
        </w:rPr>
        <w:t xml:space="preserve">    （4）工程保修期满一年后28天内，如果未出现质量问题，可由承包人出具工程保修承诺书，发包人</w:t>
      </w:r>
      <w:r>
        <w:rPr>
          <w:rFonts w:hAnsi="宋体"/>
          <w:sz w:val="24"/>
          <w:szCs w:val="24"/>
        </w:rPr>
        <w:t>退还</w:t>
      </w:r>
      <w:r>
        <w:rPr>
          <w:rFonts w:hAnsi="宋体" w:hint="eastAsia"/>
          <w:sz w:val="24"/>
          <w:szCs w:val="24"/>
        </w:rPr>
        <w:t>工程</w:t>
      </w:r>
      <w:r>
        <w:rPr>
          <w:rFonts w:hAnsi="宋体"/>
          <w:sz w:val="24"/>
          <w:szCs w:val="24"/>
        </w:rPr>
        <w:t>保修金</w:t>
      </w:r>
      <w:r>
        <w:rPr>
          <w:rFonts w:hAnsi="宋体" w:hint="eastAsia"/>
          <w:sz w:val="24"/>
          <w:szCs w:val="24"/>
        </w:rPr>
        <w:t>，否则，发包人有权延期退还保修金。</w:t>
      </w:r>
      <w:r>
        <w:rPr>
          <w:rFonts w:hAnsi="宋体"/>
          <w:sz w:val="24"/>
          <w:szCs w:val="24"/>
        </w:rPr>
        <w:br/>
      </w:r>
      <w:r>
        <w:rPr>
          <w:rFonts w:hAnsi="宋体" w:hint="eastAsia"/>
          <w:sz w:val="24"/>
          <w:szCs w:val="24"/>
        </w:rPr>
        <w:t xml:space="preserve">    （5）工程款全部以银行转帐形式支付。承包人支取工程款时应提交同等金额的收款收据，工程进度款按每2个月已付累计进度款（包括预付款和第2个月应付进度款）的金额提交一次工程发票（由工程所在地税务部门开具），支取工程结算款时承包人应提供工程所在地税务部门开具的全额工程发票（含已开部分）。</w:t>
      </w:r>
    </w:p>
    <w:p w:rsidR="003B79B9" w:rsidRDefault="003B79B9" w:rsidP="003B79B9">
      <w:pPr>
        <w:spacing w:line="460" w:lineRule="exact"/>
        <w:ind w:firstLine="640"/>
        <w:rPr>
          <w:rFonts w:ascii="宋体" w:hAnsi="宋体"/>
          <w:sz w:val="24"/>
          <w:szCs w:val="24"/>
        </w:rPr>
      </w:pPr>
      <w:r>
        <w:rPr>
          <w:rFonts w:ascii="宋体" w:hAnsi="宋体" w:hint="eastAsia"/>
          <w:sz w:val="24"/>
          <w:szCs w:val="24"/>
        </w:rPr>
        <w:t>七、材料供应</w:t>
      </w:r>
    </w:p>
    <w:p w:rsidR="003B79B9" w:rsidRDefault="003B79B9" w:rsidP="003B79B9">
      <w:pPr>
        <w:spacing w:line="460" w:lineRule="exact"/>
        <w:ind w:firstLineChars="200" w:firstLine="480"/>
        <w:rPr>
          <w:rFonts w:ascii="宋体" w:hAnsi="宋体"/>
          <w:sz w:val="24"/>
        </w:rPr>
      </w:pPr>
      <w:r>
        <w:rPr>
          <w:rFonts w:ascii="宋体" w:hAnsi="宋体" w:hint="eastAsia"/>
          <w:sz w:val="24"/>
          <w:szCs w:val="24"/>
        </w:rPr>
        <w:t>27.</w:t>
      </w:r>
      <w:r>
        <w:rPr>
          <w:rFonts w:ascii="宋体" w:hAnsi="宋体" w:hint="eastAsia"/>
          <w:sz w:val="24"/>
        </w:rPr>
        <w:t xml:space="preserve"> </w:t>
      </w:r>
      <w:r>
        <w:rPr>
          <w:rFonts w:ascii="宋体" w:hAnsi="宋体" w:hint="eastAsia"/>
          <w:sz w:val="24"/>
        </w:rPr>
        <w:t>发包人供应设备材料</w:t>
      </w:r>
    </w:p>
    <w:p w:rsidR="003B79B9" w:rsidRDefault="003B79B9" w:rsidP="003B79B9">
      <w:pPr>
        <w:pStyle w:val="ac"/>
        <w:spacing w:line="460" w:lineRule="exact"/>
        <w:ind w:firstLineChars="200" w:firstLine="480"/>
        <w:rPr>
          <w:rFonts w:hAnsi="宋体"/>
          <w:kern w:val="0"/>
          <w:sz w:val="24"/>
        </w:rPr>
      </w:pPr>
      <w:r>
        <w:rPr>
          <w:rFonts w:hAnsi="宋体" w:hint="eastAsia"/>
          <w:kern w:val="0"/>
          <w:sz w:val="24"/>
        </w:rPr>
        <w:t>(1)本工程由发包人甲供的设备和材料，供货时向承包人提供产品合格证明。具体详见合同附件</w:t>
      </w:r>
    </w:p>
    <w:p w:rsidR="003B79B9" w:rsidRDefault="003B79B9" w:rsidP="003B79B9">
      <w:pPr>
        <w:spacing w:line="460" w:lineRule="exact"/>
        <w:ind w:firstLineChars="200" w:firstLine="480"/>
        <w:rPr>
          <w:rFonts w:ascii="宋体" w:hAnsi="宋体"/>
          <w:sz w:val="24"/>
        </w:rPr>
      </w:pPr>
      <w:r>
        <w:rPr>
          <w:rFonts w:ascii="宋体" w:hAnsi="宋体" w:hint="eastAsia"/>
          <w:sz w:val="24"/>
        </w:rPr>
        <w:t>(2)</w:t>
      </w:r>
      <w:r>
        <w:rPr>
          <w:rFonts w:ascii="宋体" w:hAnsi="宋体" w:hint="eastAsia"/>
          <w:sz w:val="24"/>
        </w:rPr>
        <w:t>甲供设备和材料，承包人的月度用料计划经监理、发包人审核后按照发包人的仓储管理规定，领取施工所需要的设备和材料。</w:t>
      </w:r>
    </w:p>
    <w:p w:rsidR="003B79B9" w:rsidRDefault="003B79B9" w:rsidP="003B79B9">
      <w:pPr>
        <w:spacing w:line="460" w:lineRule="exact"/>
        <w:ind w:firstLineChars="200" w:firstLine="480"/>
        <w:rPr>
          <w:rFonts w:ascii="宋体" w:hAnsi="宋体"/>
          <w:sz w:val="24"/>
        </w:rPr>
      </w:pPr>
      <w:r>
        <w:rPr>
          <w:rFonts w:ascii="宋体" w:hAnsi="宋体" w:hint="eastAsia"/>
          <w:sz w:val="24"/>
        </w:rPr>
        <w:t>(3)</w:t>
      </w:r>
      <w:r>
        <w:rPr>
          <w:rFonts w:ascii="宋体" w:hAnsi="宋体" w:hint="eastAsia"/>
          <w:sz w:val="24"/>
        </w:rPr>
        <w:t>承包人领取的甲供材料和设备，由承包人负责管理直至工程交接，发生的损坏、灭失由承包人负责赔偿。</w:t>
      </w:r>
    </w:p>
    <w:p w:rsidR="003B79B9" w:rsidRDefault="003B79B9" w:rsidP="003B79B9">
      <w:pPr>
        <w:spacing w:line="460" w:lineRule="exact"/>
        <w:ind w:firstLineChars="200" w:firstLine="480"/>
        <w:rPr>
          <w:rFonts w:ascii="宋体" w:hAnsi="宋体"/>
          <w:sz w:val="24"/>
          <w:szCs w:val="24"/>
        </w:rPr>
      </w:pPr>
      <w:r>
        <w:rPr>
          <w:rFonts w:ascii="宋体" w:hAnsi="宋体" w:hint="eastAsia"/>
          <w:sz w:val="24"/>
        </w:rPr>
        <w:t>(4)</w:t>
      </w:r>
      <w:r>
        <w:rPr>
          <w:rFonts w:hAnsi="宋体" w:hint="eastAsia"/>
          <w:sz w:val="24"/>
        </w:rPr>
        <w:t>发包人</w:t>
      </w:r>
      <w:r>
        <w:rPr>
          <w:rFonts w:ascii="宋体" w:hAnsi="宋体" w:hint="eastAsia"/>
          <w:sz w:val="24"/>
        </w:rPr>
        <w:t>所供的设备、材料的种类、型号、规格、数量、质量与发包人供货范围所列内容不符合时，由发包人负责调剂更换。发包人要求承包人调剂时，承包人应接受并积极采取措施调剂更换，发包人承担相应的费用。</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28.承包人采购材料</w:t>
      </w:r>
    </w:p>
    <w:p w:rsidR="003B79B9" w:rsidRDefault="003B79B9" w:rsidP="003B79B9">
      <w:pPr>
        <w:spacing w:line="460" w:lineRule="exact"/>
        <w:ind w:leftChars="-50" w:left="-110" w:rightChars="-42" w:right="-92" w:firstLineChars="250" w:firstLine="600"/>
        <w:rPr>
          <w:rFonts w:ascii="宋体" w:hAnsi="宋体"/>
          <w:kern w:val="2"/>
          <w:sz w:val="24"/>
          <w:szCs w:val="24"/>
        </w:rPr>
      </w:pPr>
      <w:r>
        <w:rPr>
          <w:rFonts w:ascii="宋体" w:hAnsi="宋体" w:hint="eastAsia"/>
          <w:kern w:val="2"/>
          <w:sz w:val="24"/>
          <w:szCs w:val="24"/>
        </w:rPr>
        <w:t>28.1</w:t>
      </w:r>
      <w:r>
        <w:rPr>
          <w:rFonts w:ascii="宋体" w:hAnsi="宋体" w:hint="eastAsia"/>
          <w:kern w:val="2"/>
          <w:sz w:val="24"/>
          <w:szCs w:val="24"/>
        </w:rPr>
        <w:t>承包人采购材料的约定：</w:t>
      </w:r>
    </w:p>
    <w:p w:rsidR="003B79B9" w:rsidRDefault="003B79B9" w:rsidP="003B79B9">
      <w:pPr>
        <w:spacing w:line="460" w:lineRule="exact"/>
        <w:ind w:leftChars="-50" w:left="-110" w:rightChars="-42" w:right="-92" w:firstLineChars="200" w:firstLine="480"/>
        <w:rPr>
          <w:rFonts w:ascii="宋体" w:hAnsi="宋体"/>
          <w:kern w:val="2"/>
          <w:sz w:val="24"/>
          <w:szCs w:val="24"/>
        </w:rPr>
      </w:pPr>
      <w:r>
        <w:rPr>
          <w:rFonts w:ascii="宋体" w:hAnsi="宋体" w:hint="eastAsia"/>
          <w:kern w:val="2"/>
          <w:sz w:val="24"/>
          <w:szCs w:val="24"/>
        </w:rPr>
        <w:t>（</w:t>
      </w:r>
      <w:r>
        <w:rPr>
          <w:rFonts w:ascii="宋体" w:hAnsi="宋体" w:hint="eastAsia"/>
          <w:kern w:val="2"/>
          <w:sz w:val="24"/>
          <w:szCs w:val="24"/>
        </w:rPr>
        <w:t>1</w:t>
      </w:r>
      <w:r>
        <w:rPr>
          <w:rFonts w:ascii="宋体" w:hAnsi="宋体" w:hint="eastAsia"/>
          <w:kern w:val="2"/>
          <w:sz w:val="24"/>
          <w:szCs w:val="24"/>
        </w:rPr>
        <w:t>）本工程发包人要求的关于本工程主要材料参考品牌见附件《工程工程量清单编制说明》，承包人应优先采用投标报价中所承诺的主材品牌，当所承诺的品牌无法提供时，承包人可以另选附件《工程工程量清单编制说明》所要求的</w:t>
      </w:r>
      <w:r>
        <w:rPr>
          <w:rFonts w:ascii="宋体" w:hAnsi="宋体" w:hint="eastAsia"/>
          <w:kern w:val="2"/>
          <w:sz w:val="24"/>
          <w:szCs w:val="24"/>
        </w:rPr>
        <w:lastRenderedPageBreak/>
        <w:t>其它参考品牌或自行另选品牌报价，但所选的品牌品质（品牌知名度、技术标准和质量等级）应当相当于或不低于参考品牌且须事先经发包人同意后方可执行，否则，发包人有权终止本项目施工合同，由此所引起的一切责任均由承包人自行承担。</w:t>
      </w:r>
    </w:p>
    <w:p w:rsidR="003B79B9" w:rsidRDefault="003B79B9" w:rsidP="003B79B9">
      <w:pPr>
        <w:spacing w:line="460" w:lineRule="exact"/>
        <w:ind w:firstLineChars="200" w:firstLine="480"/>
        <w:rPr>
          <w:rFonts w:ascii="宋体" w:hAnsi="宋体"/>
          <w:spacing w:val="2"/>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）承包人提供所有材料应按招标文件的规定和承包人的投标承诺以及经</w:t>
      </w:r>
      <w:r>
        <w:rPr>
          <w:rFonts w:hint="eastAsia"/>
          <w:sz w:val="24"/>
        </w:rPr>
        <w:t>监理</w:t>
      </w:r>
      <w:r>
        <w:rPr>
          <w:rFonts w:ascii="宋体" w:hAnsi="宋体" w:hint="eastAsia"/>
          <w:sz w:val="24"/>
          <w:szCs w:val="24"/>
        </w:rPr>
        <w:t>工程师和发包人确定的规格、品牌、质量等级要求，并应按照工程师和发包人要求提前</w:t>
      </w:r>
      <w:r>
        <w:rPr>
          <w:rFonts w:ascii="宋体" w:hAnsi="宋体" w:hint="eastAsia"/>
          <w:sz w:val="24"/>
          <w:szCs w:val="24"/>
        </w:rPr>
        <w:t>15</w:t>
      </w:r>
      <w:r>
        <w:rPr>
          <w:rFonts w:ascii="宋体" w:hAnsi="宋体" w:hint="eastAsia"/>
          <w:sz w:val="24"/>
          <w:szCs w:val="24"/>
        </w:rPr>
        <w:t>天向发包人提供有关资料和</w:t>
      </w:r>
      <w:r>
        <w:rPr>
          <w:rFonts w:ascii="宋体" w:hAnsi="宋体"/>
          <w:sz w:val="24"/>
          <w:szCs w:val="24"/>
        </w:rPr>
        <w:t>采购计划</w:t>
      </w:r>
      <w:r>
        <w:rPr>
          <w:rFonts w:ascii="宋体" w:hAnsi="宋体" w:hint="eastAsia"/>
          <w:sz w:val="24"/>
          <w:szCs w:val="24"/>
        </w:rPr>
        <w:t>，经发包人书面确认后，方可采购进场。</w:t>
      </w:r>
      <w:r>
        <w:rPr>
          <w:rFonts w:ascii="宋体" w:hAnsi="宋体"/>
          <w:sz w:val="24"/>
          <w:szCs w:val="24"/>
        </w:rPr>
        <w:br/>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本工程所采用的所有材料、设备到货时，应由发包人及承包人双方及监理工程师就材料、设备的种类、产地、品牌、数量、规格、技术参数、质量等级等，按发包人规定的统一品牌项目和国家制定的有关产品质量标准规范要求进行验收、记录或抽查试验，承包人并应向验收人员提供有关产品合格证等证明和出厂日期等以供核对。</w:t>
      </w:r>
      <w:r>
        <w:rPr>
          <w:rFonts w:ascii="宋体" w:hAnsi="宋体"/>
          <w:sz w:val="24"/>
          <w:szCs w:val="24"/>
        </w:rPr>
        <w:br/>
      </w:r>
      <w:r>
        <w:rPr>
          <w:rFonts w:ascii="宋体" w:hAnsi="宋体" w:hint="eastAsia"/>
          <w:sz w:val="24"/>
          <w:szCs w:val="24"/>
        </w:rPr>
        <w:t xml:space="preserve">　　（</w:t>
      </w:r>
      <w:r>
        <w:rPr>
          <w:rFonts w:ascii="宋体" w:hAnsi="宋体" w:hint="eastAsia"/>
          <w:sz w:val="24"/>
          <w:szCs w:val="24"/>
        </w:rPr>
        <w:t>4</w:t>
      </w:r>
      <w:r>
        <w:rPr>
          <w:rFonts w:ascii="宋体" w:hAnsi="宋体" w:hint="eastAsia"/>
          <w:sz w:val="24"/>
          <w:szCs w:val="24"/>
        </w:rPr>
        <w:t>）承包人应于每月</w:t>
      </w:r>
      <w:r>
        <w:rPr>
          <w:rFonts w:ascii="宋体" w:hAnsi="宋体" w:hint="eastAsia"/>
          <w:sz w:val="24"/>
          <w:szCs w:val="24"/>
        </w:rPr>
        <w:t>25</w:t>
      </w:r>
      <w:r>
        <w:rPr>
          <w:rFonts w:ascii="宋体" w:hAnsi="宋体" w:hint="eastAsia"/>
          <w:sz w:val="24"/>
          <w:szCs w:val="24"/>
        </w:rPr>
        <w:t>日向发包人提交《供应材料设备一览表》，详细填报如下数据：材料设备名称、规格型号、品牌、计量单位、数量、单价、供应时间、送达地点，附送产品合格证（复印件）。</w:t>
      </w:r>
      <w:r>
        <w:rPr>
          <w:rFonts w:ascii="宋体" w:hAnsi="宋体"/>
          <w:sz w:val="24"/>
          <w:szCs w:val="24"/>
        </w:rPr>
        <w:br/>
      </w:r>
      <w:r>
        <w:rPr>
          <w:rFonts w:ascii="宋体" w:hAnsi="宋体" w:hint="eastAsia"/>
          <w:sz w:val="24"/>
          <w:szCs w:val="24"/>
        </w:rPr>
        <w:t xml:space="preserve">　　（</w:t>
      </w:r>
      <w:r>
        <w:rPr>
          <w:rFonts w:ascii="宋体" w:hAnsi="宋体" w:hint="eastAsia"/>
          <w:sz w:val="24"/>
          <w:szCs w:val="24"/>
        </w:rPr>
        <w:t>5</w:t>
      </w:r>
      <w:r>
        <w:rPr>
          <w:rFonts w:ascii="宋体" w:hAnsi="宋体" w:hint="eastAsia"/>
          <w:sz w:val="24"/>
          <w:szCs w:val="24"/>
        </w:rPr>
        <w:t>）由承包人采购的建筑材料等须向发包人提供正式发票复印件备案。</w:t>
      </w:r>
      <w:r>
        <w:rPr>
          <w:rFonts w:ascii="宋体" w:hAnsi="宋体"/>
          <w:sz w:val="24"/>
          <w:szCs w:val="24"/>
        </w:rPr>
        <w:br/>
      </w:r>
      <w:r>
        <w:rPr>
          <w:rFonts w:ascii="宋体" w:hAnsi="宋体" w:hint="eastAsia"/>
          <w:sz w:val="24"/>
          <w:szCs w:val="24"/>
        </w:rPr>
        <w:t xml:space="preserve">　　（</w:t>
      </w:r>
      <w:r>
        <w:rPr>
          <w:rFonts w:ascii="宋体" w:hAnsi="宋体" w:hint="eastAsia"/>
          <w:sz w:val="24"/>
          <w:szCs w:val="24"/>
        </w:rPr>
        <w:t>6</w:t>
      </w:r>
      <w:r>
        <w:rPr>
          <w:rFonts w:ascii="宋体" w:hAnsi="宋体" w:hint="eastAsia"/>
          <w:sz w:val="24"/>
          <w:szCs w:val="24"/>
        </w:rPr>
        <w:t>）</w:t>
      </w:r>
      <w:r>
        <w:rPr>
          <w:rFonts w:ascii="宋体" w:hAnsi="宋体"/>
          <w:sz w:val="24"/>
          <w:szCs w:val="24"/>
        </w:rPr>
        <w:t>如果发包人认为本工程部分材料需由发包人采购或进行调整，发包人应</w:t>
      </w:r>
      <w:r>
        <w:rPr>
          <w:rFonts w:ascii="宋体" w:hAnsi="宋体" w:hint="eastAsia"/>
          <w:sz w:val="24"/>
          <w:szCs w:val="24"/>
        </w:rPr>
        <w:t>提前通知承包人，或</w:t>
      </w:r>
      <w:r>
        <w:rPr>
          <w:rFonts w:ascii="宋体" w:hAnsi="宋体"/>
          <w:sz w:val="24"/>
          <w:szCs w:val="24"/>
        </w:rPr>
        <w:t>于承包人提交订货书面报告</w:t>
      </w:r>
      <w:r>
        <w:rPr>
          <w:rFonts w:ascii="宋体" w:hAnsi="宋体" w:hint="eastAsia"/>
          <w:sz w:val="24"/>
          <w:szCs w:val="24"/>
        </w:rPr>
        <w:t>后</w:t>
      </w:r>
      <w:r>
        <w:rPr>
          <w:rFonts w:ascii="宋体" w:hAnsi="宋体" w:hint="eastAsia"/>
          <w:sz w:val="24"/>
          <w:szCs w:val="24"/>
        </w:rPr>
        <w:t>3</w:t>
      </w:r>
      <w:r>
        <w:rPr>
          <w:rFonts w:ascii="宋体" w:hAnsi="宋体"/>
          <w:sz w:val="24"/>
          <w:szCs w:val="24"/>
        </w:rPr>
        <w:t>天内通知承包人。</w:t>
      </w:r>
      <w:r>
        <w:rPr>
          <w:rFonts w:ascii="宋体" w:hAnsi="宋体" w:hint="eastAsia"/>
          <w:sz w:val="24"/>
          <w:szCs w:val="24"/>
        </w:rPr>
        <w:t>有关调整变更项目的价款从承包人合同价款的相应部分扣除。</w:t>
      </w:r>
      <w:r>
        <w:rPr>
          <w:rFonts w:ascii="宋体" w:hAnsi="宋体"/>
          <w:sz w:val="24"/>
          <w:szCs w:val="24"/>
        </w:rPr>
        <w:br/>
      </w:r>
      <w:r>
        <w:rPr>
          <w:rFonts w:ascii="宋体" w:hAnsi="宋体" w:hint="eastAsia"/>
          <w:sz w:val="24"/>
          <w:szCs w:val="24"/>
        </w:rPr>
        <w:t xml:space="preserve">　　（</w:t>
      </w:r>
      <w:r>
        <w:rPr>
          <w:rFonts w:ascii="宋体" w:hAnsi="宋体" w:hint="eastAsia"/>
          <w:sz w:val="24"/>
          <w:szCs w:val="24"/>
        </w:rPr>
        <w:t>7</w:t>
      </w:r>
      <w:r>
        <w:rPr>
          <w:rFonts w:ascii="宋体" w:hAnsi="宋体" w:hint="eastAsia"/>
          <w:sz w:val="24"/>
          <w:szCs w:val="24"/>
        </w:rPr>
        <w:t>）承包人应负责材料的保管及成品半成品的保管工作。</w:t>
      </w:r>
      <w:r>
        <w:rPr>
          <w:rFonts w:ascii="宋体" w:hAnsi="宋体"/>
          <w:sz w:val="24"/>
          <w:szCs w:val="24"/>
        </w:rPr>
        <w:br/>
      </w:r>
      <w:r>
        <w:rPr>
          <w:rFonts w:ascii="宋体" w:hAnsi="宋体" w:hint="eastAsia"/>
          <w:sz w:val="24"/>
          <w:szCs w:val="24"/>
        </w:rPr>
        <w:t xml:space="preserve">　　（</w:t>
      </w:r>
      <w:r>
        <w:rPr>
          <w:rFonts w:ascii="宋体" w:hAnsi="宋体" w:hint="eastAsia"/>
          <w:sz w:val="24"/>
          <w:szCs w:val="24"/>
        </w:rPr>
        <w:t>8</w:t>
      </w:r>
      <w:r>
        <w:rPr>
          <w:rFonts w:ascii="宋体" w:hAnsi="宋体" w:hint="eastAsia"/>
          <w:sz w:val="24"/>
          <w:szCs w:val="24"/>
        </w:rPr>
        <w:t>）承包人提供的材料设备产品的质量必须符合国家建材行业和机电行业等标准要求。</w:t>
      </w:r>
    </w:p>
    <w:p w:rsidR="003B79B9" w:rsidRDefault="003B79B9" w:rsidP="003B79B9">
      <w:pPr>
        <w:pStyle w:val="ac"/>
        <w:snapToGrid w:val="0"/>
        <w:spacing w:line="460" w:lineRule="exact"/>
        <w:ind w:firstLine="480"/>
        <w:rPr>
          <w:rFonts w:hAnsi="宋体"/>
          <w:sz w:val="24"/>
          <w:szCs w:val="24"/>
        </w:rPr>
      </w:pPr>
      <w:r>
        <w:rPr>
          <w:rFonts w:hAnsi="宋体" w:hint="eastAsia"/>
          <w:b/>
          <w:sz w:val="24"/>
          <w:szCs w:val="24"/>
        </w:rPr>
        <w:t>八、</w:t>
      </w:r>
      <w:r>
        <w:rPr>
          <w:rFonts w:hAnsi="宋体" w:hint="eastAsia"/>
          <w:sz w:val="24"/>
          <w:szCs w:val="24"/>
        </w:rPr>
        <w:t>工程变更</w:t>
      </w:r>
    </w:p>
    <w:p w:rsidR="003B79B9" w:rsidRDefault="003B79B9" w:rsidP="003B79B9">
      <w:pPr>
        <w:spacing w:line="460" w:lineRule="exact"/>
        <w:ind w:firstLine="560"/>
        <w:rPr>
          <w:rFonts w:ascii="宋体" w:hAnsi="宋体"/>
          <w:sz w:val="24"/>
        </w:rPr>
      </w:pPr>
      <w:r>
        <w:rPr>
          <w:rFonts w:ascii="宋体" w:hAnsi="宋体" w:hint="eastAsia"/>
          <w:sz w:val="24"/>
        </w:rPr>
        <w:t>29.1</w:t>
      </w:r>
      <w:r>
        <w:rPr>
          <w:rFonts w:ascii="宋体" w:hAnsi="宋体" w:hint="eastAsia"/>
          <w:sz w:val="24"/>
        </w:rPr>
        <w:t>施工中发包人要求对原工程设计进行变更的，其合同价款的调整参照本合同第</w:t>
      </w:r>
      <w:r>
        <w:rPr>
          <w:rFonts w:ascii="宋体" w:hAnsi="宋体" w:hint="eastAsia"/>
          <w:sz w:val="24"/>
        </w:rPr>
        <w:t>23</w:t>
      </w:r>
      <w:r>
        <w:rPr>
          <w:rFonts w:ascii="宋体" w:hAnsi="宋体" w:hint="eastAsia"/>
          <w:sz w:val="24"/>
        </w:rPr>
        <w:t>条的有关规定。</w:t>
      </w:r>
    </w:p>
    <w:p w:rsidR="003B79B9" w:rsidRDefault="003B79B9" w:rsidP="003B79B9">
      <w:pPr>
        <w:spacing w:line="460" w:lineRule="exact"/>
        <w:ind w:firstLine="560"/>
        <w:rPr>
          <w:rFonts w:ascii="宋体" w:hAnsi="宋体"/>
          <w:sz w:val="24"/>
          <w:szCs w:val="24"/>
        </w:rPr>
      </w:pPr>
      <w:r>
        <w:rPr>
          <w:rFonts w:ascii="宋体" w:hAnsi="宋体" w:hint="eastAsia"/>
          <w:sz w:val="24"/>
        </w:rPr>
        <w:t>29.2</w:t>
      </w:r>
      <w:r>
        <w:rPr>
          <w:rFonts w:ascii="宋体" w:hAnsi="宋体" w:hint="eastAsia"/>
          <w:sz w:val="24"/>
        </w:rPr>
        <w:t>施工中承包人合理化建议中提出的，经监理单位审核和设计单位同意，并经发包人批准的设计变更引起的工程量变化</w:t>
      </w:r>
      <w:r>
        <w:rPr>
          <w:rFonts w:ascii="宋体" w:hAnsi="宋体"/>
          <w:sz w:val="24"/>
        </w:rPr>
        <w:t>_</w:t>
      </w:r>
      <w:r>
        <w:rPr>
          <w:rFonts w:ascii="宋体" w:hAnsi="宋体" w:hint="eastAsia"/>
          <w:sz w:val="24"/>
        </w:rPr>
        <w:t>，其工程量调整和合同价款调整参照上款规定。</w:t>
      </w:r>
    </w:p>
    <w:p w:rsidR="003B79B9" w:rsidRDefault="003B79B9" w:rsidP="003B79B9">
      <w:pPr>
        <w:pStyle w:val="ac"/>
        <w:snapToGrid w:val="0"/>
        <w:spacing w:line="460" w:lineRule="exact"/>
        <w:ind w:firstLine="480"/>
        <w:rPr>
          <w:rFonts w:hAnsi="宋体"/>
          <w:sz w:val="24"/>
          <w:szCs w:val="24"/>
        </w:rPr>
      </w:pPr>
      <w:r>
        <w:rPr>
          <w:rFonts w:hAnsi="宋体" w:hint="eastAsia"/>
          <w:b/>
          <w:sz w:val="24"/>
          <w:szCs w:val="24"/>
        </w:rPr>
        <w:lastRenderedPageBreak/>
        <w:t>九、</w:t>
      </w:r>
      <w:r>
        <w:rPr>
          <w:rFonts w:hAnsi="宋体" w:hint="eastAsia"/>
          <w:sz w:val="24"/>
          <w:szCs w:val="24"/>
        </w:rPr>
        <w:t>竣工验收与结算</w:t>
      </w:r>
    </w:p>
    <w:p w:rsidR="003B79B9" w:rsidRDefault="003B79B9" w:rsidP="003B79B9">
      <w:pPr>
        <w:pStyle w:val="ac"/>
        <w:spacing w:line="460" w:lineRule="exact"/>
        <w:ind w:firstLineChars="200" w:firstLine="480"/>
        <w:rPr>
          <w:rFonts w:hAnsi="宋体"/>
          <w:sz w:val="24"/>
        </w:rPr>
      </w:pPr>
      <w:r>
        <w:rPr>
          <w:rFonts w:hAnsi="宋体" w:hint="eastAsia"/>
          <w:sz w:val="24"/>
        </w:rPr>
        <w:t>32.竣工验收</w:t>
      </w:r>
    </w:p>
    <w:p w:rsidR="003B79B9" w:rsidRDefault="003B79B9" w:rsidP="003B79B9">
      <w:pPr>
        <w:pStyle w:val="ac"/>
        <w:spacing w:line="460" w:lineRule="exact"/>
        <w:ind w:firstLineChars="200" w:firstLine="480"/>
        <w:rPr>
          <w:rFonts w:hAnsi="宋体"/>
          <w:sz w:val="24"/>
        </w:rPr>
      </w:pPr>
      <w:r>
        <w:rPr>
          <w:rFonts w:hAnsi="宋体" w:hint="eastAsia"/>
          <w:sz w:val="24"/>
        </w:rPr>
        <w:t>（1）发包人代表不能按时参加验收，须在开始验收24小时之前向承包人提出延期要求，延期不能超过两天。发包人代表未能按以上时间提出延期要求不参加验收，承包人可自行组织验收，发包人应承认验收记录。</w:t>
      </w:r>
    </w:p>
    <w:p w:rsidR="003B79B9" w:rsidRDefault="003B79B9" w:rsidP="003B79B9">
      <w:pPr>
        <w:pStyle w:val="ac"/>
        <w:spacing w:line="460" w:lineRule="exact"/>
        <w:ind w:firstLineChars="200" w:firstLine="480"/>
        <w:rPr>
          <w:rFonts w:hAnsi="宋体"/>
          <w:sz w:val="24"/>
        </w:rPr>
      </w:pPr>
      <w:r>
        <w:rPr>
          <w:rFonts w:hAnsi="宋体" w:hint="eastAsia"/>
          <w:sz w:val="24"/>
        </w:rPr>
        <w:t>（2）无论发包人代表是否参加验收，当其提出对已经隐蔽工程的前一道序重新检验的要求时，承包人应按要求进行剥露，并在检验后重新进行覆盖或修复至合格。检验合格，发包人承担由此发生的费用，赔偿承包人损失，并相应顺延工期。检验不合格，承包人承担发生的费用并修复至合格并按发包人相关规定进行处罚，工期不予顺延。</w:t>
      </w:r>
    </w:p>
    <w:p w:rsidR="003B79B9" w:rsidRDefault="003B79B9" w:rsidP="003B79B9">
      <w:pPr>
        <w:pStyle w:val="ac"/>
        <w:spacing w:line="460" w:lineRule="exact"/>
        <w:ind w:firstLineChars="200" w:firstLine="480"/>
        <w:rPr>
          <w:rFonts w:hAnsi="宋体"/>
          <w:sz w:val="24"/>
        </w:rPr>
      </w:pPr>
      <w:r>
        <w:rPr>
          <w:rFonts w:hAnsi="宋体" w:hint="eastAsia"/>
          <w:sz w:val="24"/>
        </w:rPr>
        <w:t>（3）承包人应负责办妥竣工资料归档手续，发包人予以配合。</w:t>
      </w:r>
    </w:p>
    <w:p w:rsidR="003B79B9" w:rsidRDefault="003B79B9" w:rsidP="003B79B9">
      <w:pPr>
        <w:pStyle w:val="ac"/>
        <w:spacing w:line="460" w:lineRule="exact"/>
        <w:ind w:firstLineChars="200" w:firstLine="480"/>
        <w:rPr>
          <w:rFonts w:hAnsi="宋体"/>
          <w:sz w:val="24"/>
        </w:rPr>
      </w:pPr>
      <w:r>
        <w:rPr>
          <w:rFonts w:hAnsi="宋体" w:hint="eastAsia"/>
          <w:sz w:val="24"/>
        </w:rPr>
        <w:t>（4）承包人应在本工程竣工验收后15天内按规定提供竣工验收全套材料以及发包人出具的档案收讫单给发包人(应包括验收证书、内业资料、各项材料质保书、材料检测报告等资料一式贰份，竣工图一式贰份，并符合发包人收件规定，且应交付相应的施工变更签证的施工变更签证和隐蔽工程验收签证，以及建筑安装材料“三证”、机电设备“三证”和说明书等一切资料一式贰套(其中一套为原始材料)。上述文件的原始资料必须齐全，符合工程技术档案要求，并按规范装订成册)。承包人若未按时交付工程竣工资料, 发包人可不予拨付工程结算款。</w:t>
      </w:r>
    </w:p>
    <w:p w:rsidR="003B79B9" w:rsidRDefault="003B79B9" w:rsidP="003B79B9">
      <w:pPr>
        <w:pStyle w:val="ac"/>
        <w:spacing w:line="460" w:lineRule="exact"/>
        <w:ind w:firstLineChars="200" w:firstLine="480"/>
        <w:rPr>
          <w:rFonts w:hAnsi="宋体"/>
          <w:sz w:val="24"/>
        </w:rPr>
      </w:pPr>
      <w:r>
        <w:rPr>
          <w:rFonts w:hAnsi="宋体" w:hint="eastAsia"/>
          <w:sz w:val="24"/>
        </w:rPr>
        <w:t>（5）本工程质量保修期按建设部及其他有关规定条款规定执行。</w:t>
      </w:r>
    </w:p>
    <w:p w:rsidR="003B79B9" w:rsidRDefault="003B79B9" w:rsidP="003B79B9">
      <w:pPr>
        <w:pStyle w:val="ac"/>
        <w:spacing w:line="460" w:lineRule="exact"/>
        <w:ind w:firstLineChars="200" w:firstLine="480"/>
        <w:rPr>
          <w:rFonts w:hAnsi="宋体"/>
          <w:sz w:val="24"/>
        </w:rPr>
      </w:pPr>
      <w:r>
        <w:rPr>
          <w:rFonts w:hAnsi="宋体" w:hint="eastAsia"/>
          <w:sz w:val="24"/>
        </w:rPr>
        <w:t>33.竣工结算</w:t>
      </w:r>
    </w:p>
    <w:p w:rsidR="003B79B9" w:rsidRDefault="003B79B9" w:rsidP="003B79B9">
      <w:pPr>
        <w:pStyle w:val="ac"/>
        <w:spacing w:line="460" w:lineRule="exact"/>
        <w:ind w:firstLineChars="200" w:firstLine="480"/>
        <w:rPr>
          <w:rFonts w:hAnsi="宋体"/>
          <w:sz w:val="24"/>
        </w:rPr>
      </w:pPr>
      <w:r>
        <w:rPr>
          <w:rFonts w:hAnsi="宋体" w:hint="eastAsia"/>
          <w:sz w:val="24"/>
        </w:rPr>
        <w:t>工程竣工结算审查期限</w:t>
      </w:r>
    </w:p>
    <w:p w:rsidR="003B79B9" w:rsidRDefault="003B79B9" w:rsidP="003B79B9">
      <w:pPr>
        <w:pStyle w:val="ac"/>
        <w:spacing w:line="460" w:lineRule="exact"/>
        <w:ind w:firstLineChars="200" w:firstLine="480"/>
        <w:rPr>
          <w:rFonts w:hAnsi="宋体"/>
          <w:sz w:val="24"/>
        </w:rPr>
      </w:pPr>
      <w:r>
        <w:rPr>
          <w:rFonts w:hAnsi="宋体" w:hint="eastAsia"/>
          <w:sz w:val="24"/>
        </w:rPr>
        <w:t>(1)承包人应在工程竣工验收交付使用后的28个日历天内提交完整的结算资料，监理单位应在收到结算资料的28个日历天内审核完毕并报送发包人，发包人在收到结算资料的28个日历天内审核完毕。全部工程结算审核结束，若无质量问题，按审结价扣除工程质量保修金(5%)后的工程款在1个月内付清。若因承包人原因不能在规定时间内提交完整的结算资料，发包人付清工程余款的时间也随承包人延误的时间相应顺延。</w:t>
      </w:r>
    </w:p>
    <w:p w:rsidR="003B79B9" w:rsidRDefault="003B79B9" w:rsidP="003B79B9">
      <w:pPr>
        <w:pStyle w:val="ac"/>
        <w:spacing w:line="460" w:lineRule="exact"/>
        <w:ind w:firstLineChars="200" w:firstLine="480"/>
        <w:rPr>
          <w:rFonts w:hAnsi="宋体"/>
          <w:sz w:val="24"/>
        </w:rPr>
      </w:pPr>
      <w:r>
        <w:rPr>
          <w:rFonts w:hAnsi="宋体" w:hint="eastAsia"/>
          <w:sz w:val="24"/>
        </w:rPr>
        <w:t>本合同项目的工程质量保证(保修)金为合同结算总价的5%。</w:t>
      </w:r>
    </w:p>
    <w:p w:rsidR="003B79B9" w:rsidRDefault="003B79B9" w:rsidP="003B79B9">
      <w:pPr>
        <w:pStyle w:val="ac"/>
        <w:spacing w:line="460" w:lineRule="exact"/>
        <w:ind w:firstLineChars="200" w:firstLine="480"/>
        <w:rPr>
          <w:rFonts w:hAnsi="宋体"/>
          <w:sz w:val="24"/>
        </w:rPr>
      </w:pPr>
      <w:r>
        <w:rPr>
          <w:rFonts w:hAnsi="宋体" w:hint="eastAsia"/>
          <w:sz w:val="24"/>
        </w:rPr>
        <w:t>(2)索赔价款结算</w:t>
      </w:r>
    </w:p>
    <w:p w:rsidR="003B79B9" w:rsidRDefault="003B79B9" w:rsidP="003B79B9">
      <w:pPr>
        <w:pStyle w:val="ac"/>
        <w:spacing w:line="460" w:lineRule="exact"/>
        <w:ind w:firstLineChars="200" w:firstLine="480"/>
        <w:rPr>
          <w:rFonts w:hAnsi="宋体"/>
          <w:sz w:val="24"/>
        </w:rPr>
      </w:pPr>
      <w:r>
        <w:rPr>
          <w:rFonts w:hAnsi="宋体" w:hint="eastAsia"/>
          <w:sz w:val="24"/>
        </w:rPr>
        <w:lastRenderedPageBreak/>
        <w:t>发、承包人未能按合同约定履行自己的各项义务或发生错误，给另一方造成经济损失的，由受损方按合同约定提出索赔，索赔金额按合同约定支付。</w:t>
      </w:r>
    </w:p>
    <w:p w:rsidR="003B79B9" w:rsidRDefault="003B79B9" w:rsidP="003B79B9">
      <w:pPr>
        <w:pStyle w:val="ac"/>
        <w:spacing w:line="460" w:lineRule="exact"/>
        <w:ind w:firstLineChars="200" w:firstLine="480"/>
        <w:rPr>
          <w:rFonts w:hAnsi="宋体"/>
          <w:sz w:val="24"/>
        </w:rPr>
      </w:pPr>
      <w:r>
        <w:rPr>
          <w:rFonts w:hAnsi="宋体" w:hint="eastAsia"/>
          <w:sz w:val="24"/>
        </w:rPr>
        <w:t>(3)合同以外零星项目工程价款结算</w:t>
      </w:r>
    </w:p>
    <w:p w:rsidR="003B79B9" w:rsidRDefault="003B79B9" w:rsidP="003B79B9">
      <w:pPr>
        <w:pStyle w:val="ac"/>
        <w:spacing w:line="460" w:lineRule="exact"/>
        <w:ind w:firstLineChars="200" w:firstLine="480"/>
        <w:rPr>
          <w:rFonts w:hAnsi="宋体"/>
          <w:sz w:val="24"/>
        </w:rPr>
      </w:pPr>
      <w:r>
        <w:rPr>
          <w:rFonts w:hAnsi="宋体" w:hint="eastAsia"/>
          <w:sz w:val="24"/>
        </w:rPr>
        <w:t>发包人要求承包人完成合同以外零星项目，承包人应在接受发包人要求的7个日历天内就用工数量和单价、机械台班数量和单价、使用材料和金额等向发包人提出施工签证，发包人签证后施工，如发包人未签证，承包人施工后发生争议的，责任由承包人自负。</w:t>
      </w:r>
    </w:p>
    <w:p w:rsidR="003B79B9" w:rsidRDefault="003B79B9" w:rsidP="003B79B9">
      <w:pPr>
        <w:pStyle w:val="ac"/>
        <w:spacing w:line="460" w:lineRule="exact"/>
        <w:ind w:firstLineChars="200" w:firstLine="480"/>
        <w:rPr>
          <w:rFonts w:hAnsi="宋体"/>
          <w:sz w:val="24"/>
        </w:rPr>
      </w:pPr>
      <w:r>
        <w:rPr>
          <w:rFonts w:hAnsi="宋体" w:hint="eastAsia"/>
          <w:sz w:val="24"/>
        </w:rPr>
        <w:t>(4)工程质量保证(保修)期从工程实际竣工之日（交付使用）算起,执行《建设工程质量管理条例》及省、市有关文件。质保期为1年后清算，质保期内如有返修，发生费用应在质量保证(保修)金内扣除。如在质保期1年内未出现过重大保修问题，发包人可在一个月内，按工程结算总价的5%退还给承包人，否则，发包人有权押后退还部分工程保修金。</w:t>
      </w:r>
    </w:p>
    <w:p w:rsidR="003B79B9" w:rsidRDefault="003B79B9" w:rsidP="003B79B9">
      <w:pPr>
        <w:spacing w:line="460" w:lineRule="exact"/>
        <w:ind w:firstLine="561"/>
        <w:rPr>
          <w:rFonts w:ascii="宋体" w:hAnsi="宋体"/>
          <w:sz w:val="24"/>
          <w:szCs w:val="24"/>
        </w:rPr>
      </w:pPr>
      <w:r>
        <w:rPr>
          <w:rFonts w:ascii="宋体" w:hAnsi="宋体" w:hint="eastAsia"/>
          <w:b/>
          <w:sz w:val="24"/>
          <w:szCs w:val="24"/>
        </w:rPr>
        <w:t>十、</w:t>
      </w:r>
      <w:r>
        <w:rPr>
          <w:rFonts w:ascii="宋体" w:hAnsi="宋体" w:hint="eastAsia"/>
          <w:sz w:val="24"/>
          <w:szCs w:val="24"/>
        </w:rPr>
        <w:t>违约、索赔和争议</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35.违约</w:t>
      </w:r>
    </w:p>
    <w:p w:rsidR="003B79B9" w:rsidRDefault="003B79B9" w:rsidP="003B79B9">
      <w:pPr>
        <w:pStyle w:val="ac"/>
        <w:tabs>
          <w:tab w:val="left" w:pos="905"/>
        </w:tabs>
        <w:snapToGrid w:val="0"/>
        <w:spacing w:line="460" w:lineRule="exact"/>
        <w:ind w:firstLine="480"/>
        <w:rPr>
          <w:rFonts w:hAnsi="宋体"/>
          <w:sz w:val="24"/>
          <w:szCs w:val="24"/>
        </w:rPr>
      </w:pPr>
      <w:r>
        <w:rPr>
          <w:rFonts w:hAnsi="宋体" w:hint="eastAsia"/>
          <w:sz w:val="24"/>
          <w:szCs w:val="24"/>
        </w:rPr>
        <w:t>35.1本合同中关于发包人违约的具体责任如下：</w:t>
      </w:r>
    </w:p>
    <w:p w:rsidR="003B79B9" w:rsidRDefault="003B79B9" w:rsidP="003B79B9">
      <w:pPr>
        <w:pStyle w:val="ac"/>
        <w:tabs>
          <w:tab w:val="left" w:pos="905"/>
        </w:tabs>
        <w:snapToGrid w:val="0"/>
        <w:spacing w:line="460" w:lineRule="exact"/>
        <w:ind w:firstLine="480"/>
        <w:rPr>
          <w:rFonts w:hAnsi="宋体"/>
          <w:sz w:val="24"/>
          <w:szCs w:val="24"/>
        </w:rPr>
      </w:pPr>
      <w:r>
        <w:rPr>
          <w:rFonts w:hAnsi="宋体" w:hint="eastAsia"/>
          <w:sz w:val="24"/>
          <w:szCs w:val="24"/>
        </w:rPr>
        <w:t>本合同通用条款第24条约定发包人违约应承担的违约责任：</w:t>
      </w:r>
    </w:p>
    <w:p w:rsidR="003B79B9" w:rsidRDefault="003B79B9" w:rsidP="003B79B9">
      <w:pPr>
        <w:pStyle w:val="ac"/>
        <w:tabs>
          <w:tab w:val="left" w:pos="905"/>
        </w:tabs>
        <w:snapToGrid w:val="0"/>
        <w:spacing w:line="460" w:lineRule="exact"/>
        <w:ind w:left="266" w:firstLine="480"/>
        <w:rPr>
          <w:rFonts w:hAnsi="宋体"/>
          <w:sz w:val="24"/>
          <w:szCs w:val="24"/>
          <w:u w:val="single"/>
        </w:rPr>
      </w:pPr>
      <w:r w:rsidRPr="004B72A8">
        <w:rPr>
          <w:rFonts w:hAnsi="宋体"/>
          <w:sz w:val="24"/>
          <w:szCs w:val="24"/>
          <w:u w:val="single"/>
        </w:rPr>
        <w:t xml:space="preserve">    </w:t>
      </w:r>
      <w:r>
        <w:rPr>
          <w:rFonts w:hAnsi="宋体"/>
          <w:sz w:val="24"/>
          <w:szCs w:val="24"/>
          <w:u w:val="single"/>
        </w:rPr>
        <w:t xml:space="preserve">                             </w:t>
      </w:r>
    </w:p>
    <w:p w:rsidR="003B79B9" w:rsidRDefault="003B79B9" w:rsidP="003B79B9">
      <w:pPr>
        <w:pStyle w:val="ac"/>
        <w:tabs>
          <w:tab w:val="left" w:pos="905"/>
        </w:tabs>
        <w:snapToGrid w:val="0"/>
        <w:spacing w:line="460" w:lineRule="exact"/>
        <w:ind w:left="266" w:firstLine="480"/>
        <w:rPr>
          <w:rFonts w:hAnsi="宋体"/>
          <w:sz w:val="24"/>
          <w:szCs w:val="24"/>
        </w:rPr>
      </w:pPr>
      <w:r>
        <w:rPr>
          <w:rFonts w:hAnsi="宋体" w:hint="eastAsia"/>
          <w:sz w:val="24"/>
          <w:szCs w:val="24"/>
        </w:rPr>
        <w:t>本合同通用条款第26.4款约定发包人违约应承担的违约责任：</w:t>
      </w:r>
    </w:p>
    <w:p w:rsidR="003B79B9" w:rsidRPr="00FE5544" w:rsidRDefault="003B79B9" w:rsidP="003B79B9">
      <w:pPr>
        <w:pStyle w:val="ac"/>
        <w:tabs>
          <w:tab w:val="left" w:pos="905"/>
        </w:tabs>
        <w:snapToGrid w:val="0"/>
        <w:spacing w:line="460" w:lineRule="exact"/>
        <w:ind w:left="266" w:firstLine="480"/>
        <w:rPr>
          <w:rFonts w:hAnsi="宋体"/>
          <w:sz w:val="24"/>
          <w:szCs w:val="24"/>
          <w:u w:val="single"/>
        </w:rPr>
      </w:pPr>
      <w:r w:rsidRPr="004B72A8">
        <w:rPr>
          <w:rFonts w:hAnsi="宋体"/>
          <w:sz w:val="24"/>
          <w:szCs w:val="24"/>
          <w:u w:val="single"/>
        </w:rPr>
        <w:t xml:space="preserve">    </w:t>
      </w:r>
      <w:r>
        <w:rPr>
          <w:rFonts w:hAnsi="宋体"/>
          <w:sz w:val="24"/>
          <w:szCs w:val="24"/>
          <w:u w:val="single"/>
        </w:rPr>
        <w:t xml:space="preserve">                             </w:t>
      </w:r>
    </w:p>
    <w:p w:rsidR="003B79B9" w:rsidRDefault="003B79B9" w:rsidP="003B79B9">
      <w:pPr>
        <w:pStyle w:val="ac"/>
        <w:tabs>
          <w:tab w:val="left" w:pos="905"/>
        </w:tabs>
        <w:snapToGrid w:val="0"/>
        <w:spacing w:line="460" w:lineRule="exact"/>
        <w:ind w:left="266" w:firstLine="480"/>
        <w:rPr>
          <w:rFonts w:hAnsi="宋体"/>
          <w:sz w:val="24"/>
          <w:szCs w:val="24"/>
        </w:rPr>
      </w:pPr>
      <w:r>
        <w:rPr>
          <w:rFonts w:hAnsi="宋体" w:hint="eastAsia"/>
          <w:sz w:val="24"/>
          <w:szCs w:val="24"/>
        </w:rPr>
        <w:t>本合同通用条款第33</w:t>
      </w:r>
      <w:r>
        <w:rPr>
          <w:rFonts w:hAnsi="宋体"/>
          <w:sz w:val="24"/>
          <w:szCs w:val="24"/>
        </w:rPr>
        <w:t>.3</w:t>
      </w:r>
      <w:r>
        <w:rPr>
          <w:rFonts w:hAnsi="宋体" w:hint="eastAsia"/>
          <w:sz w:val="24"/>
          <w:szCs w:val="24"/>
        </w:rPr>
        <w:t>款约定发包人违约应承担的违约责任：</w:t>
      </w:r>
    </w:p>
    <w:p w:rsidR="003B79B9" w:rsidRDefault="003B79B9" w:rsidP="003B79B9">
      <w:pPr>
        <w:pStyle w:val="ac"/>
        <w:tabs>
          <w:tab w:val="left" w:pos="905"/>
        </w:tabs>
        <w:snapToGrid w:val="0"/>
        <w:spacing w:line="460" w:lineRule="exact"/>
        <w:ind w:left="266" w:firstLine="480"/>
        <w:rPr>
          <w:rFonts w:hAnsi="宋体"/>
          <w:sz w:val="24"/>
          <w:szCs w:val="24"/>
          <w:u w:val="single"/>
        </w:rPr>
      </w:pPr>
      <w:r w:rsidRPr="004B72A8">
        <w:rPr>
          <w:rFonts w:hAnsi="宋体"/>
          <w:sz w:val="24"/>
          <w:szCs w:val="24"/>
          <w:u w:val="single"/>
        </w:rPr>
        <w:t xml:space="preserve">    </w:t>
      </w:r>
      <w:r>
        <w:rPr>
          <w:rFonts w:hAnsi="宋体"/>
          <w:sz w:val="24"/>
          <w:szCs w:val="24"/>
          <w:u w:val="single"/>
        </w:rPr>
        <w:t xml:space="preserve">                             </w:t>
      </w:r>
    </w:p>
    <w:p w:rsidR="003B79B9" w:rsidRDefault="003B79B9" w:rsidP="003B79B9">
      <w:pPr>
        <w:pStyle w:val="ac"/>
        <w:tabs>
          <w:tab w:val="left" w:pos="905"/>
        </w:tabs>
        <w:snapToGrid w:val="0"/>
        <w:spacing w:line="460" w:lineRule="exact"/>
        <w:ind w:firstLine="480"/>
        <w:rPr>
          <w:rFonts w:hAnsi="宋体"/>
          <w:sz w:val="24"/>
          <w:szCs w:val="24"/>
        </w:rPr>
      </w:pPr>
      <w:r>
        <w:rPr>
          <w:rFonts w:hAnsi="宋体" w:hint="eastAsia"/>
          <w:sz w:val="24"/>
          <w:szCs w:val="24"/>
        </w:rPr>
        <w:t>双方约定的发包人其他违约责任：</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35.2本合同中关于承包人违约的具体责任如下：</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（1）本合同通用条款第</w:t>
      </w:r>
      <w:r>
        <w:rPr>
          <w:rFonts w:hAnsi="宋体"/>
          <w:sz w:val="24"/>
          <w:szCs w:val="24"/>
        </w:rPr>
        <w:t>14.2</w:t>
      </w:r>
      <w:r>
        <w:rPr>
          <w:rFonts w:hAnsi="宋体" w:hint="eastAsia"/>
          <w:sz w:val="24"/>
          <w:szCs w:val="24"/>
        </w:rPr>
        <w:t>款约定承包人违约应承担的违约责任：</w:t>
      </w:r>
    </w:p>
    <w:p w:rsidR="003B79B9" w:rsidRDefault="003B79B9" w:rsidP="003B79B9">
      <w:pPr>
        <w:pStyle w:val="ac"/>
        <w:snapToGrid w:val="0"/>
        <w:spacing w:line="460" w:lineRule="exact"/>
        <w:ind w:firstLine="480"/>
        <w:rPr>
          <w:rFonts w:hAnsi="宋体"/>
          <w:spacing w:val="10"/>
          <w:sz w:val="24"/>
          <w:szCs w:val="24"/>
        </w:rPr>
      </w:pPr>
      <w:r>
        <w:rPr>
          <w:rFonts w:hAnsi="宋体" w:hint="eastAsia"/>
          <w:sz w:val="24"/>
          <w:szCs w:val="24"/>
        </w:rPr>
        <w:t>总工期每延误壹天罚款10000元，由发包人直接从承包人的工程款及履约保证金中扣抵，延误超过   日的，发包人还有权解除合同、拒绝结算并要求承包人赔偿损失。总工期（含各节点工期）提前，不予奖励。</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（2）本合同通用条款第</w:t>
      </w:r>
      <w:r>
        <w:rPr>
          <w:rFonts w:hAnsi="宋体"/>
          <w:sz w:val="24"/>
          <w:szCs w:val="24"/>
        </w:rPr>
        <w:t>15.1</w:t>
      </w:r>
      <w:r>
        <w:rPr>
          <w:rFonts w:hAnsi="宋体" w:hint="eastAsia"/>
          <w:sz w:val="24"/>
          <w:szCs w:val="24"/>
        </w:rPr>
        <w:t>款约定承包人违约应承担的违约责任：</w:t>
      </w:r>
    </w:p>
    <w:p w:rsidR="003B79B9" w:rsidRDefault="003B79B9" w:rsidP="003B79B9">
      <w:pPr>
        <w:pStyle w:val="ac"/>
        <w:snapToGrid w:val="0"/>
        <w:spacing w:line="460" w:lineRule="exact"/>
        <w:ind w:left="-2" w:firstLine="480"/>
        <w:jc w:val="left"/>
        <w:rPr>
          <w:rFonts w:hAnsi="宋体"/>
          <w:sz w:val="24"/>
        </w:rPr>
      </w:pPr>
      <w:r>
        <w:rPr>
          <w:rFonts w:hAnsi="宋体"/>
          <w:sz w:val="24"/>
          <w:szCs w:val="24"/>
        </w:rPr>
        <w:t>①</w:t>
      </w:r>
      <w:r>
        <w:rPr>
          <w:rFonts w:hAnsi="宋体" w:hint="eastAsia"/>
          <w:sz w:val="24"/>
        </w:rPr>
        <w:t>.承包人如施工质量不能达到设计和规范要求或发生其他无法履约的行为，</w:t>
      </w:r>
      <w:r>
        <w:rPr>
          <w:rFonts w:hAnsi="宋体" w:hint="eastAsia"/>
          <w:sz w:val="24"/>
        </w:rPr>
        <w:lastRenderedPageBreak/>
        <w:t>发包人有权向承包人收取相应合同价款20%以内的违约金，同时有权调整其工程承包范围或解除合同。如发包人同意由承包人采取相应解决措施继续施工的，原定工期不予顺延。</w:t>
      </w:r>
    </w:p>
    <w:p w:rsidR="003B79B9" w:rsidRDefault="003B79B9" w:rsidP="003B79B9">
      <w:pPr>
        <w:pStyle w:val="ac"/>
        <w:snapToGrid w:val="0"/>
        <w:spacing w:line="460" w:lineRule="exact"/>
        <w:ind w:left="-2" w:firstLine="480"/>
        <w:jc w:val="left"/>
        <w:rPr>
          <w:rFonts w:hAnsi="宋体"/>
          <w:sz w:val="24"/>
          <w:szCs w:val="24"/>
        </w:rPr>
      </w:pPr>
      <w:r>
        <w:rPr>
          <w:rFonts w:hAnsi="宋体"/>
          <w:sz w:val="24"/>
          <w:szCs w:val="24"/>
        </w:rPr>
        <w:t>②</w:t>
      </w:r>
      <w:r>
        <w:rPr>
          <w:rFonts w:hAnsi="宋体" w:hint="eastAsia"/>
          <w:sz w:val="24"/>
          <w:szCs w:val="24"/>
        </w:rPr>
        <w:t>.工程竣工验收时未能达到合同规定的工程质量标准，则承包人应当按照有关验收部门的要求整改，使其达到合同规定的工程质量标准，所有责任包括费用由承包人承担；未能通过投标须知前附表第7项规定的质量等级标准的，承包人应按工程合同总价5％向发包人支付违约赔偿金，由发包人直接从工程款中扣抵。</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（3）双方约定的承包人其他违约责任：</w:t>
      </w:r>
    </w:p>
    <w:p w:rsidR="003B79B9" w:rsidRDefault="003B79B9" w:rsidP="003B79B9">
      <w:pPr>
        <w:pStyle w:val="ac"/>
        <w:snapToGrid w:val="0"/>
        <w:spacing w:line="460" w:lineRule="exact"/>
        <w:ind w:firstLine="480"/>
        <w:jc w:val="left"/>
        <w:rPr>
          <w:rFonts w:hAnsi="宋体"/>
          <w:sz w:val="24"/>
          <w:szCs w:val="24"/>
        </w:rPr>
      </w:pPr>
      <w:r>
        <w:rPr>
          <w:rFonts w:hAnsi="宋体"/>
          <w:sz w:val="24"/>
          <w:szCs w:val="24"/>
        </w:rPr>
        <w:t>①</w:t>
      </w:r>
      <w:r>
        <w:rPr>
          <w:rFonts w:hAnsi="宋体" w:hint="eastAsia"/>
          <w:sz w:val="24"/>
          <w:szCs w:val="24"/>
        </w:rPr>
        <w:t>因承包人不按施工设计图纸施工或违反施工规范进行施工或建筑材料、施工工艺不合格等产生的工程质量问题而引起的返工、补救、整改或重建，其全部责任和费用以及赔偿均由承包人自行承担。</w:t>
      </w:r>
      <w:r>
        <w:rPr>
          <w:rFonts w:hAnsi="宋体"/>
          <w:sz w:val="24"/>
          <w:szCs w:val="24"/>
        </w:rPr>
        <w:br/>
      </w:r>
      <w:r>
        <w:rPr>
          <w:rFonts w:hAnsi="宋体" w:hint="eastAsia"/>
          <w:sz w:val="24"/>
          <w:szCs w:val="24"/>
        </w:rPr>
        <w:t xml:space="preserve">　　</w:t>
      </w:r>
      <w:r>
        <w:rPr>
          <w:rFonts w:hAnsi="宋体"/>
          <w:sz w:val="24"/>
          <w:szCs w:val="24"/>
        </w:rPr>
        <w:t>②</w:t>
      </w:r>
      <w:r>
        <w:rPr>
          <w:rFonts w:hAnsi="宋体" w:hint="eastAsia"/>
          <w:sz w:val="24"/>
          <w:szCs w:val="24"/>
        </w:rPr>
        <w:t>工程违约分包处理。本工程不允许承包人以任何名义进行转包和违法分包。如承包人将工程进行转包或未经发包人同意擅自分包或违法分包，发包人有权责令其出场、处罚承包人</w:t>
      </w:r>
      <w:r>
        <w:rPr>
          <w:rFonts w:hAnsi="宋体"/>
          <w:sz w:val="24"/>
          <w:szCs w:val="24"/>
        </w:rPr>
        <w:t>1</w:t>
      </w:r>
      <w:r>
        <w:rPr>
          <w:rFonts w:hAnsi="宋体" w:hint="eastAsia"/>
          <w:sz w:val="24"/>
          <w:szCs w:val="24"/>
        </w:rPr>
        <w:t>00万元，并有权单方面取消承包人的承包资格，终止合同，由此产生的责任和损失均由承包人承担，发包人有权向承包人索赔。</w:t>
      </w:r>
    </w:p>
    <w:p w:rsidR="003B79B9" w:rsidRDefault="003B79B9" w:rsidP="003B79B9">
      <w:pPr>
        <w:pStyle w:val="ac"/>
        <w:snapToGrid w:val="0"/>
        <w:spacing w:line="460" w:lineRule="exact"/>
        <w:ind w:firstLine="480"/>
        <w:jc w:val="left"/>
        <w:rPr>
          <w:rFonts w:hAnsi="宋体"/>
          <w:sz w:val="24"/>
          <w:szCs w:val="24"/>
        </w:rPr>
      </w:pPr>
      <w:r>
        <w:rPr>
          <w:rFonts w:hAnsi="宋体"/>
          <w:sz w:val="24"/>
          <w:szCs w:val="24"/>
        </w:rPr>
        <w:t>③</w:t>
      </w:r>
      <w:r>
        <w:rPr>
          <w:rFonts w:hAnsi="宋体" w:hint="eastAsia"/>
          <w:sz w:val="24"/>
          <w:szCs w:val="24"/>
        </w:rPr>
        <w:t>承包人必须按照投标承诺或经发包人批准的替换人员及时派出项目经理、项目技术负责人和其他主要管理人员到工地现场指挥协调施工，承包人必须实行每天签到登记制，并于每周一上午将签到登记表送交</w:t>
      </w:r>
      <w:r>
        <w:rPr>
          <w:rFonts w:hint="eastAsia"/>
          <w:sz w:val="24"/>
        </w:rPr>
        <w:t>监理</w:t>
      </w:r>
      <w:r>
        <w:rPr>
          <w:rFonts w:hAnsi="宋体" w:hint="eastAsia"/>
          <w:sz w:val="24"/>
          <w:szCs w:val="24"/>
        </w:rPr>
        <w:t>工程师，发包人代表和</w:t>
      </w:r>
      <w:r>
        <w:rPr>
          <w:rFonts w:hint="eastAsia"/>
          <w:sz w:val="24"/>
        </w:rPr>
        <w:t>监理</w:t>
      </w:r>
      <w:r>
        <w:rPr>
          <w:rFonts w:hAnsi="宋体" w:hint="eastAsia"/>
          <w:sz w:val="24"/>
          <w:szCs w:val="24"/>
        </w:rPr>
        <w:t>工程师将随时检查承包人的上述人员是否到位，如发包人或</w:t>
      </w:r>
      <w:r>
        <w:rPr>
          <w:rFonts w:hint="eastAsia"/>
          <w:sz w:val="24"/>
        </w:rPr>
        <w:t>监理</w:t>
      </w:r>
      <w:r>
        <w:rPr>
          <w:rFonts w:hAnsi="宋体" w:hint="eastAsia"/>
          <w:sz w:val="24"/>
          <w:szCs w:val="24"/>
        </w:rPr>
        <w:t>工程师发现签到登记表不实或以上人员没有在现场履行职责，且未向发包人事先书面说明并获得书面同意，则发包人可按承包人现场管理人员缺岗每人天2000元标准处罚承包人，其罚款由</w:t>
      </w:r>
      <w:r>
        <w:rPr>
          <w:rFonts w:hint="eastAsia"/>
          <w:sz w:val="24"/>
        </w:rPr>
        <w:t>监理</w:t>
      </w:r>
      <w:r>
        <w:rPr>
          <w:rFonts w:hAnsi="宋体" w:hint="eastAsia"/>
          <w:sz w:val="24"/>
          <w:szCs w:val="24"/>
        </w:rPr>
        <w:t>工程师签发、发包人批准后直接从承包人的工程款中扣除。因承包人缺岗致使连续两周每周被处罚款超过壹万元的，发包人有权单方面取消承包人的承包资格，终止合同，由此产生的责任和损失均由承包人承担，发包人有权向承包人索赔。</w:t>
      </w:r>
    </w:p>
    <w:p w:rsidR="003B79B9" w:rsidRDefault="003B79B9" w:rsidP="003B79B9">
      <w:pPr>
        <w:spacing w:line="460" w:lineRule="exact"/>
        <w:ind w:firstLine="480"/>
        <w:rPr>
          <w:rFonts w:ascii="宋体" w:hAnsi="宋体"/>
          <w:kern w:val="2"/>
          <w:sz w:val="24"/>
        </w:rPr>
      </w:pPr>
      <w:r>
        <w:rPr>
          <w:rFonts w:ascii="宋体" w:hAnsi="宋体"/>
          <w:kern w:val="2"/>
          <w:sz w:val="24"/>
        </w:rPr>
        <w:t>④</w:t>
      </w:r>
      <w:r>
        <w:rPr>
          <w:rFonts w:ascii="宋体" w:hAnsi="宋体" w:hint="eastAsia"/>
          <w:kern w:val="2"/>
          <w:sz w:val="24"/>
        </w:rPr>
        <w:t>承包人违约的其他约定：承包人中有下列情况之一时，发包人有权调整承包人的工作内容直至解除本合同，发包人因此所遭受的一切损失，承包人应承担全部赔偿责任：</w:t>
      </w:r>
    </w:p>
    <w:p w:rsidR="003B79B9" w:rsidRDefault="003B79B9" w:rsidP="003B79B9">
      <w:pPr>
        <w:spacing w:line="460" w:lineRule="exact"/>
        <w:ind w:firstLine="480"/>
        <w:rPr>
          <w:rFonts w:ascii="宋体" w:hAnsi="宋体"/>
          <w:kern w:val="2"/>
          <w:sz w:val="24"/>
        </w:rPr>
      </w:pPr>
      <w:r>
        <w:rPr>
          <w:rFonts w:ascii="宋体" w:hAnsi="宋体" w:hint="eastAsia"/>
          <w:kern w:val="2"/>
          <w:sz w:val="24"/>
        </w:rPr>
        <w:lastRenderedPageBreak/>
        <w:t>a</w:t>
      </w:r>
      <w:r>
        <w:rPr>
          <w:rFonts w:ascii="宋体" w:hAnsi="宋体" w:hint="eastAsia"/>
          <w:kern w:val="2"/>
          <w:sz w:val="24"/>
        </w:rPr>
        <w:t>、承包人假借他人公司名义承接本工程，或未经发包人同意擅自将本工程的一部分或全部分包或转包给其他承包商施工；</w:t>
      </w:r>
    </w:p>
    <w:p w:rsidR="003B79B9" w:rsidRDefault="003B79B9" w:rsidP="003B79B9">
      <w:pPr>
        <w:spacing w:line="460" w:lineRule="exact"/>
        <w:ind w:firstLine="480"/>
        <w:rPr>
          <w:rFonts w:ascii="宋体" w:hAnsi="宋体"/>
          <w:kern w:val="2"/>
          <w:sz w:val="24"/>
        </w:rPr>
      </w:pPr>
      <w:r>
        <w:rPr>
          <w:rFonts w:ascii="宋体" w:hAnsi="宋体" w:hint="eastAsia"/>
          <w:kern w:val="2"/>
          <w:sz w:val="24"/>
        </w:rPr>
        <w:t>b</w:t>
      </w:r>
      <w:r>
        <w:rPr>
          <w:rFonts w:ascii="宋体" w:hAnsi="宋体" w:hint="eastAsia"/>
          <w:kern w:val="2"/>
          <w:sz w:val="24"/>
        </w:rPr>
        <w:t>、承包人延期开工达</w:t>
      </w:r>
      <w:r>
        <w:rPr>
          <w:rFonts w:ascii="宋体" w:hAnsi="宋体" w:hint="eastAsia"/>
          <w:kern w:val="2"/>
          <w:sz w:val="24"/>
        </w:rPr>
        <w:t>7</w:t>
      </w:r>
      <w:r>
        <w:rPr>
          <w:rFonts w:ascii="宋体" w:hAnsi="宋体" w:hint="eastAsia"/>
          <w:kern w:val="2"/>
          <w:sz w:val="24"/>
        </w:rPr>
        <w:t>日；</w:t>
      </w:r>
    </w:p>
    <w:p w:rsidR="003B79B9" w:rsidRDefault="003B79B9" w:rsidP="003B79B9">
      <w:pPr>
        <w:spacing w:line="460" w:lineRule="exact"/>
        <w:ind w:firstLine="480"/>
        <w:rPr>
          <w:rFonts w:ascii="宋体" w:hAnsi="宋体"/>
          <w:kern w:val="2"/>
          <w:sz w:val="24"/>
        </w:rPr>
      </w:pPr>
      <w:r>
        <w:rPr>
          <w:rFonts w:ascii="宋体" w:hAnsi="宋体" w:hint="eastAsia"/>
          <w:kern w:val="2"/>
          <w:sz w:val="24"/>
        </w:rPr>
        <w:t>c</w:t>
      </w:r>
      <w:r>
        <w:rPr>
          <w:rFonts w:ascii="宋体" w:hAnsi="宋体" w:hint="eastAsia"/>
          <w:kern w:val="2"/>
          <w:sz w:val="24"/>
        </w:rPr>
        <w:t>、承包人施工进度比经发包人和工程师批准的预定计划严重拖后，显然不能按照合同约定的工期如期完工；</w:t>
      </w:r>
    </w:p>
    <w:p w:rsidR="003B79B9" w:rsidRDefault="003B79B9" w:rsidP="003B79B9">
      <w:pPr>
        <w:spacing w:line="460" w:lineRule="exact"/>
        <w:ind w:firstLine="480"/>
        <w:rPr>
          <w:rFonts w:ascii="宋体" w:hAnsi="宋体"/>
          <w:kern w:val="2"/>
          <w:sz w:val="24"/>
        </w:rPr>
      </w:pPr>
      <w:r>
        <w:rPr>
          <w:rFonts w:ascii="宋体" w:hAnsi="宋体" w:hint="eastAsia"/>
          <w:kern w:val="2"/>
          <w:sz w:val="24"/>
        </w:rPr>
        <w:t>d</w:t>
      </w:r>
      <w:r>
        <w:rPr>
          <w:rFonts w:ascii="宋体" w:hAnsi="宋体" w:hint="eastAsia"/>
          <w:kern w:val="2"/>
          <w:sz w:val="24"/>
        </w:rPr>
        <w:t>、承包人无正当理由全面停工达三日；</w:t>
      </w:r>
    </w:p>
    <w:p w:rsidR="003B79B9" w:rsidRDefault="003B79B9" w:rsidP="003B79B9">
      <w:pPr>
        <w:spacing w:line="460" w:lineRule="exact"/>
        <w:ind w:firstLine="480"/>
        <w:rPr>
          <w:rFonts w:ascii="宋体" w:hAnsi="宋体"/>
          <w:kern w:val="2"/>
          <w:sz w:val="24"/>
        </w:rPr>
      </w:pPr>
      <w:r>
        <w:rPr>
          <w:rFonts w:ascii="宋体" w:hAnsi="宋体" w:hint="eastAsia"/>
          <w:kern w:val="2"/>
          <w:sz w:val="24"/>
        </w:rPr>
        <w:t>e</w:t>
      </w:r>
      <w:r>
        <w:rPr>
          <w:rFonts w:ascii="宋体" w:hAnsi="宋体" w:hint="eastAsia"/>
          <w:kern w:val="2"/>
          <w:sz w:val="24"/>
        </w:rPr>
        <w:t>、承包人有停业、倒闭、破产或财务发生困难的情况或因其他因素使承包人不能履行合同责任的情况或承包人违背本合同或附件的规定时。</w:t>
      </w:r>
    </w:p>
    <w:p w:rsidR="003B79B9" w:rsidRDefault="003B79B9" w:rsidP="003B79B9">
      <w:pPr>
        <w:spacing w:line="460" w:lineRule="exact"/>
        <w:ind w:firstLine="480"/>
        <w:rPr>
          <w:rFonts w:ascii="宋体" w:hAnsi="宋体"/>
          <w:kern w:val="2"/>
          <w:sz w:val="24"/>
        </w:rPr>
      </w:pPr>
      <w:r>
        <w:rPr>
          <w:rFonts w:ascii="宋体" w:hAnsi="宋体" w:hint="eastAsia"/>
          <w:kern w:val="2"/>
          <w:sz w:val="24"/>
        </w:rPr>
        <w:t>f</w:t>
      </w:r>
      <w:r>
        <w:rPr>
          <w:rFonts w:ascii="宋体" w:hAnsi="宋体" w:hint="eastAsia"/>
          <w:kern w:val="2"/>
          <w:sz w:val="24"/>
        </w:rPr>
        <w:t>、承包人未能有规律和连续施工；</w:t>
      </w:r>
    </w:p>
    <w:p w:rsidR="003B79B9" w:rsidRDefault="003B79B9" w:rsidP="003B79B9">
      <w:pPr>
        <w:spacing w:line="460" w:lineRule="exact"/>
        <w:ind w:firstLine="480"/>
        <w:rPr>
          <w:rFonts w:ascii="宋体" w:hAnsi="宋体"/>
          <w:kern w:val="2"/>
          <w:sz w:val="24"/>
        </w:rPr>
      </w:pPr>
      <w:r>
        <w:rPr>
          <w:rFonts w:ascii="宋体" w:hAnsi="宋体" w:hint="eastAsia"/>
          <w:kern w:val="2"/>
          <w:sz w:val="24"/>
        </w:rPr>
        <w:t>g</w:t>
      </w:r>
      <w:r>
        <w:rPr>
          <w:rFonts w:ascii="宋体" w:hAnsi="宋体" w:hint="eastAsia"/>
          <w:kern w:val="2"/>
          <w:sz w:val="24"/>
        </w:rPr>
        <w:t>、承包人发生重大安全质量事故的；</w:t>
      </w:r>
    </w:p>
    <w:p w:rsidR="003B79B9" w:rsidRDefault="003B79B9" w:rsidP="003B79B9">
      <w:pPr>
        <w:spacing w:line="460" w:lineRule="exact"/>
        <w:ind w:firstLine="480"/>
        <w:rPr>
          <w:rFonts w:ascii="宋体" w:hAnsi="宋体"/>
          <w:kern w:val="2"/>
          <w:sz w:val="24"/>
        </w:rPr>
      </w:pPr>
      <w:r>
        <w:rPr>
          <w:rFonts w:ascii="宋体" w:hAnsi="宋体" w:hint="eastAsia"/>
          <w:kern w:val="2"/>
          <w:sz w:val="24"/>
        </w:rPr>
        <w:t>h</w:t>
      </w:r>
      <w:r>
        <w:rPr>
          <w:rFonts w:ascii="宋体" w:hAnsi="宋体" w:hint="eastAsia"/>
          <w:kern w:val="2"/>
          <w:sz w:val="24"/>
        </w:rPr>
        <w:t>、若发包人发现承包人将工程转包给其他人或违法分包（未经发包人同意，总承包不能将工程的任何部分予以分解）；</w:t>
      </w:r>
    </w:p>
    <w:p w:rsidR="003B79B9" w:rsidRDefault="003B79B9" w:rsidP="003B79B9">
      <w:pPr>
        <w:spacing w:line="460" w:lineRule="exact"/>
        <w:ind w:firstLine="480"/>
        <w:rPr>
          <w:rFonts w:ascii="宋体" w:hAnsi="宋体"/>
          <w:kern w:val="2"/>
          <w:sz w:val="24"/>
        </w:rPr>
      </w:pPr>
      <w:r>
        <w:rPr>
          <w:rFonts w:ascii="宋体" w:hAnsi="宋体" w:hint="eastAsia"/>
          <w:kern w:val="2"/>
          <w:sz w:val="24"/>
        </w:rPr>
        <w:t>i</w:t>
      </w:r>
      <w:r>
        <w:rPr>
          <w:rFonts w:ascii="宋体" w:hAnsi="宋体" w:hint="eastAsia"/>
          <w:kern w:val="2"/>
          <w:sz w:val="24"/>
        </w:rPr>
        <w:t>、工作草率，不听从发包人的指令或拒绝改正；</w:t>
      </w:r>
    </w:p>
    <w:p w:rsidR="003B79B9" w:rsidRDefault="003B79B9" w:rsidP="003B79B9">
      <w:pPr>
        <w:pStyle w:val="ac"/>
        <w:snapToGrid w:val="0"/>
        <w:spacing w:line="460" w:lineRule="exact"/>
        <w:ind w:firstLineChars="200" w:firstLine="480"/>
        <w:jc w:val="left"/>
        <w:rPr>
          <w:rFonts w:hAnsi="宋体"/>
          <w:sz w:val="24"/>
        </w:rPr>
      </w:pPr>
      <w:r>
        <w:rPr>
          <w:rFonts w:hAnsi="宋体" w:hint="eastAsia"/>
          <w:sz w:val="24"/>
        </w:rPr>
        <w:t>j、有其他违约行为。</w:t>
      </w:r>
    </w:p>
    <w:p w:rsidR="003B79B9" w:rsidRDefault="003B79B9" w:rsidP="003B79B9">
      <w:pPr>
        <w:pStyle w:val="ac"/>
        <w:snapToGrid w:val="0"/>
        <w:spacing w:line="460" w:lineRule="exact"/>
        <w:ind w:firstLine="480"/>
        <w:jc w:val="left"/>
        <w:rPr>
          <w:rFonts w:hAnsi="宋体"/>
          <w:sz w:val="24"/>
          <w:szCs w:val="24"/>
        </w:rPr>
      </w:pPr>
      <w:r>
        <w:rPr>
          <w:rFonts w:hAnsi="宋体" w:hint="eastAsia"/>
          <w:sz w:val="24"/>
        </w:rPr>
        <w:t>承包人如因上述情况之一而遭发包人解除合同时，应立即停工，负责</w:t>
      </w:r>
      <w:r>
        <w:rPr>
          <w:rFonts w:hint="eastAsia"/>
          <w:iCs/>
          <w:sz w:val="24"/>
        </w:rPr>
        <w:t>谴</w:t>
      </w:r>
      <w:r>
        <w:rPr>
          <w:rFonts w:hAnsi="宋体" w:hint="eastAsia"/>
          <w:iCs/>
          <w:sz w:val="24"/>
        </w:rPr>
        <w:t>散</w:t>
      </w:r>
      <w:r>
        <w:rPr>
          <w:rFonts w:hAnsi="宋体" w:hint="eastAsia"/>
          <w:sz w:val="24"/>
        </w:rPr>
        <w:t>工人并将现场施工材料、工程用的机具和设备等转交由发包人全权使用。无论发包人自理或改由其他承包商施工，发包人与承包人在全部工程完工后进行结算，并解除合同，但发生其他赔偿事件，发包人仍依法向承包人要求赔（补）偿而不受上述约束。</w:t>
      </w:r>
    </w:p>
    <w:p w:rsidR="003B79B9" w:rsidRDefault="003B79B9" w:rsidP="003B79B9">
      <w:pPr>
        <w:pStyle w:val="ac"/>
        <w:snapToGrid w:val="0"/>
        <w:spacing w:line="460" w:lineRule="exact"/>
        <w:ind w:firstLine="480"/>
        <w:rPr>
          <w:rFonts w:hAnsi="宋体"/>
          <w:b/>
          <w:sz w:val="24"/>
          <w:szCs w:val="24"/>
        </w:rPr>
      </w:pPr>
      <w:r>
        <w:rPr>
          <w:rFonts w:hAnsi="宋体" w:hint="eastAsia"/>
          <w:sz w:val="24"/>
          <w:szCs w:val="24"/>
        </w:rPr>
        <w:t>37.</w:t>
      </w:r>
      <w:r>
        <w:rPr>
          <w:rFonts w:hAnsi="宋体" w:hint="eastAsia"/>
          <w:b/>
          <w:sz w:val="24"/>
          <w:szCs w:val="24"/>
        </w:rPr>
        <w:t>争议</w:t>
      </w:r>
    </w:p>
    <w:p w:rsidR="003B79B9" w:rsidRDefault="003B79B9" w:rsidP="003B79B9">
      <w:pPr>
        <w:pStyle w:val="ac"/>
        <w:tabs>
          <w:tab w:val="left" w:pos="2730"/>
        </w:tabs>
        <w:snapToGrid w:val="0"/>
        <w:spacing w:line="460" w:lineRule="exact"/>
        <w:ind w:firstLine="480"/>
        <w:rPr>
          <w:rFonts w:hAnsi="宋体"/>
          <w:sz w:val="24"/>
          <w:szCs w:val="24"/>
        </w:rPr>
      </w:pPr>
      <w:r>
        <w:rPr>
          <w:rFonts w:hAnsi="宋体" w:hint="eastAsia"/>
          <w:sz w:val="24"/>
          <w:szCs w:val="24"/>
        </w:rPr>
        <w:t>37.1双方约定，在履行合同过程中产生争议时，向人民法院提起诉讼。</w:t>
      </w:r>
    </w:p>
    <w:p w:rsidR="003B79B9" w:rsidRDefault="003B79B9" w:rsidP="003B79B9">
      <w:pPr>
        <w:pStyle w:val="ac"/>
        <w:snapToGrid w:val="0"/>
        <w:spacing w:line="460" w:lineRule="exact"/>
        <w:ind w:firstLineChars="200" w:firstLine="480"/>
        <w:rPr>
          <w:rFonts w:hAnsi="宋体"/>
          <w:sz w:val="24"/>
          <w:szCs w:val="24"/>
        </w:rPr>
      </w:pPr>
      <w:r>
        <w:rPr>
          <w:rFonts w:hAnsi="宋体" w:hint="eastAsia"/>
          <w:sz w:val="24"/>
          <w:szCs w:val="24"/>
        </w:rPr>
        <w:t>十一</w:t>
      </w:r>
      <w:r>
        <w:rPr>
          <w:rFonts w:hAnsi="宋体" w:hint="eastAsia"/>
          <w:b/>
          <w:sz w:val="24"/>
          <w:szCs w:val="24"/>
        </w:rPr>
        <w:t>、</w:t>
      </w:r>
      <w:r>
        <w:rPr>
          <w:rFonts w:hAnsi="宋体" w:hint="eastAsia"/>
          <w:sz w:val="24"/>
          <w:szCs w:val="24"/>
        </w:rPr>
        <w:t>其它</w:t>
      </w:r>
    </w:p>
    <w:p w:rsidR="003B79B9" w:rsidRDefault="003B79B9" w:rsidP="003B79B9">
      <w:pPr>
        <w:pStyle w:val="ac"/>
        <w:snapToGrid w:val="0"/>
        <w:spacing w:line="460" w:lineRule="exact"/>
        <w:ind w:firstLineChars="250" w:firstLine="600"/>
        <w:rPr>
          <w:rFonts w:hAnsi="宋体"/>
          <w:sz w:val="24"/>
          <w:szCs w:val="24"/>
        </w:rPr>
      </w:pPr>
      <w:r>
        <w:rPr>
          <w:rFonts w:hAnsi="宋体" w:hint="eastAsia"/>
          <w:sz w:val="24"/>
          <w:szCs w:val="24"/>
        </w:rPr>
        <w:t>38.工程分包</w:t>
      </w:r>
    </w:p>
    <w:p w:rsidR="003B79B9" w:rsidRDefault="003B79B9" w:rsidP="003B79B9">
      <w:pPr>
        <w:pStyle w:val="ac"/>
        <w:tabs>
          <w:tab w:val="left" w:pos="905"/>
        </w:tabs>
        <w:snapToGrid w:val="0"/>
        <w:spacing w:line="460" w:lineRule="exact"/>
        <w:ind w:left="266" w:firstLine="480"/>
        <w:rPr>
          <w:rFonts w:hAnsi="宋体"/>
          <w:sz w:val="24"/>
          <w:szCs w:val="24"/>
        </w:rPr>
      </w:pPr>
      <w:r>
        <w:rPr>
          <w:rFonts w:hAnsi="宋体"/>
          <w:sz w:val="24"/>
          <w:szCs w:val="24"/>
        </w:rPr>
        <w:t>38.1</w:t>
      </w:r>
      <w:r>
        <w:rPr>
          <w:rFonts w:hAnsi="宋体" w:hint="eastAsia"/>
          <w:sz w:val="24"/>
          <w:szCs w:val="24"/>
        </w:rPr>
        <w:t>本工程发包人同意承包人分包的工程：</w:t>
      </w:r>
      <w:r w:rsidRPr="004B72A8">
        <w:rPr>
          <w:rFonts w:hAnsi="宋体"/>
          <w:sz w:val="24"/>
          <w:szCs w:val="24"/>
          <w:u w:val="single"/>
        </w:rPr>
        <w:t xml:space="preserve">    </w:t>
      </w:r>
      <w:r>
        <w:rPr>
          <w:rFonts w:hAnsi="宋体"/>
          <w:sz w:val="24"/>
          <w:szCs w:val="24"/>
          <w:u w:val="single"/>
        </w:rPr>
        <w:t xml:space="preserve">                       </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39.</w:t>
      </w:r>
      <w:r>
        <w:rPr>
          <w:rFonts w:hAnsi="宋体" w:hint="eastAsia"/>
          <w:b/>
          <w:sz w:val="24"/>
          <w:szCs w:val="24"/>
        </w:rPr>
        <w:t xml:space="preserve"> </w:t>
      </w:r>
      <w:r>
        <w:rPr>
          <w:rFonts w:hAnsi="宋体" w:hint="eastAsia"/>
          <w:sz w:val="24"/>
          <w:szCs w:val="24"/>
        </w:rPr>
        <w:t>不可抗力</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39.1双方关于不可抗力的约定：不可抗力为烈度7度</w:t>
      </w:r>
      <w:r>
        <w:rPr>
          <w:rFonts w:hAnsi="宋体"/>
          <w:sz w:val="24"/>
          <w:szCs w:val="24"/>
        </w:rPr>
        <w:t>以上地震、8级以上</w:t>
      </w:r>
      <w:r>
        <w:rPr>
          <w:rFonts w:hAnsi="宋体"/>
          <w:sz w:val="24"/>
          <w:szCs w:val="24"/>
        </w:rPr>
        <w:lastRenderedPageBreak/>
        <w:t>（</w:t>
      </w:r>
      <w:r>
        <w:rPr>
          <w:rFonts w:hAnsi="宋体" w:hint="eastAsia"/>
          <w:sz w:val="24"/>
          <w:szCs w:val="24"/>
        </w:rPr>
        <w:t>不</w:t>
      </w:r>
      <w:r>
        <w:rPr>
          <w:rFonts w:hAnsi="宋体"/>
          <w:sz w:val="24"/>
          <w:szCs w:val="24"/>
        </w:rPr>
        <w:t>含8级）台风、</w:t>
      </w:r>
      <w:r>
        <w:rPr>
          <w:rFonts w:hAnsi="宋体" w:hint="eastAsia"/>
          <w:sz w:val="24"/>
          <w:szCs w:val="24"/>
        </w:rPr>
        <w:t>日</w:t>
      </w:r>
      <w:r>
        <w:rPr>
          <w:rFonts w:hAnsi="宋体"/>
          <w:sz w:val="24"/>
          <w:szCs w:val="24"/>
        </w:rPr>
        <w:t>雨量60ｍｍ以上暴雨，按气象、地震部门公布为准</w:t>
      </w:r>
      <w:r>
        <w:rPr>
          <w:rFonts w:hAnsi="宋体" w:hint="eastAsia"/>
          <w:sz w:val="24"/>
          <w:szCs w:val="24"/>
        </w:rPr>
        <w:t>，以及县市级以上政府公告不允许施工的日期</w:t>
      </w:r>
      <w:r>
        <w:rPr>
          <w:rFonts w:hAnsi="宋体"/>
          <w:sz w:val="24"/>
          <w:szCs w:val="24"/>
        </w:rPr>
        <w:t>。</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40.保险</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40.6本工程双方约定投保内容如下：</w:t>
      </w:r>
    </w:p>
    <w:p w:rsidR="003B79B9" w:rsidRDefault="003B79B9" w:rsidP="003B79B9">
      <w:pPr>
        <w:pStyle w:val="ac"/>
        <w:snapToGrid w:val="0"/>
        <w:spacing w:line="460" w:lineRule="exact"/>
        <w:ind w:firstLine="480"/>
        <w:rPr>
          <w:rFonts w:hAnsi="宋体"/>
          <w:sz w:val="24"/>
          <w:szCs w:val="24"/>
        </w:rPr>
      </w:pPr>
      <w:r>
        <w:rPr>
          <w:rFonts w:hAnsi="宋体"/>
          <w:sz w:val="24"/>
          <w:szCs w:val="24"/>
        </w:rPr>
        <w:t>(</w:t>
      </w:r>
      <w:r>
        <w:rPr>
          <w:rFonts w:hAnsi="宋体" w:hint="eastAsia"/>
          <w:sz w:val="24"/>
          <w:szCs w:val="24"/>
        </w:rPr>
        <w:t>1</w:t>
      </w:r>
      <w:r>
        <w:rPr>
          <w:rFonts w:hAnsi="宋体"/>
          <w:sz w:val="24"/>
          <w:szCs w:val="24"/>
        </w:rPr>
        <w:t>)</w:t>
      </w:r>
      <w:r>
        <w:rPr>
          <w:rFonts w:hAnsi="宋体" w:hint="eastAsia"/>
          <w:sz w:val="24"/>
          <w:szCs w:val="24"/>
        </w:rPr>
        <w:t>发包人投保内容：</w:t>
      </w:r>
      <w:r w:rsidRPr="004B72A8">
        <w:rPr>
          <w:rFonts w:hAnsi="宋体"/>
          <w:sz w:val="24"/>
          <w:szCs w:val="24"/>
          <w:u w:val="single"/>
        </w:rPr>
        <w:t xml:space="preserve">   </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发包人委托承包人办理的保险事项：</w:t>
      </w:r>
      <w:r w:rsidRPr="004B72A8">
        <w:rPr>
          <w:rFonts w:hAnsi="宋体"/>
          <w:sz w:val="24"/>
          <w:szCs w:val="24"/>
          <w:u w:val="single"/>
        </w:rPr>
        <w:t xml:space="preserve">   </w:t>
      </w:r>
    </w:p>
    <w:p w:rsidR="003B79B9" w:rsidRDefault="003B79B9" w:rsidP="003B79B9">
      <w:pPr>
        <w:pStyle w:val="ac"/>
        <w:snapToGrid w:val="0"/>
        <w:spacing w:line="460" w:lineRule="exact"/>
        <w:ind w:firstLine="480"/>
        <w:rPr>
          <w:rFonts w:hAnsi="宋体"/>
          <w:sz w:val="24"/>
          <w:szCs w:val="24"/>
        </w:rPr>
      </w:pPr>
      <w:r>
        <w:rPr>
          <w:rFonts w:hAnsi="宋体"/>
          <w:sz w:val="24"/>
          <w:szCs w:val="24"/>
        </w:rPr>
        <w:t>(</w:t>
      </w:r>
      <w:r>
        <w:rPr>
          <w:rFonts w:hAnsi="宋体" w:hint="eastAsia"/>
          <w:sz w:val="24"/>
          <w:szCs w:val="24"/>
        </w:rPr>
        <w:t>2</w:t>
      </w:r>
      <w:r>
        <w:rPr>
          <w:rFonts w:hAnsi="宋体"/>
          <w:sz w:val="24"/>
          <w:szCs w:val="24"/>
        </w:rPr>
        <w:t>)</w:t>
      </w:r>
      <w:r>
        <w:rPr>
          <w:rFonts w:hAnsi="宋体" w:hint="eastAsia"/>
          <w:sz w:val="24"/>
          <w:szCs w:val="24"/>
        </w:rPr>
        <w:t>承包人投保内容：</w:t>
      </w:r>
      <w:r>
        <w:rPr>
          <w:rFonts w:hAnsi="宋体" w:hint="eastAsia"/>
          <w:sz w:val="24"/>
        </w:rPr>
        <w:t>承包人必须为从事危险作业的职工办理意外保险，并为施工场地内自有人员生命财产和施工机械设备办理保险，除上述之外的其他所有国家、省、市建设主管部门规定的一切保险均由承包人负责，</w:t>
      </w:r>
      <w:r>
        <w:rPr>
          <w:rFonts w:hAnsi="宋体" w:hint="eastAsia"/>
          <w:sz w:val="24"/>
          <w:szCs w:val="24"/>
        </w:rPr>
        <w:t>其费用已含在合同价中，发包人有权在合同实施过程中对承包人的投保情况进行检查，如违反合同约定将对其进行处罚并责令其按合同相关约定投保。</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41.担保</w:t>
      </w:r>
    </w:p>
    <w:p w:rsidR="003B79B9" w:rsidRDefault="003B79B9" w:rsidP="003B79B9">
      <w:pPr>
        <w:pStyle w:val="ac"/>
        <w:snapToGrid w:val="0"/>
        <w:spacing w:line="460" w:lineRule="exact"/>
        <w:ind w:firstLine="480"/>
        <w:rPr>
          <w:rFonts w:hAnsi="宋体"/>
          <w:sz w:val="24"/>
          <w:szCs w:val="24"/>
        </w:rPr>
      </w:pPr>
      <w:r>
        <w:rPr>
          <w:rFonts w:hAnsi="宋体" w:hint="eastAsia"/>
          <w:sz w:val="24"/>
          <w:szCs w:val="24"/>
        </w:rPr>
        <w:t>41.3本工程双方约定担保事项如下：</w:t>
      </w:r>
    </w:p>
    <w:p w:rsidR="003B79B9" w:rsidRDefault="003B79B9" w:rsidP="003B79B9">
      <w:pPr>
        <w:pStyle w:val="ac"/>
        <w:numPr>
          <w:ilvl w:val="0"/>
          <w:numId w:val="4"/>
        </w:numPr>
        <w:snapToGrid w:val="0"/>
        <w:spacing w:line="460" w:lineRule="exact"/>
        <w:ind w:firstLine="480"/>
        <w:textAlignment w:val="auto"/>
        <w:rPr>
          <w:rFonts w:hAnsi="宋体"/>
          <w:sz w:val="24"/>
          <w:szCs w:val="24"/>
        </w:rPr>
      </w:pPr>
      <w:r>
        <w:rPr>
          <w:rFonts w:hAnsi="宋体" w:hint="eastAsia"/>
          <w:sz w:val="24"/>
          <w:szCs w:val="24"/>
        </w:rPr>
        <w:t>承包人向发包人提供履约担保，担保方式为：</w:t>
      </w:r>
    </w:p>
    <w:p w:rsidR="003B79B9" w:rsidRDefault="003B79B9" w:rsidP="003B79B9">
      <w:pPr>
        <w:pStyle w:val="ac"/>
        <w:snapToGrid w:val="0"/>
        <w:spacing w:line="460" w:lineRule="exact"/>
        <w:ind w:firstLineChars="200" w:firstLine="480"/>
        <w:rPr>
          <w:rFonts w:hAnsi="宋体"/>
          <w:sz w:val="24"/>
          <w:szCs w:val="24"/>
        </w:rPr>
      </w:pPr>
      <w:r>
        <w:rPr>
          <w:rFonts w:hAnsi="宋体" w:hint="eastAsia"/>
          <w:sz w:val="24"/>
          <w:szCs w:val="24"/>
        </w:rPr>
        <w:t>在签订合同后7天内，</w:t>
      </w:r>
      <w:r>
        <w:rPr>
          <w:rFonts w:hAnsi="宋体"/>
          <w:sz w:val="24"/>
          <w:szCs w:val="24"/>
        </w:rPr>
        <w:t>承包人</w:t>
      </w:r>
      <w:r>
        <w:rPr>
          <w:rFonts w:hAnsi="宋体" w:hint="eastAsia"/>
          <w:sz w:val="24"/>
          <w:szCs w:val="24"/>
        </w:rPr>
        <w:t>应根据发包人提供的履约保证金汇入银行帐号向</w:t>
      </w:r>
      <w:r>
        <w:rPr>
          <w:rFonts w:hAnsi="宋体"/>
          <w:sz w:val="24"/>
          <w:szCs w:val="24"/>
        </w:rPr>
        <w:t>发包人</w:t>
      </w:r>
      <w:r>
        <w:rPr>
          <w:rFonts w:hAnsi="宋体" w:hint="eastAsia"/>
          <w:sz w:val="24"/>
          <w:szCs w:val="24"/>
        </w:rPr>
        <w:t>提交合同总价5%的现金（银行转帐或电汇，不按约定账号汇履约保证金的，发包人有权对承包人进行处罚</w:t>
      </w:r>
      <w:r>
        <w:rPr>
          <w:rFonts w:hAnsi="宋体"/>
          <w:sz w:val="24"/>
          <w:szCs w:val="24"/>
        </w:rPr>
        <w:t>)</w:t>
      </w:r>
      <w:r>
        <w:rPr>
          <w:rFonts w:hAnsi="宋体" w:hint="eastAsia"/>
          <w:sz w:val="24"/>
          <w:szCs w:val="24"/>
        </w:rPr>
        <w:t>或合同总价10%的银行保函作为履约保证金。履约保证金不支付任何利息。履约保证金有效期至工程完成竣工验收达到协议书规定的工程质量标准后28天。</w:t>
      </w:r>
    </w:p>
    <w:p w:rsidR="003B79B9" w:rsidRDefault="003B79B9" w:rsidP="003B79B9">
      <w:pPr>
        <w:pStyle w:val="ac"/>
        <w:snapToGrid w:val="0"/>
        <w:spacing w:line="460" w:lineRule="exact"/>
        <w:ind w:firstLine="480"/>
        <w:rPr>
          <w:rFonts w:hAnsi="宋体"/>
          <w:b/>
          <w:sz w:val="24"/>
          <w:szCs w:val="24"/>
        </w:rPr>
      </w:pPr>
      <w:r>
        <w:rPr>
          <w:rFonts w:hAnsi="宋体" w:hint="eastAsia"/>
          <w:sz w:val="24"/>
          <w:szCs w:val="24"/>
        </w:rPr>
        <w:t>46.合同份数</w:t>
      </w:r>
    </w:p>
    <w:p w:rsidR="003B79B9" w:rsidRDefault="003B79B9" w:rsidP="003B79B9">
      <w:pPr>
        <w:spacing w:line="460" w:lineRule="exact"/>
        <w:ind w:firstLineChars="200" w:firstLine="480"/>
        <w:rPr>
          <w:rFonts w:hAnsi="宋体"/>
          <w:sz w:val="24"/>
          <w:szCs w:val="24"/>
        </w:rPr>
      </w:pPr>
      <w:r>
        <w:rPr>
          <w:rFonts w:hAnsi="宋体" w:hint="eastAsia"/>
          <w:sz w:val="24"/>
          <w:szCs w:val="24"/>
        </w:rPr>
        <w:t>46.1</w:t>
      </w:r>
      <w:r>
        <w:rPr>
          <w:rFonts w:hAnsi="宋体" w:hint="eastAsia"/>
          <w:sz w:val="24"/>
          <w:szCs w:val="24"/>
        </w:rPr>
        <w:t>正本</w:t>
      </w:r>
      <w:r w:rsidRPr="004B72A8">
        <w:rPr>
          <w:rFonts w:hAnsi="宋体"/>
          <w:sz w:val="24"/>
          <w:szCs w:val="24"/>
          <w:u w:val="single"/>
        </w:rPr>
        <w:t xml:space="preserve">   </w:t>
      </w:r>
      <w:r>
        <w:rPr>
          <w:rFonts w:hAnsi="宋体" w:hint="eastAsia"/>
          <w:sz w:val="24"/>
          <w:szCs w:val="24"/>
        </w:rPr>
        <w:t>份，副本</w:t>
      </w:r>
      <w:r w:rsidRPr="004B72A8">
        <w:rPr>
          <w:rFonts w:hAnsi="宋体"/>
          <w:sz w:val="24"/>
          <w:szCs w:val="24"/>
          <w:u w:val="single"/>
        </w:rPr>
        <w:t xml:space="preserve">   </w:t>
      </w:r>
      <w:r>
        <w:rPr>
          <w:rFonts w:hAnsi="宋体" w:hint="eastAsia"/>
          <w:sz w:val="24"/>
          <w:szCs w:val="24"/>
        </w:rPr>
        <w:t>份，双方各执正本</w:t>
      </w:r>
      <w:r w:rsidRPr="004B72A8">
        <w:rPr>
          <w:rFonts w:hAnsi="宋体"/>
          <w:sz w:val="24"/>
          <w:szCs w:val="24"/>
          <w:u w:val="single"/>
        </w:rPr>
        <w:t xml:space="preserve">   </w:t>
      </w:r>
      <w:r>
        <w:rPr>
          <w:rFonts w:hAnsi="宋体" w:hint="eastAsia"/>
          <w:sz w:val="24"/>
          <w:szCs w:val="24"/>
        </w:rPr>
        <w:t>份，副本</w:t>
      </w:r>
      <w:r w:rsidRPr="004B72A8">
        <w:rPr>
          <w:rFonts w:hAnsi="宋体"/>
          <w:sz w:val="24"/>
          <w:szCs w:val="24"/>
          <w:u w:val="single"/>
        </w:rPr>
        <w:t xml:space="preserve">   </w:t>
      </w:r>
      <w:r>
        <w:rPr>
          <w:rFonts w:hAnsi="宋体" w:hint="eastAsia"/>
          <w:sz w:val="24"/>
          <w:szCs w:val="24"/>
        </w:rPr>
        <w:t>份。</w:t>
      </w:r>
    </w:p>
    <w:p w:rsidR="003B79B9" w:rsidRDefault="003B79B9" w:rsidP="003B79B9">
      <w:pPr>
        <w:pStyle w:val="ac"/>
        <w:snapToGrid w:val="0"/>
        <w:spacing w:line="460" w:lineRule="exact"/>
        <w:ind w:firstLineChars="216" w:firstLine="518"/>
        <w:rPr>
          <w:sz w:val="24"/>
          <w:szCs w:val="24"/>
        </w:rPr>
      </w:pPr>
      <w:r>
        <w:rPr>
          <w:rFonts w:hint="eastAsia"/>
          <w:sz w:val="24"/>
          <w:szCs w:val="24"/>
        </w:rPr>
        <w:t>47</w:t>
      </w:r>
      <w:r>
        <w:rPr>
          <w:sz w:val="24"/>
          <w:szCs w:val="24"/>
        </w:rPr>
        <w:t>.</w:t>
      </w:r>
      <w:r>
        <w:rPr>
          <w:rFonts w:hint="eastAsia"/>
          <w:sz w:val="24"/>
          <w:szCs w:val="24"/>
        </w:rPr>
        <w:t>补充条款：</w:t>
      </w:r>
    </w:p>
    <w:p w:rsidR="003B79B9" w:rsidRDefault="003B79B9" w:rsidP="003B79B9">
      <w:pPr>
        <w:pStyle w:val="ac"/>
        <w:snapToGrid w:val="0"/>
        <w:spacing w:line="460" w:lineRule="exact"/>
        <w:ind w:firstLineChars="216" w:firstLine="518"/>
        <w:rPr>
          <w:rFonts w:hAnsi="宋体"/>
          <w:sz w:val="24"/>
          <w:szCs w:val="24"/>
        </w:rPr>
      </w:pPr>
      <w:r>
        <w:rPr>
          <w:rFonts w:hAnsi="宋体" w:hint="eastAsia"/>
          <w:sz w:val="24"/>
          <w:szCs w:val="24"/>
        </w:rPr>
        <w:t>47.1工程</w:t>
      </w:r>
      <w:r>
        <w:rPr>
          <w:rFonts w:hAnsi="宋体"/>
          <w:sz w:val="24"/>
          <w:szCs w:val="24"/>
        </w:rPr>
        <w:t>保修期限</w:t>
      </w:r>
      <w:r>
        <w:rPr>
          <w:rFonts w:hAnsi="宋体" w:hint="eastAsia"/>
          <w:sz w:val="24"/>
          <w:szCs w:val="24"/>
        </w:rPr>
        <w:t>和保修金</w:t>
      </w:r>
      <w:r>
        <w:rPr>
          <w:rFonts w:hAnsi="宋体"/>
          <w:sz w:val="24"/>
          <w:szCs w:val="24"/>
        </w:rPr>
        <w:t>：</w:t>
      </w:r>
    </w:p>
    <w:p w:rsidR="003B79B9" w:rsidRDefault="003B79B9" w:rsidP="003B79B9">
      <w:pPr>
        <w:pStyle w:val="ac"/>
        <w:spacing w:line="460" w:lineRule="exact"/>
        <w:ind w:firstLineChars="200" w:firstLine="480"/>
        <w:rPr>
          <w:rFonts w:hAnsi="宋体"/>
          <w:sz w:val="24"/>
          <w:szCs w:val="24"/>
        </w:rPr>
      </w:pPr>
      <w:r>
        <w:rPr>
          <w:rFonts w:hAnsi="宋体" w:hint="eastAsia"/>
          <w:sz w:val="24"/>
          <w:szCs w:val="24"/>
        </w:rPr>
        <w:t>（1）工程保修期限</w:t>
      </w:r>
      <w:r w:rsidRPr="004B72A8">
        <w:rPr>
          <w:rFonts w:hAnsi="宋体"/>
          <w:sz w:val="24"/>
          <w:szCs w:val="24"/>
          <w:u w:val="single"/>
        </w:rPr>
        <w:t xml:space="preserve">   </w:t>
      </w:r>
      <w:r>
        <w:rPr>
          <w:rFonts w:hAnsi="宋体" w:hint="eastAsia"/>
          <w:sz w:val="24"/>
          <w:szCs w:val="24"/>
        </w:rPr>
        <w:t>年，自竣工验收合格之日起计算。双方未明确约定工程保修期的，保修期按国家现行有关规定执行</w:t>
      </w:r>
      <w:r>
        <w:rPr>
          <w:rFonts w:hAnsi="宋体"/>
          <w:sz w:val="24"/>
          <w:szCs w:val="24"/>
        </w:rPr>
        <w:t>；</w:t>
      </w:r>
    </w:p>
    <w:p w:rsidR="003B79B9" w:rsidRDefault="003B79B9" w:rsidP="003B79B9">
      <w:pPr>
        <w:spacing w:line="46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）工程</w:t>
      </w:r>
      <w:r>
        <w:rPr>
          <w:rFonts w:ascii="宋体" w:hAnsi="宋体"/>
          <w:sz w:val="24"/>
          <w:szCs w:val="24"/>
        </w:rPr>
        <w:t>保修金的数额为</w:t>
      </w:r>
      <w:r>
        <w:rPr>
          <w:rFonts w:ascii="宋体" w:hAnsi="宋体" w:hint="eastAsia"/>
          <w:sz w:val="24"/>
          <w:szCs w:val="24"/>
        </w:rPr>
        <w:t>工程结算总价</w:t>
      </w:r>
      <w:r>
        <w:rPr>
          <w:rFonts w:ascii="宋体" w:hAnsi="宋体"/>
          <w:sz w:val="24"/>
          <w:szCs w:val="24"/>
        </w:rPr>
        <w:t>的</w:t>
      </w:r>
      <w:r>
        <w:rPr>
          <w:rFonts w:ascii="宋体" w:hAnsi="宋体" w:hint="eastAsia"/>
          <w:sz w:val="24"/>
          <w:szCs w:val="24"/>
        </w:rPr>
        <w:t>5</w:t>
      </w:r>
      <w:r>
        <w:rPr>
          <w:rFonts w:ascii="宋体" w:hAnsi="宋体"/>
          <w:sz w:val="24"/>
          <w:szCs w:val="24"/>
        </w:rPr>
        <w:t>%</w:t>
      </w:r>
      <w:r>
        <w:rPr>
          <w:rFonts w:ascii="宋体" w:hAnsi="宋体"/>
          <w:sz w:val="24"/>
          <w:szCs w:val="24"/>
        </w:rPr>
        <w:t>；</w:t>
      </w:r>
      <w:r>
        <w:rPr>
          <w:rFonts w:ascii="宋体" w:hAnsi="宋体" w:hint="eastAsia"/>
          <w:sz w:val="24"/>
          <w:szCs w:val="24"/>
        </w:rPr>
        <w:t>发包人</w:t>
      </w:r>
      <w:r>
        <w:rPr>
          <w:rFonts w:ascii="宋体" w:hAnsi="宋体"/>
          <w:sz w:val="24"/>
          <w:szCs w:val="24"/>
        </w:rPr>
        <w:t>留置</w:t>
      </w:r>
      <w:r>
        <w:rPr>
          <w:rFonts w:ascii="宋体" w:hAnsi="宋体" w:hint="eastAsia"/>
          <w:sz w:val="24"/>
          <w:szCs w:val="24"/>
        </w:rPr>
        <w:t>工程</w:t>
      </w:r>
      <w:r>
        <w:rPr>
          <w:rFonts w:ascii="宋体" w:hAnsi="宋体"/>
          <w:sz w:val="24"/>
          <w:szCs w:val="24"/>
        </w:rPr>
        <w:t>保修金的利息不计；工程</w:t>
      </w:r>
      <w:r>
        <w:rPr>
          <w:rFonts w:ascii="宋体" w:hAnsi="宋体" w:hint="eastAsia"/>
          <w:sz w:val="24"/>
          <w:szCs w:val="24"/>
        </w:rPr>
        <w:t>竣工验收合格</w:t>
      </w:r>
      <w:r>
        <w:rPr>
          <w:rFonts w:ascii="宋体" w:hAnsi="宋体"/>
          <w:sz w:val="24"/>
          <w:szCs w:val="24"/>
        </w:rPr>
        <w:t>满</w:t>
      </w:r>
      <w:r>
        <w:rPr>
          <w:rFonts w:ascii="宋体" w:hAnsi="宋体" w:hint="eastAsia"/>
          <w:sz w:val="24"/>
          <w:szCs w:val="24"/>
        </w:rPr>
        <w:t>一年后</w:t>
      </w:r>
      <w:r>
        <w:rPr>
          <w:rFonts w:ascii="宋体" w:hAnsi="宋体" w:hint="eastAsia"/>
          <w:sz w:val="24"/>
          <w:szCs w:val="24"/>
        </w:rPr>
        <w:t>28</w:t>
      </w:r>
      <w:r>
        <w:rPr>
          <w:rFonts w:ascii="宋体" w:hAnsi="宋体" w:hint="eastAsia"/>
          <w:sz w:val="24"/>
          <w:szCs w:val="24"/>
        </w:rPr>
        <w:t>天内</w:t>
      </w:r>
      <w:r>
        <w:rPr>
          <w:rFonts w:ascii="宋体" w:hAnsi="宋体"/>
          <w:sz w:val="24"/>
          <w:szCs w:val="24"/>
        </w:rPr>
        <w:t>，</w:t>
      </w:r>
      <w:r>
        <w:rPr>
          <w:rFonts w:ascii="宋体" w:hAnsi="宋体" w:hint="eastAsia"/>
          <w:sz w:val="24"/>
          <w:szCs w:val="24"/>
        </w:rPr>
        <w:t>如果未出现质量问题，可由承包人出具工程保修承诺书，发包人</w:t>
      </w:r>
      <w:r>
        <w:rPr>
          <w:rFonts w:ascii="宋体" w:hAnsi="宋体"/>
          <w:sz w:val="24"/>
          <w:szCs w:val="24"/>
        </w:rPr>
        <w:t>退还</w:t>
      </w:r>
      <w:r>
        <w:rPr>
          <w:rFonts w:ascii="宋体" w:hAnsi="宋体" w:hint="eastAsia"/>
          <w:sz w:val="24"/>
          <w:szCs w:val="24"/>
        </w:rPr>
        <w:t>工程</w:t>
      </w:r>
      <w:r>
        <w:rPr>
          <w:rFonts w:ascii="宋体" w:hAnsi="宋体"/>
          <w:sz w:val="24"/>
          <w:szCs w:val="24"/>
        </w:rPr>
        <w:t>保修金</w:t>
      </w:r>
      <w:r>
        <w:rPr>
          <w:rFonts w:ascii="宋体" w:hAnsi="宋体" w:hint="eastAsia"/>
          <w:sz w:val="24"/>
          <w:szCs w:val="24"/>
        </w:rPr>
        <w:t>，否则，发包人有权延期退还保修金</w:t>
      </w:r>
      <w:r>
        <w:rPr>
          <w:rFonts w:ascii="宋体" w:hAnsi="宋体"/>
          <w:sz w:val="24"/>
          <w:szCs w:val="24"/>
        </w:rPr>
        <w:t>。</w:t>
      </w:r>
    </w:p>
    <w:p w:rsidR="003B79B9" w:rsidRDefault="003B79B9" w:rsidP="003B79B9">
      <w:pPr>
        <w:pStyle w:val="ac"/>
        <w:spacing w:line="460" w:lineRule="exact"/>
        <w:ind w:leftChars="240" w:left="528"/>
        <w:rPr>
          <w:rFonts w:hAnsi="宋体"/>
          <w:color w:val="000000"/>
          <w:sz w:val="24"/>
          <w:szCs w:val="24"/>
        </w:rPr>
      </w:pPr>
      <w:r>
        <w:rPr>
          <w:rFonts w:hAnsi="宋体" w:hint="eastAsia"/>
          <w:sz w:val="24"/>
        </w:rPr>
        <w:lastRenderedPageBreak/>
        <w:t>47.2</w:t>
      </w:r>
      <w:r>
        <w:rPr>
          <w:rFonts w:hAnsi="宋体" w:hint="eastAsia"/>
          <w:color w:val="000000"/>
          <w:spacing w:val="-4"/>
          <w:sz w:val="24"/>
          <w:szCs w:val="24"/>
        </w:rPr>
        <w:t>本合同附件是本合同不可分割的组成部分，与本合同具有同等的法律效力</w:t>
      </w:r>
      <w:r>
        <w:rPr>
          <w:rFonts w:hAnsi="宋体" w:hint="eastAsia"/>
          <w:color w:val="000000"/>
          <w:sz w:val="24"/>
          <w:szCs w:val="24"/>
        </w:rPr>
        <w:t>。</w:t>
      </w:r>
    </w:p>
    <w:p w:rsidR="003B79B9" w:rsidRPr="00D208B0" w:rsidRDefault="003B79B9" w:rsidP="003B79B9">
      <w:pPr>
        <w:spacing w:line="420" w:lineRule="exact"/>
        <w:ind w:firstLineChars="200" w:firstLine="472"/>
        <w:rPr>
          <w:rFonts w:ascii="宋体" w:hAnsi="宋体"/>
          <w:b/>
          <w:color w:val="000000"/>
          <w:spacing w:val="-4"/>
          <w:kern w:val="2"/>
          <w:sz w:val="24"/>
          <w:szCs w:val="24"/>
        </w:rPr>
      </w:pPr>
      <w:r w:rsidRPr="00D208B0">
        <w:rPr>
          <w:rFonts w:ascii="宋体" w:hAnsi="宋体" w:hint="eastAsia"/>
          <w:b/>
          <w:color w:val="000000"/>
          <w:spacing w:val="-4"/>
          <w:kern w:val="2"/>
          <w:sz w:val="24"/>
          <w:szCs w:val="24"/>
        </w:rPr>
        <w:t>十二</w:t>
      </w:r>
      <w:r w:rsidRPr="00D208B0">
        <w:rPr>
          <w:rFonts w:ascii="宋体" w:hAnsi="宋体" w:hint="eastAsia"/>
          <w:b/>
          <w:color w:val="000000"/>
          <w:spacing w:val="-4"/>
          <w:kern w:val="2"/>
          <w:sz w:val="24"/>
          <w:szCs w:val="24"/>
        </w:rPr>
        <w:t xml:space="preserve"> </w:t>
      </w:r>
      <w:r>
        <w:rPr>
          <w:rFonts w:ascii="宋体" w:hAnsi="宋体" w:hint="eastAsia"/>
          <w:b/>
          <w:color w:val="000000"/>
          <w:spacing w:val="-4"/>
          <w:kern w:val="2"/>
          <w:sz w:val="24"/>
          <w:szCs w:val="24"/>
        </w:rPr>
        <w:t>其他约定</w:t>
      </w:r>
    </w:p>
    <w:p w:rsidR="003B79B9" w:rsidRDefault="003B79B9" w:rsidP="003B79B9">
      <w:pPr>
        <w:spacing w:line="460" w:lineRule="exact"/>
        <w:ind w:firstLineChars="200" w:firstLine="480"/>
        <w:rPr>
          <w:rFonts w:ascii="宋体" w:hAnsi="宋体"/>
          <w:sz w:val="24"/>
          <w:szCs w:val="24"/>
        </w:rPr>
      </w:pPr>
      <w:r>
        <w:rPr>
          <w:rFonts w:ascii="宋体" w:hAnsi="宋体" w:hint="eastAsia"/>
          <w:sz w:val="24"/>
          <w:szCs w:val="24"/>
        </w:rPr>
        <w:t>发包人与承包人</w:t>
      </w:r>
      <w:r w:rsidRPr="00D208B0">
        <w:rPr>
          <w:rFonts w:ascii="宋体" w:hAnsi="宋体" w:hint="eastAsia"/>
          <w:sz w:val="24"/>
          <w:szCs w:val="24"/>
        </w:rPr>
        <w:t>约定如下事项：</w:t>
      </w:r>
    </w:p>
    <w:p w:rsidR="003B79B9" w:rsidRPr="00D208B0" w:rsidRDefault="003B79B9" w:rsidP="003B79B9">
      <w:pPr>
        <w:spacing w:line="46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sidRPr="00D208B0">
        <w:rPr>
          <w:rFonts w:ascii="宋体" w:hAnsi="宋体" w:hint="eastAsia"/>
          <w:sz w:val="24"/>
          <w:szCs w:val="24"/>
        </w:rPr>
        <w:t>鉴于施工行为的专业性与特殊性，发包人对竣工报告的接收、支付工程款等履行本合同项下义务的行为，均不代表发包人对施工成果的最终认可，也不影响发包人就承包人提供不符合合同约定的服务进行索赔的权利。</w:t>
      </w:r>
    </w:p>
    <w:p w:rsidR="003B79B9" w:rsidRPr="00D208B0" w:rsidRDefault="003B79B9" w:rsidP="003B79B9">
      <w:pPr>
        <w:spacing w:line="46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sidRPr="00D208B0">
        <w:rPr>
          <w:rFonts w:ascii="宋体" w:hAnsi="宋体" w:hint="eastAsia"/>
          <w:sz w:val="24"/>
          <w:szCs w:val="24"/>
        </w:rPr>
        <w:t>鉴于施工行为的专业性和特殊性，承包人的违约行为所给发包人带来的损失和影响客观存在并具备多种表现形式，因此在许多情况下，要求发包人用具体数字和依据来描述损失大小是困难和不合理的。为此，承包人和发包人基于损失存在的客观性、损失表现形式的复杂性以及损失的举证困难性，在本合同中约定了对勘察人某些违约行为的违约金数额。承包人重申对此予以认可，并将违约金数额视同为因承包人相关违约行为而给发包人带来的损失数额，承包人不得再以损失数额大小为由要求减免违约金；但如发包人能够证明损失超过违约金标准的，超出部分由承包人据实赔偿，不以合同价款总额为赔偿上限。</w:t>
      </w:r>
    </w:p>
    <w:p w:rsidR="003B79B9" w:rsidRPr="00D208B0" w:rsidRDefault="003B79B9" w:rsidP="003B79B9">
      <w:pPr>
        <w:spacing w:line="46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sidRPr="00D208B0">
        <w:rPr>
          <w:rFonts w:ascii="宋体" w:hAnsi="宋体" w:hint="eastAsia"/>
          <w:sz w:val="24"/>
          <w:szCs w:val="24"/>
        </w:rPr>
        <w:t>双方重要文件往来应当以书面形式进行，由双方项目联系人（或双方另行书面指定的人员）当场签收或者以特快专递方式送达。如以特快专递方式送达至本合同所列地址，自特快专递寄出之日起算第</w:t>
      </w:r>
      <w:r w:rsidRPr="00D208B0">
        <w:rPr>
          <w:rFonts w:ascii="宋体" w:hAnsi="宋体" w:hint="eastAsia"/>
          <w:sz w:val="24"/>
          <w:szCs w:val="24"/>
        </w:rPr>
        <w:t>3</w:t>
      </w:r>
      <w:r w:rsidRPr="00D208B0">
        <w:rPr>
          <w:rFonts w:ascii="宋体" w:hAnsi="宋体" w:hint="eastAsia"/>
          <w:sz w:val="24"/>
          <w:szCs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3B79B9" w:rsidRPr="00D208B0" w:rsidRDefault="003B79B9" w:rsidP="003B79B9">
      <w:pPr>
        <w:spacing w:line="420" w:lineRule="exact"/>
        <w:ind w:firstLineChars="200" w:firstLine="472"/>
        <w:rPr>
          <w:rFonts w:ascii="宋体" w:hAnsi="宋体"/>
          <w:color w:val="000000"/>
          <w:spacing w:val="-4"/>
          <w:kern w:val="2"/>
          <w:sz w:val="24"/>
          <w:szCs w:val="24"/>
        </w:rPr>
      </w:pPr>
    </w:p>
    <w:p w:rsidR="003B79B9" w:rsidRDefault="003B79B9" w:rsidP="003B79B9"/>
    <w:p w:rsidR="003B79B9" w:rsidRPr="003B79B9" w:rsidRDefault="003B79B9">
      <w:pPr>
        <w:rPr>
          <w:rFonts w:asciiTheme="minorEastAsia" w:eastAsiaTheme="minorEastAsia" w:hAnsiTheme="minorEastAsia" w:cs="宋体"/>
          <w:color w:val="000000"/>
          <w:sz w:val="32"/>
          <w:szCs w:val="32"/>
        </w:rPr>
        <w:sectPr w:rsidR="003B79B9" w:rsidRPr="003B79B9">
          <w:pgSz w:w="11906" w:h="16838"/>
          <w:pgMar w:top="1440" w:right="1800" w:bottom="1440" w:left="1800" w:header="851" w:footer="992" w:gutter="0"/>
          <w:cols w:space="425"/>
          <w:docGrid w:type="lines" w:linePitch="312"/>
        </w:sectPr>
      </w:pPr>
    </w:p>
    <w:p w:rsidR="00D93EA5" w:rsidRDefault="00AF2F66">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附件二：</w:t>
      </w:r>
    </w:p>
    <w:p w:rsidR="00D93EA5" w:rsidRDefault="00AF2F66">
      <w:pPr>
        <w:jc w:val="center"/>
        <w:rPr>
          <w:rFonts w:ascii="宋体"/>
          <w:b/>
          <w:color w:val="000000"/>
          <w:sz w:val="44"/>
          <w:szCs w:val="44"/>
        </w:rPr>
      </w:pPr>
      <w:r>
        <w:rPr>
          <w:rFonts w:ascii="宋体" w:hAnsi="宋体" w:hint="eastAsia"/>
          <w:b/>
          <w:color w:val="000000"/>
          <w:sz w:val="44"/>
          <w:szCs w:val="44"/>
        </w:rPr>
        <w:t>参选报价表</w:t>
      </w:r>
    </w:p>
    <w:p w:rsidR="00D93EA5" w:rsidRDefault="00AF2F66">
      <w:pPr>
        <w:spacing w:line="520" w:lineRule="exact"/>
        <w:ind w:left="7280" w:hanging="7280"/>
        <w:rPr>
          <w:rFonts w:ascii="宋体"/>
          <w:sz w:val="28"/>
        </w:rPr>
      </w:pPr>
      <w:r>
        <w:rPr>
          <w:rFonts w:ascii="宋体" w:hAnsi="宋体" w:hint="eastAsia"/>
          <w:sz w:val="28"/>
          <w:szCs w:val="28"/>
          <w:u w:val="single"/>
        </w:rPr>
        <w:t>福建省东南电化股份有限公司</w:t>
      </w:r>
      <w:r>
        <w:rPr>
          <w:rFonts w:ascii="宋体" w:hAnsi="宋体" w:hint="eastAsia"/>
          <w:sz w:val="28"/>
        </w:rPr>
        <w:t>：</w:t>
      </w:r>
    </w:p>
    <w:p w:rsidR="00D93EA5" w:rsidRDefault="00AF2F66">
      <w:pPr>
        <w:spacing w:line="520" w:lineRule="exact"/>
        <w:ind w:firstLine="645"/>
        <w:rPr>
          <w:rFonts w:asciiTheme="minorEastAsia" w:eastAsiaTheme="minorEastAsia" w:hAnsiTheme="minorEastAsia"/>
          <w:sz w:val="28"/>
          <w:szCs w:val="28"/>
        </w:rPr>
      </w:pPr>
      <w:r>
        <w:rPr>
          <w:rFonts w:asciiTheme="minorEastAsia" w:eastAsiaTheme="minorEastAsia" w:hAnsiTheme="minorEastAsia" w:hint="eastAsia"/>
          <w:sz w:val="28"/>
          <w:szCs w:val="28"/>
        </w:rPr>
        <w:t>贵公司东南电化顶楼</w:t>
      </w:r>
      <w:r w:rsidR="008347EA">
        <w:rPr>
          <w:rFonts w:asciiTheme="minorEastAsia" w:eastAsiaTheme="minorEastAsia" w:hAnsiTheme="minorEastAsia" w:hint="eastAsia"/>
          <w:sz w:val="28"/>
          <w:szCs w:val="28"/>
        </w:rPr>
        <w:t>玻璃接待室</w:t>
      </w:r>
      <w:r w:rsidR="00A74227">
        <w:rPr>
          <w:rFonts w:asciiTheme="minorEastAsia" w:eastAsiaTheme="minorEastAsia" w:hAnsiTheme="minorEastAsia" w:hint="eastAsia"/>
          <w:sz w:val="28"/>
          <w:szCs w:val="28"/>
        </w:rPr>
        <w:t>布置设计和施工总承包</w:t>
      </w:r>
      <w:r>
        <w:rPr>
          <w:rFonts w:asciiTheme="minorEastAsia" w:eastAsiaTheme="minorEastAsia" w:hAnsiTheme="minorEastAsia" w:hint="eastAsia"/>
          <w:sz w:val="28"/>
          <w:szCs w:val="28"/>
        </w:rPr>
        <w:t>项目比选文件内容我公司已阅知并完全同意，承诺此次报价真实、有效。同时承诺，中选后认真履行中标义务，提供优质服务。现将本公司有关报价及说明如下：</w:t>
      </w:r>
    </w:p>
    <w:p w:rsidR="00D93EA5" w:rsidRDefault="00AF2F66">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我方愿意以人民币（大写）</w:t>
      </w:r>
      <w:r>
        <w:rPr>
          <w:szCs w:val="21"/>
          <w:u w:val="single"/>
        </w:rPr>
        <w:t xml:space="preserve">         </w:t>
      </w:r>
      <w:r>
        <w:rPr>
          <w:szCs w:val="21"/>
        </w:rPr>
        <w:t>（</w:t>
      </w:r>
      <w:r>
        <w:rPr>
          <w:szCs w:val="21"/>
        </w:rPr>
        <w:t>¥</w:t>
      </w:r>
      <w:r>
        <w:rPr>
          <w:szCs w:val="21"/>
          <w:u w:val="single"/>
        </w:rPr>
        <w:t xml:space="preserve">           </w:t>
      </w:r>
      <w:r>
        <w:rPr>
          <w:szCs w:val="21"/>
        </w:rPr>
        <w:t>）</w:t>
      </w:r>
      <w:r>
        <w:rPr>
          <w:rFonts w:asciiTheme="minorEastAsia" w:eastAsiaTheme="minorEastAsia" w:hAnsiTheme="minorEastAsia" w:hint="eastAsia"/>
          <w:sz w:val="28"/>
          <w:szCs w:val="28"/>
        </w:rPr>
        <w:t>的总报价，工期</w:t>
      </w:r>
      <w:r>
        <w:rPr>
          <w:rFonts w:hint="eastAsia"/>
          <w:szCs w:val="21"/>
          <w:u w:val="single"/>
        </w:rPr>
        <w:t xml:space="preserve">          </w:t>
      </w:r>
      <w:r>
        <w:rPr>
          <w:rFonts w:hint="eastAsia"/>
          <w:szCs w:val="21"/>
        </w:rPr>
        <w:t xml:space="preserve"> </w:t>
      </w:r>
      <w:r>
        <w:rPr>
          <w:rFonts w:asciiTheme="minorEastAsia" w:eastAsiaTheme="minorEastAsia" w:hAnsiTheme="minorEastAsia" w:hint="eastAsia"/>
          <w:sz w:val="28"/>
          <w:szCs w:val="28"/>
        </w:rPr>
        <w:t>日历天，按合同约定实施和完成承包工程，修补工程中的任何缺陷，工程质量达到</w:t>
      </w:r>
      <w:r>
        <w:rPr>
          <w:szCs w:val="21"/>
          <w:u w:val="single"/>
        </w:rPr>
        <w:t xml:space="preserve">           </w:t>
      </w:r>
      <w:r>
        <w:rPr>
          <w:szCs w:val="21"/>
        </w:rPr>
        <w:t>。</w:t>
      </w:r>
    </w:p>
    <w:p w:rsidR="00D93EA5" w:rsidRDefault="00AF2F66">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备注：以上价格均为含税价（税率为</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w:t>
      </w:r>
      <w:r>
        <w:rPr>
          <w:rFonts w:asciiTheme="minorEastAsia" w:eastAsiaTheme="minorEastAsia" w:hAnsiTheme="minorEastAsia" w:hint="eastAsia"/>
          <w:sz w:val="28"/>
          <w:szCs w:val="28"/>
        </w:rPr>
        <w:t>）。</w:t>
      </w:r>
    </w:p>
    <w:p w:rsidR="00D93EA5" w:rsidRDefault="00AF2F66">
      <w:pPr>
        <w:spacing w:line="520" w:lineRule="exact"/>
        <w:ind w:firstLineChars="3200" w:firstLine="8960"/>
        <w:rPr>
          <w:rFonts w:ascii="宋体"/>
          <w:color w:val="000000"/>
          <w:sz w:val="28"/>
          <w:szCs w:val="28"/>
        </w:rPr>
      </w:pPr>
      <w:r>
        <w:rPr>
          <w:rFonts w:ascii="宋体" w:hAnsi="宋体" w:hint="eastAsia"/>
          <w:color w:val="000000"/>
          <w:sz w:val="28"/>
          <w:szCs w:val="28"/>
        </w:rPr>
        <w:t>比选单位（签章）：</w:t>
      </w:r>
    </w:p>
    <w:p w:rsidR="00D93EA5" w:rsidRDefault="00AF2F66">
      <w:pPr>
        <w:spacing w:line="520" w:lineRule="exact"/>
        <w:ind w:firstLineChars="3200" w:firstLine="8960"/>
        <w:rPr>
          <w:rFonts w:ascii="宋体"/>
          <w:color w:val="000000"/>
          <w:sz w:val="28"/>
          <w:szCs w:val="28"/>
        </w:rPr>
      </w:pPr>
      <w:r>
        <w:rPr>
          <w:rFonts w:ascii="宋体" w:hAnsi="宋体" w:hint="eastAsia"/>
          <w:color w:val="000000"/>
          <w:sz w:val="28"/>
          <w:szCs w:val="28"/>
        </w:rPr>
        <w:t>联系人：</w:t>
      </w:r>
    </w:p>
    <w:p w:rsidR="00D93EA5" w:rsidRDefault="00AF2F66">
      <w:pPr>
        <w:spacing w:line="520" w:lineRule="exact"/>
        <w:ind w:firstLineChars="3200" w:firstLine="8960"/>
        <w:rPr>
          <w:rFonts w:ascii="宋体"/>
          <w:color w:val="000000"/>
          <w:sz w:val="28"/>
          <w:szCs w:val="28"/>
        </w:rPr>
      </w:pPr>
      <w:r>
        <w:rPr>
          <w:rFonts w:ascii="宋体" w:hAnsi="宋体" w:hint="eastAsia"/>
          <w:color w:val="000000"/>
          <w:sz w:val="28"/>
          <w:szCs w:val="28"/>
        </w:rPr>
        <w:t>联系电话：</w:t>
      </w:r>
    </w:p>
    <w:p w:rsidR="00D93EA5" w:rsidRDefault="00AF2F66">
      <w:pPr>
        <w:spacing w:line="520" w:lineRule="exact"/>
        <w:rPr>
          <w:rFonts w:ascii="宋体" w:hAnsi="宋体"/>
          <w:color w:val="000000"/>
          <w:sz w:val="28"/>
          <w:szCs w:val="28"/>
        </w:rPr>
      </w:pPr>
      <w:r>
        <w:rPr>
          <w:rFonts w:ascii="宋体" w:hAnsi="宋体"/>
          <w:color w:val="000000"/>
          <w:sz w:val="28"/>
          <w:szCs w:val="28"/>
        </w:rPr>
        <w:t xml:space="preserve">                                                                     </w:t>
      </w:r>
      <w:r>
        <w:rPr>
          <w:rFonts w:ascii="宋体" w:hAnsi="宋体" w:hint="eastAsia"/>
          <w:color w:val="000000"/>
          <w:sz w:val="28"/>
          <w:szCs w:val="28"/>
        </w:rPr>
        <w:t>年</w:t>
      </w:r>
      <w:r>
        <w:rPr>
          <w:rFonts w:ascii="宋体" w:hAnsi="宋体"/>
          <w:color w:val="000000"/>
          <w:sz w:val="28"/>
          <w:szCs w:val="28"/>
        </w:rPr>
        <w:t xml:space="preserve">    </w:t>
      </w:r>
      <w:r>
        <w:rPr>
          <w:rFonts w:ascii="宋体" w:hAnsi="宋体" w:hint="eastAsia"/>
          <w:color w:val="000000"/>
          <w:sz w:val="28"/>
          <w:szCs w:val="28"/>
        </w:rPr>
        <w:t>月</w:t>
      </w:r>
      <w:r>
        <w:rPr>
          <w:rFonts w:ascii="宋体" w:hAnsi="宋体"/>
          <w:color w:val="000000"/>
          <w:sz w:val="28"/>
          <w:szCs w:val="28"/>
        </w:rPr>
        <w:t xml:space="preserve">    </w:t>
      </w:r>
      <w:r>
        <w:rPr>
          <w:rFonts w:ascii="宋体" w:hAnsi="宋体" w:hint="eastAsia"/>
          <w:color w:val="000000"/>
          <w:sz w:val="28"/>
          <w:szCs w:val="28"/>
        </w:rPr>
        <w:t>日</w:t>
      </w:r>
    </w:p>
    <w:p w:rsidR="00D93EA5" w:rsidRDefault="00D93EA5">
      <w:pPr>
        <w:spacing w:line="520" w:lineRule="exact"/>
        <w:rPr>
          <w:rFonts w:asciiTheme="minorEastAsia" w:eastAsiaTheme="minorEastAsia" w:hAnsiTheme="minorEastAsia" w:cs="宋体"/>
          <w:color w:val="000000"/>
          <w:sz w:val="32"/>
          <w:szCs w:val="32"/>
        </w:rPr>
        <w:sectPr w:rsidR="00D93EA5">
          <w:pgSz w:w="16838" w:h="11906" w:orient="landscape"/>
          <w:pgMar w:top="1800" w:right="1440" w:bottom="1800" w:left="1440" w:header="851" w:footer="992" w:gutter="0"/>
          <w:cols w:space="425"/>
          <w:docGrid w:type="lines" w:linePitch="312"/>
        </w:sectPr>
      </w:pPr>
    </w:p>
    <w:p w:rsidR="00D93EA5" w:rsidRDefault="00AF2F66">
      <w:pPr>
        <w:spacing w:line="520" w:lineRule="exact"/>
        <w:rPr>
          <w:rFonts w:ascii="宋体" w:hAnsi="宋体"/>
          <w:color w:val="000000"/>
          <w:sz w:val="28"/>
          <w:szCs w:val="28"/>
        </w:rPr>
      </w:pPr>
      <w:r>
        <w:rPr>
          <w:rFonts w:asciiTheme="minorEastAsia" w:eastAsiaTheme="minorEastAsia" w:hAnsiTheme="minorEastAsia" w:cs="宋体" w:hint="eastAsia"/>
          <w:color w:val="000000"/>
          <w:sz w:val="32"/>
          <w:szCs w:val="32"/>
        </w:rPr>
        <w:lastRenderedPageBreak/>
        <w:t>附件三：法人授权书</w:t>
      </w:r>
    </w:p>
    <w:p w:rsidR="00D93EA5" w:rsidRDefault="00AF2F66">
      <w:pPr>
        <w:jc w:val="center"/>
        <w:rPr>
          <w:rFonts w:ascii="宋体" w:hAnsi="宋体"/>
          <w:b/>
          <w:color w:val="000000"/>
          <w:sz w:val="44"/>
          <w:szCs w:val="44"/>
        </w:rPr>
      </w:pPr>
      <w:r>
        <w:rPr>
          <w:rFonts w:ascii="宋体" w:hAnsi="宋体" w:hint="eastAsia"/>
          <w:b/>
          <w:color w:val="000000"/>
          <w:sz w:val="44"/>
          <w:szCs w:val="44"/>
        </w:rPr>
        <w:t>法定代表人授权委托书</w:t>
      </w:r>
    </w:p>
    <w:p w:rsidR="00D93EA5" w:rsidRDefault="00D93EA5">
      <w:pPr>
        <w:spacing w:line="360" w:lineRule="auto"/>
        <w:rPr>
          <w:rFonts w:asciiTheme="minorEastAsia" w:eastAsiaTheme="minorEastAsia" w:hAnsiTheme="minorEastAsia"/>
          <w:sz w:val="28"/>
          <w:szCs w:val="28"/>
        </w:rPr>
      </w:pPr>
    </w:p>
    <w:p w:rsidR="00D93EA5" w:rsidRDefault="00AF2F66">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D93EA5" w:rsidRDefault="00AF2F66">
      <w:pPr>
        <w:shd w:val="clear" w:color="auto" w:fill="FFFFFF"/>
        <w:adjustRightInd/>
        <w:snapToGrid/>
        <w:spacing w:after="0" w:line="360" w:lineRule="atLeast"/>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本授权书声明:注册于</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(公司住所)的</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（公司名称）的法定代表人</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（法定代表人姓名）代表本公司授权</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（代理人的姓名）为公司的合法代理人，就</w:t>
      </w:r>
      <w:r>
        <w:rPr>
          <w:rFonts w:asciiTheme="minorEastAsia" w:eastAsiaTheme="minorEastAsia" w:hAnsiTheme="minorEastAsia" w:hint="eastAsia"/>
          <w:sz w:val="28"/>
          <w:szCs w:val="28"/>
          <w:u w:val="single"/>
        </w:rPr>
        <w:t>福建省东南电化股份有限</w:t>
      </w:r>
      <w:r>
        <w:rPr>
          <w:rFonts w:ascii="宋体" w:hAnsi="宋体" w:hint="eastAsia"/>
          <w:sz w:val="28"/>
          <w:szCs w:val="28"/>
          <w:u w:val="single"/>
        </w:rPr>
        <w:t>公司</w:t>
      </w:r>
      <w:r>
        <w:rPr>
          <w:rFonts w:asciiTheme="minorEastAsia" w:eastAsiaTheme="minorEastAsia" w:hAnsiTheme="minorEastAsia" w:hint="eastAsia"/>
          <w:sz w:val="28"/>
          <w:szCs w:val="28"/>
          <w:u w:val="single"/>
        </w:rPr>
        <w:t>东南电化顶楼</w:t>
      </w:r>
      <w:r w:rsidR="008347EA">
        <w:rPr>
          <w:rFonts w:asciiTheme="minorEastAsia" w:eastAsiaTheme="minorEastAsia" w:hAnsiTheme="minorEastAsia" w:hint="eastAsia"/>
          <w:sz w:val="28"/>
          <w:szCs w:val="28"/>
          <w:u w:val="single"/>
        </w:rPr>
        <w:t>玻璃接待室</w:t>
      </w:r>
      <w:r w:rsidR="00A74227">
        <w:rPr>
          <w:rFonts w:asciiTheme="minorEastAsia" w:eastAsiaTheme="minorEastAsia" w:hAnsiTheme="minorEastAsia" w:hint="eastAsia"/>
          <w:sz w:val="28"/>
          <w:szCs w:val="28"/>
          <w:u w:val="single"/>
        </w:rPr>
        <w:t>布置设计和施工总承包</w:t>
      </w:r>
      <w:r>
        <w:rPr>
          <w:rFonts w:asciiTheme="minorEastAsia" w:eastAsiaTheme="minorEastAsia" w:hAnsiTheme="minorEastAsia" w:hint="eastAsia"/>
          <w:sz w:val="28"/>
          <w:szCs w:val="28"/>
          <w:u w:val="single"/>
        </w:rPr>
        <w:t>项目</w:t>
      </w:r>
      <w:r>
        <w:rPr>
          <w:rFonts w:asciiTheme="minorEastAsia" w:eastAsiaTheme="minorEastAsia" w:hAnsiTheme="minorEastAsia" w:hint="eastAsia"/>
          <w:sz w:val="28"/>
          <w:szCs w:val="28"/>
        </w:rPr>
        <w:t>的意向比选方申请登记、比选竞价、合同的签订，以本公司名义处理一切与之有关的事务。</w:t>
      </w:r>
    </w:p>
    <w:p w:rsidR="00D93EA5" w:rsidRDefault="00AF2F66">
      <w:pPr>
        <w:spacing w:line="520" w:lineRule="exact"/>
        <w:ind w:firstLine="645"/>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    年    月    日签字生效，特此声明。</w:t>
      </w:r>
    </w:p>
    <w:p w:rsidR="00D93EA5" w:rsidRDefault="00D93EA5">
      <w:pPr>
        <w:spacing w:line="360" w:lineRule="auto"/>
        <w:rPr>
          <w:rFonts w:asciiTheme="minorEastAsia" w:eastAsiaTheme="minorEastAsia" w:hAnsiTheme="minorEastAsia"/>
          <w:sz w:val="28"/>
          <w:szCs w:val="28"/>
        </w:rPr>
      </w:pPr>
    </w:p>
    <w:p w:rsidR="00D93EA5" w:rsidRDefault="00AF2F66">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D93EA5" w:rsidRDefault="00AF2F66">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法定代表人（签字）：                               </w:t>
      </w:r>
    </w:p>
    <w:p w:rsidR="00D93EA5" w:rsidRDefault="00AF2F66">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法定代表人身份证号码：                             </w:t>
      </w:r>
    </w:p>
    <w:p w:rsidR="00D93EA5" w:rsidRDefault="00AF2F66">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代理人姓名：        性别：    年龄：    职务：      </w:t>
      </w:r>
    </w:p>
    <w:p w:rsidR="00D93EA5" w:rsidRDefault="00AF2F66">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身份证号码：                                       </w:t>
      </w:r>
    </w:p>
    <w:p w:rsidR="00D93EA5" w:rsidRDefault="00AF2F66">
      <w:pPr>
        <w:spacing w:line="360" w:lineRule="auto"/>
        <w:rPr>
          <w:rFonts w:asciiTheme="minorEastAsia" w:eastAsiaTheme="minorEastAsia" w:hAnsiTheme="minorEastAsia" w:cs="宋体"/>
          <w:color w:val="000000"/>
          <w:sz w:val="32"/>
          <w:szCs w:val="32"/>
        </w:rPr>
      </w:pPr>
      <w:r>
        <w:rPr>
          <w:rFonts w:asciiTheme="minorEastAsia" w:eastAsiaTheme="minorEastAsia" w:hAnsiTheme="minorEastAsia" w:hint="eastAsia"/>
          <w:sz w:val="28"/>
          <w:szCs w:val="28"/>
        </w:rPr>
        <w:t xml:space="preserve">联系方式：  </w:t>
      </w:r>
    </w:p>
    <w:p w:rsidR="00D93EA5" w:rsidRDefault="00D93EA5">
      <w:pPr>
        <w:spacing w:line="360" w:lineRule="auto"/>
        <w:rPr>
          <w:rFonts w:asciiTheme="minorEastAsia" w:eastAsiaTheme="minorEastAsia" w:hAnsiTheme="minorEastAsia" w:cs="宋体"/>
          <w:color w:val="000000"/>
          <w:sz w:val="32"/>
          <w:szCs w:val="32"/>
        </w:rPr>
      </w:pPr>
    </w:p>
    <w:p w:rsidR="00D93EA5" w:rsidRDefault="00D93EA5">
      <w:pPr>
        <w:spacing w:line="360" w:lineRule="auto"/>
        <w:rPr>
          <w:rFonts w:asciiTheme="minorEastAsia" w:eastAsiaTheme="minorEastAsia" w:hAnsiTheme="minorEastAsia" w:cs="宋体"/>
          <w:color w:val="000000"/>
          <w:sz w:val="32"/>
          <w:szCs w:val="32"/>
        </w:rPr>
        <w:sectPr w:rsidR="00D93EA5">
          <w:pgSz w:w="11906" w:h="16838"/>
          <w:pgMar w:top="1440" w:right="1800" w:bottom="1440" w:left="1800" w:header="851" w:footer="992" w:gutter="0"/>
          <w:cols w:space="425"/>
          <w:docGrid w:type="lines" w:linePitch="312"/>
        </w:sectPr>
      </w:pPr>
    </w:p>
    <w:p w:rsidR="00D93EA5" w:rsidRDefault="00AF2F66">
      <w:pPr>
        <w:spacing w:line="360" w:lineRule="auto"/>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附件四：承诺函</w:t>
      </w:r>
    </w:p>
    <w:p w:rsidR="00D93EA5" w:rsidRDefault="00AF2F66">
      <w:pPr>
        <w:jc w:val="center"/>
        <w:rPr>
          <w:rFonts w:ascii="宋体" w:hAnsi="宋体"/>
          <w:b/>
          <w:color w:val="000000"/>
          <w:sz w:val="44"/>
          <w:szCs w:val="44"/>
        </w:rPr>
      </w:pPr>
      <w:r>
        <w:rPr>
          <w:rFonts w:ascii="宋体" w:hAnsi="宋体" w:hint="eastAsia"/>
          <w:b/>
          <w:color w:val="000000"/>
          <w:sz w:val="44"/>
          <w:szCs w:val="44"/>
        </w:rPr>
        <w:t>承诺函</w:t>
      </w:r>
    </w:p>
    <w:p w:rsidR="00D93EA5" w:rsidRDefault="00AF2F66">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D93EA5" w:rsidRDefault="00AF2F66">
      <w:pPr>
        <w:spacing w:line="360" w:lineRule="auto"/>
        <w:ind w:firstLine="645"/>
        <w:rPr>
          <w:rFonts w:asciiTheme="minorEastAsia" w:eastAsiaTheme="minorEastAsia" w:hAnsiTheme="minorEastAsia"/>
          <w:sz w:val="28"/>
          <w:szCs w:val="28"/>
        </w:rPr>
      </w:pPr>
      <w:r>
        <w:rPr>
          <w:rFonts w:asciiTheme="minorEastAsia" w:eastAsiaTheme="minorEastAsia" w:hAnsiTheme="minorEastAsia" w:hint="eastAsia"/>
          <w:sz w:val="28"/>
          <w:szCs w:val="28"/>
        </w:rPr>
        <w:t>我方对福建省东南电化股份有限公司东南电化顶楼</w:t>
      </w:r>
      <w:r w:rsidR="008347EA">
        <w:rPr>
          <w:rFonts w:asciiTheme="minorEastAsia" w:eastAsiaTheme="minorEastAsia" w:hAnsiTheme="minorEastAsia" w:hint="eastAsia"/>
          <w:sz w:val="28"/>
          <w:szCs w:val="28"/>
        </w:rPr>
        <w:t>玻璃接待室</w:t>
      </w:r>
      <w:r w:rsidR="00A74227">
        <w:rPr>
          <w:rFonts w:asciiTheme="minorEastAsia" w:eastAsiaTheme="minorEastAsia" w:hAnsiTheme="minorEastAsia" w:hint="eastAsia"/>
          <w:sz w:val="28"/>
          <w:szCs w:val="28"/>
        </w:rPr>
        <w:t>布置设计和施工总承包</w:t>
      </w:r>
      <w:r>
        <w:rPr>
          <w:rFonts w:asciiTheme="minorEastAsia" w:eastAsiaTheme="minorEastAsia" w:hAnsiTheme="minorEastAsia" w:hint="eastAsia"/>
          <w:sz w:val="28"/>
          <w:szCs w:val="28"/>
        </w:rPr>
        <w:t>项目比选文件表示完全响应，遵照公告的要求，特此确认并承诺：</w:t>
      </w:r>
    </w:p>
    <w:p w:rsidR="00D93EA5" w:rsidRDefault="00AF2F66">
      <w:pPr>
        <w:spacing w:before="240"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1、我方确认，我方已仔细阅读并研究了贵方的公告及其附件，我方完全熟悉其中的要求、条款和条件，并充分了解比选情况。</w:t>
      </w:r>
    </w:p>
    <w:p w:rsidR="00D93EA5" w:rsidRDefault="00AF2F66">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2、我方确认：我方完全同意比选文件制定的交易规则。接受比选文件中所制定的各项标准。</w:t>
      </w:r>
    </w:p>
    <w:p w:rsidR="00D93EA5" w:rsidRDefault="00AF2F66">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3、我方承诺：我方为投标所提供的材料均为真实、合法、完整。</w:t>
      </w:r>
    </w:p>
    <w:p w:rsidR="00D93EA5" w:rsidRDefault="00AF2F66">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4、我方承诺：接受中选后福建省东南电化股份有限公司对我方合同授予前的资格审查工作。</w:t>
      </w:r>
    </w:p>
    <w:p w:rsidR="00D93EA5" w:rsidRDefault="00AF2F66">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5、我方保证：我方确认，我方完全接受“公告”及所附《办公楼企业形象建设项目合同》的全部条款。自收到该项目中标通知次日起</w:t>
      </w:r>
      <w:r>
        <w:rPr>
          <w:rFonts w:asciiTheme="minorEastAsia" w:eastAsiaTheme="minorEastAsia" w:hAnsiTheme="minorEastAsia"/>
          <w:sz w:val="28"/>
          <w:szCs w:val="28"/>
        </w:rPr>
        <w:t>5</w:t>
      </w:r>
      <w:r>
        <w:rPr>
          <w:rFonts w:asciiTheme="minorEastAsia" w:eastAsiaTheme="minorEastAsia" w:hAnsiTheme="minorEastAsia" w:hint="eastAsia"/>
          <w:sz w:val="28"/>
          <w:szCs w:val="28"/>
        </w:rPr>
        <w:t>个工作日内，我方将与东南电化签订合同。否则，自动视为放弃该中选权力。</w:t>
      </w:r>
    </w:p>
    <w:p w:rsidR="00D93EA5" w:rsidRDefault="00AF2F6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D93EA5" w:rsidRDefault="00D93EA5">
      <w:pPr>
        <w:spacing w:line="360" w:lineRule="auto"/>
        <w:rPr>
          <w:rFonts w:asciiTheme="minorEastAsia" w:eastAsiaTheme="minorEastAsia" w:hAnsiTheme="minorEastAsia"/>
          <w:sz w:val="28"/>
          <w:szCs w:val="28"/>
        </w:rPr>
      </w:pPr>
    </w:p>
    <w:p w:rsidR="00D93EA5" w:rsidRDefault="00AF2F66">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意向参选方（盖章）：                      </w:t>
      </w:r>
    </w:p>
    <w:p w:rsidR="00D93EA5" w:rsidRDefault="00D93EA5">
      <w:pPr>
        <w:spacing w:line="360" w:lineRule="auto"/>
        <w:rPr>
          <w:rFonts w:asciiTheme="minorEastAsia" w:eastAsiaTheme="minorEastAsia" w:hAnsiTheme="minorEastAsia"/>
          <w:sz w:val="28"/>
          <w:szCs w:val="28"/>
        </w:rPr>
      </w:pPr>
    </w:p>
    <w:p w:rsidR="00D93EA5" w:rsidRDefault="00AF2F66">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法定代表人或委托代理人（签字）：          </w:t>
      </w:r>
    </w:p>
    <w:p w:rsidR="00D93EA5" w:rsidRDefault="00D93EA5">
      <w:pPr>
        <w:spacing w:line="360" w:lineRule="auto"/>
        <w:rPr>
          <w:rFonts w:asciiTheme="minorEastAsia" w:eastAsiaTheme="minorEastAsia" w:hAnsiTheme="minorEastAsia"/>
          <w:sz w:val="28"/>
          <w:szCs w:val="28"/>
        </w:rPr>
      </w:pPr>
    </w:p>
    <w:p w:rsidR="00D93EA5" w:rsidRDefault="00AF2F66">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  址：                                联系人：                                </w:t>
      </w:r>
    </w:p>
    <w:p w:rsidR="00D93EA5" w:rsidRDefault="00AF2F66">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  话：                                年    月    日</w:t>
      </w:r>
    </w:p>
    <w:p w:rsidR="00D93EA5" w:rsidRDefault="00D93EA5">
      <w:pPr>
        <w:spacing w:line="220" w:lineRule="atLeast"/>
      </w:pPr>
    </w:p>
    <w:p w:rsidR="00D93EA5" w:rsidRDefault="00D93EA5">
      <w:pPr>
        <w:spacing w:line="220" w:lineRule="atLeast"/>
      </w:pPr>
    </w:p>
    <w:sectPr w:rsidR="00D93EA5" w:rsidSect="00D93EA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E7B" w:rsidRDefault="00BC4E7B" w:rsidP="00CD640D">
      <w:pPr>
        <w:spacing w:after="0"/>
      </w:pPr>
      <w:r>
        <w:separator/>
      </w:r>
    </w:p>
  </w:endnote>
  <w:endnote w:type="continuationSeparator" w:id="0">
    <w:p w:rsidR="00BC4E7B" w:rsidRDefault="00BC4E7B" w:rsidP="00CD64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E7B" w:rsidRDefault="00BC4E7B" w:rsidP="00CD640D">
      <w:pPr>
        <w:spacing w:after="0"/>
      </w:pPr>
      <w:r>
        <w:separator/>
      </w:r>
    </w:p>
  </w:footnote>
  <w:footnote w:type="continuationSeparator" w:id="0">
    <w:p w:rsidR="00BC4E7B" w:rsidRDefault="00BC4E7B" w:rsidP="00CD640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3"/>
      <w:numFmt w:val="decimal"/>
      <w:lvlText w:val="%1"/>
      <w:lvlJc w:val="left"/>
      <w:pPr>
        <w:tabs>
          <w:tab w:val="num" w:pos="540"/>
        </w:tabs>
        <w:ind w:left="540" w:hanging="540"/>
      </w:pPr>
      <w:rPr>
        <w:rFonts w:hint="default"/>
      </w:rPr>
    </w:lvl>
    <w:lvl w:ilvl="1">
      <w:start w:val="2"/>
      <w:numFmt w:val="decimal"/>
      <w:lvlText w:val="%1.%2"/>
      <w:lvlJc w:val="left"/>
      <w:pPr>
        <w:tabs>
          <w:tab w:val="num" w:pos="1100"/>
        </w:tabs>
        <w:ind w:left="1100" w:hanging="540"/>
      </w:pPr>
      <w:rPr>
        <w:rFonts w:hint="default"/>
      </w:rPr>
    </w:lvl>
    <w:lvl w:ilvl="2">
      <w:start w:val="1"/>
      <w:numFmt w:val="decimal"/>
      <w:lvlText w:val="%1.%2.%3"/>
      <w:lvlJc w:val="left"/>
      <w:pPr>
        <w:tabs>
          <w:tab w:val="num" w:pos="1840"/>
        </w:tabs>
        <w:ind w:left="1840" w:hanging="720"/>
      </w:pPr>
      <w:rPr>
        <w:rFonts w:hint="default"/>
      </w:rPr>
    </w:lvl>
    <w:lvl w:ilvl="3">
      <w:start w:val="1"/>
      <w:numFmt w:val="decimal"/>
      <w:lvlText w:val="%1.%2.%3.%4"/>
      <w:lvlJc w:val="left"/>
      <w:pPr>
        <w:tabs>
          <w:tab w:val="num" w:pos="2760"/>
        </w:tabs>
        <w:ind w:left="2760" w:hanging="1080"/>
      </w:pPr>
      <w:rPr>
        <w:rFonts w:hint="default"/>
      </w:rPr>
    </w:lvl>
    <w:lvl w:ilvl="4">
      <w:start w:val="1"/>
      <w:numFmt w:val="decimal"/>
      <w:lvlText w:val="%1.%2.%3.%4.%5"/>
      <w:lvlJc w:val="left"/>
      <w:pPr>
        <w:tabs>
          <w:tab w:val="num" w:pos="3320"/>
        </w:tabs>
        <w:ind w:left="3320" w:hanging="1080"/>
      </w:pPr>
      <w:rPr>
        <w:rFonts w:hint="default"/>
      </w:rPr>
    </w:lvl>
    <w:lvl w:ilvl="5">
      <w:start w:val="1"/>
      <w:numFmt w:val="decimal"/>
      <w:lvlText w:val="%1.%2.%3.%4.%5.%6"/>
      <w:lvlJc w:val="left"/>
      <w:pPr>
        <w:tabs>
          <w:tab w:val="num" w:pos="4240"/>
        </w:tabs>
        <w:ind w:left="4240" w:hanging="1440"/>
      </w:pPr>
      <w:rPr>
        <w:rFonts w:hint="default"/>
      </w:rPr>
    </w:lvl>
    <w:lvl w:ilvl="6">
      <w:start w:val="1"/>
      <w:numFmt w:val="decimal"/>
      <w:lvlText w:val="%1.%2.%3.%4.%5.%6.%7"/>
      <w:lvlJc w:val="left"/>
      <w:pPr>
        <w:tabs>
          <w:tab w:val="num" w:pos="5160"/>
        </w:tabs>
        <w:ind w:left="5160" w:hanging="1800"/>
      </w:pPr>
      <w:rPr>
        <w:rFonts w:hint="default"/>
      </w:rPr>
    </w:lvl>
    <w:lvl w:ilvl="7">
      <w:start w:val="1"/>
      <w:numFmt w:val="decimal"/>
      <w:lvlText w:val="%1.%2.%3.%4.%5.%6.%7.%8"/>
      <w:lvlJc w:val="left"/>
      <w:pPr>
        <w:tabs>
          <w:tab w:val="num" w:pos="5720"/>
        </w:tabs>
        <w:ind w:left="5720" w:hanging="1800"/>
      </w:pPr>
      <w:rPr>
        <w:rFonts w:hint="default"/>
      </w:rPr>
    </w:lvl>
    <w:lvl w:ilvl="8">
      <w:start w:val="1"/>
      <w:numFmt w:val="decimal"/>
      <w:lvlText w:val="%1.%2.%3.%4.%5.%6.%7.%8.%9"/>
      <w:lvlJc w:val="left"/>
      <w:pPr>
        <w:tabs>
          <w:tab w:val="num" w:pos="6640"/>
        </w:tabs>
        <w:ind w:left="6640" w:hanging="2160"/>
      </w:pPr>
      <w:rPr>
        <w:rFonts w:hint="default"/>
      </w:rPr>
    </w:lvl>
  </w:abstractNum>
  <w:abstractNum w:abstractNumId="1" w15:restartNumberingAfterBreak="0">
    <w:nsid w:val="00000006"/>
    <w:multiLevelType w:val="multilevel"/>
    <w:tmpl w:val="00000006"/>
    <w:lvl w:ilvl="0">
      <w:start w:val="1"/>
      <w:numFmt w:val="decimal"/>
      <w:lvlText w:val="(%1)"/>
      <w:lvlJc w:val="left"/>
      <w:pPr>
        <w:tabs>
          <w:tab w:val="num" w:pos="970"/>
        </w:tabs>
        <w:ind w:left="970" w:hanging="420"/>
      </w:pPr>
      <w:rPr>
        <w:rFonts w:hint="eastAsia"/>
      </w:rPr>
    </w:lvl>
    <w:lvl w:ilvl="1">
      <w:start w:val="1"/>
      <w:numFmt w:val="lowerLetter"/>
      <w:lvlText w:val="%2)"/>
      <w:lvlJc w:val="left"/>
      <w:pPr>
        <w:tabs>
          <w:tab w:val="num" w:pos="1390"/>
        </w:tabs>
        <w:ind w:left="1390" w:hanging="420"/>
      </w:pPr>
    </w:lvl>
    <w:lvl w:ilvl="2">
      <w:start w:val="1"/>
      <w:numFmt w:val="lowerRoman"/>
      <w:lvlText w:val="%3."/>
      <w:lvlJc w:val="right"/>
      <w:pPr>
        <w:tabs>
          <w:tab w:val="num" w:pos="1810"/>
        </w:tabs>
        <w:ind w:left="1810" w:hanging="420"/>
      </w:pPr>
    </w:lvl>
    <w:lvl w:ilvl="3">
      <w:start w:val="1"/>
      <w:numFmt w:val="decimal"/>
      <w:lvlText w:val="%4."/>
      <w:lvlJc w:val="left"/>
      <w:pPr>
        <w:tabs>
          <w:tab w:val="num" w:pos="2230"/>
        </w:tabs>
        <w:ind w:left="2230" w:hanging="420"/>
      </w:pPr>
    </w:lvl>
    <w:lvl w:ilvl="4">
      <w:start w:val="1"/>
      <w:numFmt w:val="lowerLetter"/>
      <w:lvlText w:val="%5)"/>
      <w:lvlJc w:val="left"/>
      <w:pPr>
        <w:tabs>
          <w:tab w:val="num" w:pos="2650"/>
        </w:tabs>
        <w:ind w:left="2650" w:hanging="420"/>
      </w:pPr>
    </w:lvl>
    <w:lvl w:ilvl="5">
      <w:start w:val="1"/>
      <w:numFmt w:val="lowerRoman"/>
      <w:lvlText w:val="%6."/>
      <w:lvlJc w:val="right"/>
      <w:pPr>
        <w:tabs>
          <w:tab w:val="num" w:pos="3070"/>
        </w:tabs>
        <w:ind w:left="3070" w:hanging="420"/>
      </w:pPr>
    </w:lvl>
    <w:lvl w:ilvl="6">
      <w:start w:val="1"/>
      <w:numFmt w:val="decimal"/>
      <w:lvlText w:val="%7."/>
      <w:lvlJc w:val="left"/>
      <w:pPr>
        <w:tabs>
          <w:tab w:val="num" w:pos="3490"/>
        </w:tabs>
        <w:ind w:left="3490" w:hanging="420"/>
      </w:pPr>
    </w:lvl>
    <w:lvl w:ilvl="7">
      <w:start w:val="1"/>
      <w:numFmt w:val="lowerLetter"/>
      <w:lvlText w:val="%8)"/>
      <w:lvlJc w:val="left"/>
      <w:pPr>
        <w:tabs>
          <w:tab w:val="num" w:pos="3910"/>
        </w:tabs>
        <w:ind w:left="3910" w:hanging="420"/>
      </w:pPr>
    </w:lvl>
    <w:lvl w:ilvl="8">
      <w:start w:val="1"/>
      <w:numFmt w:val="lowerRoman"/>
      <w:lvlText w:val="%9."/>
      <w:lvlJc w:val="right"/>
      <w:pPr>
        <w:tabs>
          <w:tab w:val="num" w:pos="4330"/>
        </w:tabs>
        <w:ind w:left="4330" w:hanging="420"/>
      </w:pPr>
    </w:lvl>
  </w:abstractNum>
  <w:abstractNum w:abstractNumId="2" w15:restartNumberingAfterBreak="0">
    <w:nsid w:val="00000008"/>
    <w:multiLevelType w:val="multilevel"/>
    <w:tmpl w:val="00000008"/>
    <w:lvl w:ilvl="0">
      <w:start w:val="1"/>
      <w:numFmt w:val="chineseCountingThousand"/>
      <w:isLgl/>
      <w:suff w:val="space"/>
      <w:lvlText w:val="第%1章"/>
      <w:lvlJc w:val="center"/>
      <w:pPr>
        <w:ind w:left="2790" w:hanging="68"/>
      </w:pPr>
      <w:rPr>
        <w:rFonts w:ascii="黑体" w:eastAsia="黑体" w:hint="eastAsia"/>
        <w:b/>
        <w:sz w:val="36"/>
        <w:szCs w:val="36"/>
      </w:rPr>
    </w:lvl>
    <w:lvl w:ilvl="1">
      <w:start w:val="1"/>
      <w:numFmt w:val="chineseCountingThousand"/>
      <w:suff w:val="space"/>
      <w:lvlText w:val="%2"/>
      <w:lvlJc w:val="left"/>
      <w:pPr>
        <w:ind w:left="1140" w:hanging="630"/>
      </w:pPr>
      <w:rPr>
        <w:rFonts w:eastAsia="宋体" w:hint="eastAsia"/>
        <w:b/>
        <w:sz w:val="24"/>
        <w:szCs w:val="24"/>
      </w:rPr>
    </w:lvl>
    <w:lvl w:ilvl="2">
      <w:start w:val="1"/>
      <w:numFmt w:val="chineseCountingThousand"/>
      <w:suff w:val="space"/>
      <w:lvlText w:val="（%3）"/>
      <w:lvlJc w:val="left"/>
      <w:pPr>
        <w:ind w:left="0" w:firstLine="510"/>
      </w:pPr>
      <w:rPr>
        <w:rFonts w:hint="eastAsia"/>
        <w:b/>
        <w:sz w:val="24"/>
        <w:szCs w:val="24"/>
      </w:rPr>
    </w:lvl>
    <w:lvl w:ilvl="3">
      <w:start w:val="1"/>
      <w:numFmt w:val="decimal"/>
      <w:suff w:val="space"/>
      <w:lvlText w:val="%4"/>
      <w:lvlJc w:val="left"/>
      <w:pPr>
        <w:ind w:left="0" w:firstLine="510"/>
      </w:pPr>
      <w:rPr>
        <w:rFonts w:eastAsia="宋体" w:hint="eastAsia"/>
        <w:sz w:val="24"/>
        <w:szCs w:val="24"/>
      </w:rPr>
    </w:lvl>
    <w:lvl w:ilvl="4">
      <w:start w:val="1"/>
      <w:numFmt w:val="decimal"/>
      <w:lvlText w:val="%5)"/>
      <w:lvlJc w:val="left"/>
      <w:pPr>
        <w:tabs>
          <w:tab w:val="num" w:pos="510"/>
        </w:tabs>
        <w:ind w:left="0" w:firstLine="510"/>
      </w:pPr>
      <w:rPr>
        <w:rFonts w:hint="eastAsia"/>
      </w:rPr>
    </w:lvl>
    <w:lvl w:ilvl="5">
      <w:start w:val="1"/>
      <w:numFmt w:val="upperLetter"/>
      <w:lvlText w:val="%6."/>
      <w:lvlJc w:val="right"/>
      <w:pPr>
        <w:tabs>
          <w:tab w:val="num" w:pos="510"/>
        </w:tabs>
        <w:ind w:left="0" w:firstLine="51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 w15:restartNumberingAfterBreak="0">
    <w:nsid w:val="71AB003B"/>
    <w:multiLevelType w:val="multilevel"/>
    <w:tmpl w:val="71AB003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161DBB"/>
    <w:rsid w:val="00323B43"/>
    <w:rsid w:val="0035256F"/>
    <w:rsid w:val="003B79B9"/>
    <w:rsid w:val="003D37D8"/>
    <w:rsid w:val="00426133"/>
    <w:rsid w:val="004358AB"/>
    <w:rsid w:val="0045241F"/>
    <w:rsid w:val="007C1F16"/>
    <w:rsid w:val="008347EA"/>
    <w:rsid w:val="008B7726"/>
    <w:rsid w:val="00A74227"/>
    <w:rsid w:val="00AF2F66"/>
    <w:rsid w:val="00B73353"/>
    <w:rsid w:val="00BC4E7B"/>
    <w:rsid w:val="00CD63DC"/>
    <w:rsid w:val="00CD640D"/>
    <w:rsid w:val="00D31D50"/>
    <w:rsid w:val="00D93EA5"/>
    <w:rsid w:val="00DF3693"/>
    <w:rsid w:val="00F24D1B"/>
    <w:rsid w:val="012B491C"/>
    <w:rsid w:val="05D40D34"/>
    <w:rsid w:val="0DCD1D1B"/>
    <w:rsid w:val="56845172"/>
    <w:rsid w:val="65F15316"/>
    <w:rsid w:val="75150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034176-A083-4AB4-AB06-BABC9D48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EA5"/>
    <w:pPr>
      <w:adjustRightInd w:val="0"/>
      <w:snapToGrid w:val="0"/>
      <w:spacing w:after="200"/>
    </w:pPr>
    <w:rPr>
      <w:rFonts w:ascii="Tahoma" w:hAnsi="Tahoma"/>
      <w:sz w:val="22"/>
      <w:szCs w:val="22"/>
    </w:rPr>
  </w:style>
  <w:style w:type="paragraph" w:styleId="1">
    <w:name w:val="heading 1"/>
    <w:basedOn w:val="a"/>
    <w:next w:val="a"/>
    <w:link w:val="1Char"/>
    <w:qFormat/>
    <w:rsid w:val="003B79B9"/>
    <w:pPr>
      <w:keepNext/>
      <w:keepLines/>
      <w:spacing w:before="340" w:after="330" w:line="578" w:lineRule="auto"/>
      <w:outlineLvl w:val="0"/>
    </w:pPr>
    <w:rPr>
      <w:b/>
      <w:bCs/>
      <w:kern w:val="44"/>
      <w:sz w:val="44"/>
      <w:szCs w:val="44"/>
    </w:rPr>
  </w:style>
  <w:style w:type="paragraph" w:styleId="3">
    <w:name w:val="heading 3"/>
    <w:basedOn w:val="a"/>
    <w:next w:val="a"/>
    <w:link w:val="3Char"/>
    <w:uiPriority w:val="9"/>
    <w:qFormat/>
    <w:rsid w:val="00D93EA5"/>
    <w:pPr>
      <w:adjustRightInd/>
      <w:snapToGrid/>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rsid w:val="00D93EA5"/>
    <w:pPr>
      <w:ind w:firstLineChars="200" w:firstLine="420"/>
    </w:pPr>
  </w:style>
  <w:style w:type="paragraph" w:styleId="a4">
    <w:name w:val="Balloon Text"/>
    <w:basedOn w:val="a"/>
    <w:link w:val="Char"/>
    <w:uiPriority w:val="99"/>
    <w:semiHidden/>
    <w:unhideWhenUsed/>
    <w:qFormat/>
    <w:rsid w:val="00D93EA5"/>
    <w:pPr>
      <w:spacing w:after="0"/>
    </w:pPr>
    <w:rPr>
      <w:sz w:val="18"/>
      <w:szCs w:val="18"/>
    </w:rPr>
  </w:style>
  <w:style w:type="paragraph" w:styleId="a5">
    <w:name w:val="Normal (Web)"/>
    <w:basedOn w:val="a"/>
    <w:uiPriority w:val="99"/>
    <w:semiHidden/>
    <w:unhideWhenUsed/>
    <w:rsid w:val="00D93EA5"/>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D93EA5"/>
    <w:rPr>
      <w:b/>
      <w:bCs/>
    </w:rPr>
  </w:style>
  <w:style w:type="table" w:styleId="a7">
    <w:name w:val="Table Grid"/>
    <w:basedOn w:val="a1"/>
    <w:uiPriority w:val="59"/>
    <w:qFormat/>
    <w:rsid w:val="00D93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uiPriority w:val="9"/>
    <w:qFormat/>
    <w:rsid w:val="00D93EA5"/>
    <w:rPr>
      <w:rFonts w:ascii="宋体" w:eastAsia="宋体" w:hAnsi="宋体" w:cs="宋体"/>
      <w:b/>
      <w:bCs/>
      <w:sz w:val="27"/>
      <w:szCs w:val="27"/>
    </w:rPr>
  </w:style>
  <w:style w:type="character" w:customStyle="1" w:styleId="newsviewtime">
    <w:name w:val="news_view_time"/>
    <w:basedOn w:val="a0"/>
    <w:qFormat/>
    <w:rsid w:val="00D93EA5"/>
  </w:style>
  <w:style w:type="character" w:customStyle="1" w:styleId="apple-converted-space">
    <w:name w:val="apple-converted-space"/>
    <w:basedOn w:val="a0"/>
    <w:rsid w:val="00D93EA5"/>
  </w:style>
  <w:style w:type="character" w:customStyle="1" w:styleId="Char">
    <w:name w:val="批注框文本 Char"/>
    <w:basedOn w:val="a0"/>
    <w:link w:val="a4"/>
    <w:uiPriority w:val="99"/>
    <w:semiHidden/>
    <w:qFormat/>
    <w:rsid w:val="00D93EA5"/>
    <w:rPr>
      <w:rFonts w:ascii="Tahoma" w:hAnsi="Tahoma"/>
      <w:sz w:val="18"/>
      <w:szCs w:val="18"/>
    </w:rPr>
  </w:style>
  <w:style w:type="paragraph" w:styleId="a8">
    <w:name w:val="List Paragraph"/>
    <w:basedOn w:val="a"/>
    <w:uiPriority w:val="34"/>
    <w:qFormat/>
    <w:rsid w:val="00D93EA5"/>
    <w:pPr>
      <w:ind w:firstLineChars="200" w:firstLine="420"/>
    </w:pPr>
  </w:style>
  <w:style w:type="paragraph" w:styleId="a9">
    <w:name w:val="header"/>
    <w:basedOn w:val="a"/>
    <w:link w:val="Char0"/>
    <w:unhideWhenUsed/>
    <w:rsid w:val="00CD640D"/>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9"/>
    <w:rsid w:val="00CD640D"/>
    <w:rPr>
      <w:rFonts w:ascii="Tahoma" w:hAnsi="Tahoma"/>
      <w:sz w:val="18"/>
      <w:szCs w:val="18"/>
    </w:rPr>
  </w:style>
  <w:style w:type="paragraph" w:styleId="aa">
    <w:name w:val="footer"/>
    <w:basedOn w:val="a"/>
    <w:link w:val="Char1"/>
    <w:uiPriority w:val="99"/>
    <w:unhideWhenUsed/>
    <w:rsid w:val="00CD640D"/>
    <w:pPr>
      <w:tabs>
        <w:tab w:val="center" w:pos="4153"/>
        <w:tab w:val="right" w:pos="8306"/>
      </w:tabs>
    </w:pPr>
    <w:rPr>
      <w:sz w:val="18"/>
      <w:szCs w:val="18"/>
    </w:rPr>
  </w:style>
  <w:style w:type="character" w:customStyle="1" w:styleId="Char1">
    <w:name w:val="页脚 Char"/>
    <w:basedOn w:val="a0"/>
    <w:link w:val="aa"/>
    <w:uiPriority w:val="99"/>
    <w:rsid w:val="00CD640D"/>
    <w:rPr>
      <w:rFonts w:ascii="Tahoma" w:hAnsi="Tahoma"/>
      <w:sz w:val="18"/>
      <w:szCs w:val="18"/>
    </w:rPr>
  </w:style>
  <w:style w:type="character" w:customStyle="1" w:styleId="1Char">
    <w:name w:val="标题 1 Char"/>
    <w:basedOn w:val="a0"/>
    <w:link w:val="1"/>
    <w:rsid w:val="003B79B9"/>
    <w:rPr>
      <w:rFonts w:ascii="Tahoma" w:hAnsi="Tahoma"/>
      <w:b/>
      <w:bCs/>
      <w:kern w:val="44"/>
      <w:sz w:val="44"/>
      <w:szCs w:val="44"/>
    </w:rPr>
  </w:style>
  <w:style w:type="character" w:styleId="ab">
    <w:name w:val="page number"/>
    <w:basedOn w:val="a0"/>
    <w:rsid w:val="003B79B9"/>
  </w:style>
  <w:style w:type="paragraph" w:styleId="30">
    <w:name w:val="Body Text Indent 3"/>
    <w:basedOn w:val="a"/>
    <w:link w:val="3Char0"/>
    <w:rsid w:val="003B79B9"/>
    <w:pPr>
      <w:tabs>
        <w:tab w:val="left" w:pos="0"/>
        <w:tab w:val="left" w:pos="1134"/>
      </w:tabs>
      <w:spacing w:after="0" w:line="360" w:lineRule="auto"/>
      <w:ind w:left="567"/>
    </w:pPr>
    <w:rPr>
      <w:rFonts w:ascii="仿宋_GB2312" w:eastAsia="仿宋_GB2312" w:hAnsi="Times New Roman" w:cs="Times New Roman"/>
      <w:sz w:val="28"/>
      <w:szCs w:val="20"/>
    </w:rPr>
  </w:style>
  <w:style w:type="character" w:customStyle="1" w:styleId="3Char0">
    <w:name w:val="正文文本缩进 3 Char"/>
    <w:basedOn w:val="a0"/>
    <w:link w:val="30"/>
    <w:rsid w:val="003B79B9"/>
    <w:rPr>
      <w:rFonts w:ascii="仿宋_GB2312" w:eastAsia="仿宋_GB2312" w:hAnsi="Times New Roman" w:cs="Times New Roman"/>
      <w:sz w:val="28"/>
    </w:rPr>
  </w:style>
  <w:style w:type="paragraph" w:styleId="ac">
    <w:name w:val="Plain Text"/>
    <w:basedOn w:val="a"/>
    <w:link w:val="Char2"/>
    <w:rsid w:val="003B79B9"/>
    <w:pPr>
      <w:widowControl w:val="0"/>
      <w:snapToGrid/>
      <w:spacing w:after="0" w:line="360" w:lineRule="atLeast"/>
      <w:jc w:val="both"/>
      <w:textAlignment w:val="baseline"/>
    </w:pPr>
    <w:rPr>
      <w:rFonts w:ascii="宋体" w:eastAsia="宋体" w:hAnsi="Courier New" w:cs="Times New Roman"/>
      <w:kern w:val="2"/>
      <w:sz w:val="21"/>
      <w:szCs w:val="20"/>
    </w:rPr>
  </w:style>
  <w:style w:type="character" w:customStyle="1" w:styleId="Char2">
    <w:name w:val="纯文本 Char"/>
    <w:basedOn w:val="a0"/>
    <w:link w:val="ac"/>
    <w:rsid w:val="003B79B9"/>
    <w:rPr>
      <w:rFonts w:ascii="宋体" w:eastAsia="宋体" w:hAnsi="Courier New" w:cs="Times New Roman"/>
      <w:kern w:val="2"/>
      <w:sz w:val="21"/>
    </w:rPr>
  </w:style>
  <w:style w:type="paragraph" w:customStyle="1" w:styleId="ad">
    <w:name w:val="目录"/>
    <w:basedOn w:val="a"/>
    <w:rsid w:val="003B79B9"/>
    <w:pPr>
      <w:adjustRightInd/>
      <w:snapToGrid/>
      <w:spacing w:after="0"/>
      <w:jc w:val="center"/>
    </w:pPr>
    <w:rPr>
      <w:rFonts w:ascii="宋体" w:eastAsia="宋体" w:hAnsi="Times New Roman" w:cs="Times New Roman"/>
      <w:b/>
      <w:sz w:val="36"/>
      <w:szCs w:val="20"/>
    </w:rPr>
  </w:style>
  <w:style w:type="character" w:styleId="ae">
    <w:name w:val="annotation reference"/>
    <w:basedOn w:val="a0"/>
    <w:uiPriority w:val="99"/>
    <w:semiHidden/>
    <w:unhideWhenUsed/>
    <w:rsid w:val="003B79B9"/>
    <w:rPr>
      <w:sz w:val="21"/>
      <w:szCs w:val="21"/>
    </w:rPr>
  </w:style>
  <w:style w:type="paragraph" w:styleId="af">
    <w:name w:val="annotation text"/>
    <w:basedOn w:val="a"/>
    <w:link w:val="Char3"/>
    <w:uiPriority w:val="99"/>
    <w:semiHidden/>
    <w:unhideWhenUsed/>
    <w:rsid w:val="003B79B9"/>
    <w:pPr>
      <w:widowControl w:val="0"/>
      <w:snapToGrid/>
      <w:spacing w:after="0" w:line="360" w:lineRule="atLeast"/>
      <w:textAlignment w:val="baseline"/>
    </w:pPr>
    <w:rPr>
      <w:rFonts w:ascii="Times New Roman" w:eastAsia="宋体" w:hAnsi="Times New Roman" w:cs="Times New Roman"/>
      <w:sz w:val="20"/>
      <w:szCs w:val="20"/>
    </w:rPr>
  </w:style>
  <w:style w:type="character" w:customStyle="1" w:styleId="Char3">
    <w:name w:val="批注文字 Char"/>
    <w:basedOn w:val="a0"/>
    <w:link w:val="af"/>
    <w:uiPriority w:val="99"/>
    <w:semiHidden/>
    <w:rsid w:val="003B79B9"/>
    <w:rPr>
      <w:rFonts w:ascii="Times New Roman" w:eastAsia="宋体" w:hAnsi="Times New Roman" w:cs="Times New Roman"/>
    </w:rPr>
  </w:style>
  <w:style w:type="paragraph" w:styleId="af0">
    <w:name w:val="annotation subject"/>
    <w:basedOn w:val="af"/>
    <w:next w:val="af"/>
    <w:link w:val="Char4"/>
    <w:uiPriority w:val="99"/>
    <w:semiHidden/>
    <w:unhideWhenUsed/>
    <w:rsid w:val="003B79B9"/>
    <w:rPr>
      <w:b/>
      <w:bCs/>
    </w:rPr>
  </w:style>
  <w:style w:type="character" w:customStyle="1" w:styleId="Char4">
    <w:name w:val="批注主题 Char"/>
    <w:basedOn w:val="Char3"/>
    <w:link w:val="af0"/>
    <w:uiPriority w:val="99"/>
    <w:semiHidden/>
    <w:rsid w:val="003B79B9"/>
    <w:rPr>
      <w:rFonts w:ascii="Times New Roman" w:eastAsia="宋体"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63</Pages>
  <Words>6255</Words>
  <Characters>35654</Characters>
  <Application>Microsoft Office Word</Application>
  <DocSecurity>0</DocSecurity>
  <Lines>297</Lines>
  <Paragraphs>83</Paragraphs>
  <ScaleCrop>false</ScaleCrop>
  <Company/>
  <LinksUpToDate>false</LinksUpToDate>
  <CharactersWithSpaces>41826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 延振</cp:lastModifiedBy>
  <cp:revision>5</cp:revision>
  <dcterms:created xsi:type="dcterms:W3CDTF">2018-05-01T02:03:00Z</dcterms:created>
  <dcterms:modified xsi:type="dcterms:W3CDTF">2018-05-22T01:16:00Z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