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BBE68E" w14:textId="77777777" w:rsidR="00F400D4" w:rsidRDefault="00F400D4">
      <w:pPr>
        <w:tabs>
          <w:tab w:val="left" w:pos="420"/>
          <w:tab w:val="left" w:pos="6660"/>
        </w:tabs>
        <w:spacing w:line="324" w:lineRule="auto"/>
        <w:jc w:val="right"/>
        <w:rPr>
          <w:rFonts w:ascii="宋体" w:hAnsi="宋体"/>
          <w:b/>
          <w:sz w:val="28"/>
          <w:szCs w:val="28"/>
        </w:rPr>
      </w:pPr>
    </w:p>
    <w:p w14:paraId="6C889D5D" w14:textId="77777777" w:rsidR="00F400D4" w:rsidRDefault="00F400D4">
      <w:pPr>
        <w:tabs>
          <w:tab w:val="left" w:pos="420"/>
          <w:tab w:val="left" w:pos="6660"/>
        </w:tabs>
        <w:spacing w:line="324" w:lineRule="auto"/>
        <w:jc w:val="center"/>
        <w:rPr>
          <w:rFonts w:ascii="宋体" w:hAnsi="宋体"/>
          <w:b/>
          <w:sz w:val="52"/>
          <w:szCs w:val="52"/>
        </w:rPr>
      </w:pPr>
    </w:p>
    <w:p w14:paraId="5009F970" w14:textId="77777777" w:rsidR="00F400D4" w:rsidRDefault="00F400D4">
      <w:pPr>
        <w:tabs>
          <w:tab w:val="left" w:pos="420"/>
          <w:tab w:val="left" w:pos="6660"/>
        </w:tabs>
        <w:spacing w:line="324" w:lineRule="auto"/>
        <w:jc w:val="center"/>
        <w:rPr>
          <w:rFonts w:ascii="宋体" w:hAnsi="宋体"/>
          <w:b/>
          <w:bCs/>
          <w:sz w:val="50"/>
          <w:szCs w:val="50"/>
        </w:rPr>
      </w:pPr>
      <w:r>
        <w:rPr>
          <w:rFonts w:ascii="宋体" w:hAnsi="宋体" w:hint="eastAsia"/>
          <w:b/>
          <w:bCs/>
          <w:sz w:val="50"/>
          <w:szCs w:val="50"/>
        </w:rPr>
        <w:t>福建省东南电化股份有限公司</w:t>
      </w:r>
    </w:p>
    <w:p w14:paraId="29B312E2" w14:textId="663FFD31" w:rsidR="00F400D4" w:rsidRPr="00BC3496" w:rsidRDefault="006C594A">
      <w:pPr>
        <w:tabs>
          <w:tab w:val="left" w:pos="420"/>
          <w:tab w:val="left" w:pos="6660"/>
        </w:tabs>
        <w:spacing w:line="324" w:lineRule="auto"/>
        <w:jc w:val="center"/>
        <w:rPr>
          <w:rFonts w:ascii="宋体" w:hAnsi="宋体"/>
          <w:b/>
          <w:sz w:val="36"/>
          <w:szCs w:val="36"/>
        </w:rPr>
      </w:pPr>
      <w:r>
        <w:rPr>
          <w:rFonts w:ascii="宋体" w:hAnsi="宋体" w:hint="eastAsia"/>
          <w:b/>
          <w:bCs/>
          <w:sz w:val="50"/>
          <w:szCs w:val="50"/>
        </w:rPr>
        <w:t>室外单色L</w:t>
      </w:r>
      <w:r>
        <w:rPr>
          <w:rFonts w:ascii="宋体" w:hAnsi="宋体"/>
          <w:b/>
          <w:bCs/>
          <w:sz w:val="50"/>
          <w:szCs w:val="50"/>
        </w:rPr>
        <w:t>ED电子屏采购</w:t>
      </w:r>
    </w:p>
    <w:p w14:paraId="55E82FBB" w14:textId="77777777" w:rsidR="00F400D4" w:rsidRPr="00546848" w:rsidRDefault="00F400D4">
      <w:pPr>
        <w:tabs>
          <w:tab w:val="left" w:pos="420"/>
          <w:tab w:val="left" w:pos="6660"/>
        </w:tabs>
        <w:spacing w:line="324" w:lineRule="auto"/>
        <w:jc w:val="center"/>
        <w:rPr>
          <w:rFonts w:ascii="宋体" w:hAnsi="宋体"/>
          <w:b/>
          <w:sz w:val="72"/>
          <w:szCs w:val="72"/>
        </w:rPr>
      </w:pPr>
    </w:p>
    <w:p w14:paraId="477C0BA6" w14:textId="77777777" w:rsidR="00F400D4" w:rsidRPr="00546848" w:rsidRDefault="00F400D4">
      <w:pPr>
        <w:tabs>
          <w:tab w:val="left" w:pos="420"/>
          <w:tab w:val="left" w:pos="6660"/>
        </w:tabs>
        <w:spacing w:line="324" w:lineRule="auto"/>
        <w:jc w:val="center"/>
        <w:rPr>
          <w:rFonts w:ascii="宋体" w:hAnsi="宋体"/>
          <w:b/>
          <w:sz w:val="72"/>
          <w:szCs w:val="72"/>
        </w:rPr>
      </w:pPr>
    </w:p>
    <w:p w14:paraId="7CD7BCA9" w14:textId="77777777" w:rsidR="00F400D4" w:rsidRDefault="00F400D4">
      <w:pPr>
        <w:spacing w:line="324" w:lineRule="auto"/>
        <w:jc w:val="center"/>
        <w:rPr>
          <w:rFonts w:ascii="宋体" w:hAnsi="宋体"/>
          <w:bCs/>
          <w:sz w:val="24"/>
        </w:rPr>
      </w:pPr>
      <w:r>
        <w:rPr>
          <w:rFonts w:ascii="宋体" w:hAnsi="宋体" w:hint="eastAsia"/>
          <w:b/>
          <w:sz w:val="72"/>
          <w:szCs w:val="72"/>
        </w:rPr>
        <w:t>自主比选文件</w:t>
      </w:r>
    </w:p>
    <w:p w14:paraId="7B6DAC08" w14:textId="77777777" w:rsidR="00F400D4" w:rsidRDefault="00F400D4">
      <w:pPr>
        <w:spacing w:line="324" w:lineRule="auto"/>
        <w:jc w:val="center"/>
        <w:rPr>
          <w:rFonts w:ascii="宋体" w:hAnsi="宋体"/>
          <w:bCs/>
          <w:sz w:val="24"/>
        </w:rPr>
      </w:pPr>
    </w:p>
    <w:p w14:paraId="396DACDD" w14:textId="77777777" w:rsidR="00F400D4" w:rsidRDefault="00F400D4">
      <w:pPr>
        <w:spacing w:line="324" w:lineRule="auto"/>
        <w:jc w:val="center"/>
        <w:rPr>
          <w:rFonts w:ascii="宋体" w:hAnsi="宋体"/>
          <w:b/>
          <w:bCs/>
          <w:sz w:val="44"/>
          <w:szCs w:val="44"/>
        </w:rPr>
      </w:pPr>
    </w:p>
    <w:p w14:paraId="3F8D5ACC" w14:textId="77777777" w:rsidR="00F400D4" w:rsidRDefault="00F400D4">
      <w:pPr>
        <w:spacing w:line="324" w:lineRule="auto"/>
        <w:jc w:val="center"/>
        <w:rPr>
          <w:rFonts w:ascii="宋体" w:hAnsi="宋体"/>
          <w:b/>
          <w:bCs/>
          <w:sz w:val="36"/>
          <w:szCs w:val="44"/>
        </w:rPr>
      </w:pPr>
    </w:p>
    <w:p w14:paraId="2CE12D03" w14:textId="77777777" w:rsidR="00F400D4" w:rsidRDefault="00F400D4">
      <w:pPr>
        <w:spacing w:line="324" w:lineRule="auto"/>
        <w:jc w:val="center"/>
        <w:rPr>
          <w:rFonts w:ascii="宋体" w:hAnsi="宋体"/>
          <w:b/>
          <w:bCs/>
          <w:sz w:val="36"/>
          <w:szCs w:val="44"/>
        </w:rPr>
      </w:pPr>
    </w:p>
    <w:p w14:paraId="55888AF4" w14:textId="77777777" w:rsidR="00F400D4" w:rsidRDefault="00F400D4">
      <w:pPr>
        <w:spacing w:line="324" w:lineRule="auto"/>
        <w:jc w:val="center"/>
        <w:rPr>
          <w:rFonts w:ascii="宋体" w:hAnsi="宋体"/>
          <w:b/>
          <w:bCs/>
          <w:sz w:val="36"/>
          <w:szCs w:val="44"/>
        </w:rPr>
      </w:pPr>
    </w:p>
    <w:p w14:paraId="72479BB0" w14:textId="77777777" w:rsidR="00F400D4" w:rsidRDefault="00F400D4">
      <w:pPr>
        <w:spacing w:line="324" w:lineRule="auto"/>
        <w:jc w:val="center"/>
        <w:rPr>
          <w:rFonts w:ascii="宋体" w:hAnsi="宋体"/>
          <w:b/>
          <w:bCs/>
          <w:sz w:val="36"/>
          <w:szCs w:val="44"/>
        </w:rPr>
      </w:pPr>
    </w:p>
    <w:p w14:paraId="402CA21A" w14:textId="77777777" w:rsidR="00F400D4" w:rsidRDefault="00F400D4">
      <w:pPr>
        <w:spacing w:line="324" w:lineRule="auto"/>
        <w:jc w:val="center"/>
        <w:rPr>
          <w:rFonts w:ascii="宋体" w:hAnsi="宋体"/>
          <w:b/>
          <w:bCs/>
          <w:sz w:val="36"/>
          <w:szCs w:val="44"/>
        </w:rPr>
      </w:pPr>
    </w:p>
    <w:p w14:paraId="0B53A055" w14:textId="77777777" w:rsidR="001E73DE" w:rsidRDefault="001E73DE">
      <w:pPr>
        <w:spacing w:line="324" w:lineRule="auto"/>
        <w:jc w:val="center"/>
        <w:rPr>
          <w:rFonts w:ascii="宋体" w:hAnsi="宋体"/>
          <w:b/>
          <w:bCs/>
          <w:sz w:val="36"/>
          <w:szCs w:val="44"/>
        </w:rPr>
      </w:pPr>
    </w:p>
    <w:p w14:paraId="223A8B09" w14:textId="77777777" w:rsidR="001E73DE" w:rsidRDefault="001E73DE">
      <w:pPr>
        <w:spacing w:line="324" w:lineRule="auto"/>
        <w:jc w:val="center"/>
        <w:rPr>
          <w:rFonts w:ascii="宋体" w:hAnsi="宋体"/>
          <w:b/>
          <w:bCs/>
          <w:sz w:val="36"/>
          <w:szCs w:val="44"/>
        </w:rPr>
      </w:pPr>
    </w:p>
    <w:p w14:paraId="3AF4ADEA" w14:textId="77777777" w:rsidR="001E73DE" w:rsidRDefault="001E73DE">
      <w:pPr>
        <w:spacing w:line="324" w:lineRule="auto"/>
        <w:jc w:val="center"/>
        <w:rPr>
          <w:rFonts w:ascii="宋体" w:hAnsi="宋体"/>
          <w:b/>
          <w:bCs/>
          <w:sz w:val="36"/>
          <w:szCs w:val="44"/>
        </w:rPr>
      </w:pPr>
    </w:p>
    <w:p w14:paraId="57C0B516" w14:textId="3A604A5E" w:rsidR="00F400D4" w:rsidRDefault="00F400D4">
      <w:pPr>
        <w:spacing w:line="324" w:lineRule="auto"/>
        <w:jc w:val="center"/>
        <w:rPr>
          <w:rFonts w:ascii="宋体" w:hAnsi="宋体"/>
          <w:b/>
          <w:bCs/>
          <w:sz w:val="36"/>
          <w:szCs w:val="44"/>
        </w:rPr>
      </w:pPr>
    </w:p>
    <w:p w14:paraId="16EFE6FC" w14:textId="77777777" w:rsidR="00F400D4" w:rsidRDefault="00F400D4">
      <w:pPr>
        <w:spacing w:line="324" w:lineRule="auto"/>
        <w:jc w:val="center"/>
        <w:rPr>
          <w:rFonts w:ascii="宋体" w:hAnsi="宋体"/>
          <w:b/>
          <w:bCs/>
          <w:sz w:val="32"/>
          <w:szCs w:val="32"/>
        </w:rPr>
      </w:pPr>
      <w:r>
        <w:rPr>
          <w:rFonts w:ascii="宋体" w:hAnsi="宋体" w:hint="eastAsia"/>
          <w:b/>
          <w:bCs/>
          <w:sz w:val="32"/>
          <w:szCs w:val="32"/>
        </w:rPr>
        <w:t>福建省东南电化股份有限公司编制</w:t>
      </w:r>
    </w:p>
    <w:p w14:paraId="0C7D0ACC" w14:textId="7579B195" w:rsidR="00637B18" w:rsidRPr="001E73DE" w:rsidRDefault="00F400D4">
      <w:pPr>
        <w:spacing w:line="324" w:lineRule="auto"/>
        <w:jc w:val="center"/>
        <w:rPr>
          <w:rFonts w:ascii="宋体" w:hAnsi="宋体"/>
          <w:b/>
          <w:bCs/>
          <w:sz w:val="32"/>
          <w:szCs w:val="32"/>
          <w:u w:val="single"/>
        </w:rPr>
      </w:pPr>
      <w:r w:rsidRPr="001E73DE">
        <w:rPr>
          <w:rFonts w:ascii="宋体" w:hAnsi="宋体" w:hint="eastAsia"/>
          <w:b/>
          <w:bCs/>
          <w:sz w:val="32"/>
          <w:szCs w:val="32"/>
          <w:u w:val="single"/>
        </w:rPr>
        <w:t>201</w:t>
      </w:r>
      <w:r w:rsidR="006C594A">
        <w:rPr>
          <w:rFonts w:ascii="宋体" w:hAnsi="宋体"/>
          <w:b/>
          <w:bCs/>
          <w:sz w:val="32"/>
          <w:szCs w:val="32"/>
          <w:u w:val="single"/>
        </w:rPr>
        <w:t>8</w:t>
      </w:r>
      <w:r w:rsidRPr="001E73DE">
        <w:rPr>
          <w:rFonts w:ascii="宋体" w:hAnsi="宋体" w:hint="eastAsia"/>
          <w:b/>
          <w:bCs/>
          <w:sz w:val="32"/>
          <w:szCs w:val="32"/>
          <w:u w:val="single"/>
        </w:rPr>
        <w:t>年</w:t>
      </w:r>
      <w:r w:rsidR="00362661">
        <w:rPr>
          <w:rFonts w:ascii="宋体" w:hAnsi="宋体"/>
          <w:b/>
          <w:bCs/>
          <w:sz w:val="32"/>
          <w:szCs w:val="32"/>
          <w:u w:val="single"/>
        </w:rPr>
        <w:t>3</w:t>
      </w:r>
      <w:r w:rsidRPr="001E73DE">
        <w:rPr>
          <w:rFonts w:ascii="宋体" w:hAnsi="宋体" w:hint="eastAsia"/>
          <w:b/>
          <w:bCs/>
          <w:sz w:val="32"/>
          <w:szCs w:val="32"/>
          <w:u w:val="single"/>
        </w:rPr>
        <w:t xml:space="preserve">月 </w:t>
      </w:r>
    </w:p>
    <w:p w14:paraId="3413DEE5" w14:textId="77777777" w:rsidR="00637B18" w:rsidRDefault="00637B18">
      <w:pPr>
        <w:spacing w:line="324" w:lineRule="auto"/>
        <w:jc w:val="center"/>
        <w:rPr>
          <w:rFonts w:ascii="宋体" w:hAnsi="宋体"/>
          <w:b/>
          <w:bCs/>
          <w:sz w:val="32"/>
          <w:szCs w:val="32"/>
        </w:rPr>
      </w:pPr>
    </w:p>
    <w:p w14:paraId="795AC62A" w14:textId="77777777" w:rsidR="00637B18" w:rsidRDefault="00637B18" w:rsidP="00637B18">
      <w:pPr>
        <w:jc w:val="center"/>
        <w:rPr>
          <w:rFonts w:ascii="宋体" w:hAnsi="宋体" w:cs="宋体"/>
          <w:sz w:val="32"/>
          <w:szCs w:val="28"/>
        </w:rPr>
      </w:pPr>
      <w:r>
        <w:rPr>
          <w:rFonts w:ascii="宋体" w:hAnsi="宋体" w:cs="宋体" w:hint="eastAsia"/>
          <w:sz w:val="32"/>
          <w:szCs w:val="28"/>
        </w:rPr>
        <w:t>目    录</w:t>
      </w:r>
    </w:p>
    <w:p w14:paraId="2A712455" w14:textId="77777777" w:rsidR="00637B18" w:rsidRDefault="00637B18" w:rsidP="00637B18">
      <w:pPr>
        <w:jc w:val="left"/>
        <w:rPr>
          <w:rFonts w:ascii="宋体" w:hAnsi="宋体" w:cs="宋体"/>
          <w:sz w:val="28"/>
          <w:szCs w:val="28"/>
        </w:rPr>
      </w:pPr>
    </w:p>
    <w:p w14:paraId="518B9A15"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14:paraId="73A30339"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14:paraId="4FBF9B9D"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14:paraId="04C1C442"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14:paraId="1892D2DF"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第五章   </w:t>
      </w:r>
      <w:r w:rsidR="004A6BF0">
        <w:rPr>
          <w:rFonts w:ascii="宋体" w:hAnsi="宋体" w:cs="宋体" w:hint="eastAsia"/>
          <w:kern w:val="0"/>
          <w:sz w:val="28"/>
          <w:szCs w:val="28"/>
        </w:rPr>
        <w:t>合同授予</w:t>
      </w:r>
    </w:p>
    <w:p w14:paraId="53B08602"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第六章   </w:t>
      </w:r>
      <w:r w:rsidR="004A6BF0">
        <w:rPr>
          <w:rFonts w:ascii="宋体" w:hAnsi="宋体" w:cs="宋体" w:hint="eastAsia"/>
          <w:kern w:val="0"/>
          <w:sz w:val="28"/>
          <w:szCs w:val="28"/>
        </w:rPr>
        <w:t>中选后相关履约要求</w:t>
      </w:r>
    </w:p>
    <w:p w14:paraId="3611E221"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第七章   </w:t>
      </w:r>
      <w:r w:rsidR="004A6BF0">
        <w:rPr>
          <w:rFonts w:ascii="宋体" w:hAnsi="宋体" w:cs="宋体" w:hint="eastAsia"/>
          <w:kern w:val="0"/>
          <w:sz w:val="28"/>
          <w:szCs w:val="28"/>
        </w:rPr>
        <w:t>其它</w:t>
      </w:r>
    </w:p>
    <w:p w14:paraId="671CD8F0" w14:textId="611E9E6A"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p>
    <w:p w14:paraId="58BB5DEE"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p>
    <w:p w14:paraId="270F5F22"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p>
    <w:p w14:paraId="13C175DE"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14:paraId="7FD3894E"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附件二：参选报价单</w:t>
      </w:r>
    </w:p>
    <w:p w14:paraId="7147765C"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附件三：法定代表人授权委托书</w:t>
      </w:r>
    </w:p>
    <w:p w14:paraId="5D949F88" w14:textId="77777777" w:rsidR="00637B18" w:rsidRDefault="00637B18" w:rsidP="00637B1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附件四：承诺函</w:t>
      </w:r>
    </w:p>
    <w:p w14:paraId="29B904D7" w14:textId="77777777" w:rsidR="00637B18" w:rsidRDefault="00637B18">
      <w:pPr>
        <w:spacing w:line="324" w:lineRule="auto"/>
        <w:jc w:val="center"/>
        <w:rPr>
          <w:rFonts w:ascii="宋体" w:hAnsi="宋体"/>
          <w:b/>
          <w:bCs/>
          <w:sz w:val="32"/>
          <w:szCs w:val="32"/>
        </w:rPr>
      </w:pPr>
    </w:p>
    <w:p w14:paraId="39FB7D2E" w14:textId="77777777" w:rsidR="00637B18" w:rsidRDefault="00637B18">
      <w:pPr>
        <w:spacing w:line="324" w:lineRule="auto"/>
        <w:jc w:val="center"/>
        <w:rPr>
          <w:rFonts w:ascii="宋体" w:hAnsi="宋体"/>
          <w:sz w:val="24"/>
        </w:rPr>
      </w:pPr>
    </w:p>
    <w:p w14:paraId="7FFE15B7" w14:textId="77777777" w:rsidR="00637B18" w:rsidRDefault="00637B18">
      <w:pPr>
        <w:spacing w:line="324" w:lineRule="auto"/>
        <w:jc w:val="center"/>
        <w:rPr>
          <w:rFonts w:ascii="宋体" w:hAnsi="宋体"/>
          <w:sz w:val="24"/>
        </w:rPr>
      </w:pPr>
    </w:p>
    <w:p w14:paraId="5193FCAC" w14:textId="77777777" w:rsidR="00637B18" w:rsidRDefault="00637B18">
      <w:pPr>
        <w:spacing w:line="324" w:lineRule="auto"/>
        <w:jc w:val="center"/>
        <w:rPr>
          <w:rFonts w:ascii="宋体" w:hAnsi="宋体"/>
          <w:sz w:val="24"/>
        </w:rPr>
      </w:pPr>
    </w:p>
    <w:p w14:paraId="3551419B" w14:textId="77777777" w:rsidR="00637B18" w:rsidRDefault="00637B18">
      <w:pPr>
        <w:spacing w:line="324" w:lineRule="auto"/>
        <w:jc w:val="center"/>
        <w:rPr>
          <w:rFonts w:ascii="宋体" w:hAnsi="宋体"/>
          <w:sz w:val="24"/>
        </w:rPr>
      </w:pPr>
    </w:p>
    <w:p w14:paraId="094E9919" w14:textId="77777777" w:rsidR="00637B18" w:rsidRDefault="00637B18">
      <w:pPr>
        <w:spacing w:line="324" w:lineRule="auto"/>
        <w:jc w:val="center"/>
        <w:rPr>
          <w:rFonts w:ascii="宋体" w:hAnsi="宋体"/>
          <w:sz w:val="24"/>
        </w:rPr>
      </w:pPr>
    </w:p>
    <w:p w14:paraId="275419FE" w14:textId="77777777" w:rsidR="00637B18" w:rsidRDefault="00637B18">
      <w:pPr>
        <w:spacing w:line="324" w:lineRule="auto"/>
        <w:jc w:val="center"/>
        <w:rPr>
          <w:rFonts w:ascii="宋体" w:hAnsi="宋体"/>
          <w:sz w:val="24"/>
        </w:rPr>
      </w:pPr>
    </w:p>
    <w:p w14:paraId="6075EACE" w14:textId="77777777" w:rsidR="00637B18" w:rsidRDefault="00637B18">
      <w:pPr>
        <w:spacing w:line="324" w:lineRule="auto"/>
        <w:jc w:val="center"/>
        <w:rPr>
          <w:rFonts w:ascii="宋体" w:hAnsi="宋体"/>
          <w:sz w:val="24"/>
        </w:rPr>
      </w:pPr>
    </w:p>
    <w:p w14:paraId="26BDD042" w14:textId="77777777" w:rsidR="00637B18" w:rsidRDefault="00637B18">
      <w:pPr>
        <w:spacing w:line="324" w:lineRule="auto"/>
        <w:jc w:val="center"/>
        <w:rPr>
          <w:rFonts w:ascii="宋体" w:hAnsi="宋体"/>
          <w:sz w:val="24"/>
        </w:rPr>
      </w:pPr>
    </w:p>
    <w:p w14:paraId="5AEB2B46" w14:textId="77777777" w:rsidR="00637B18" w:rsidRDefault="00637B18" w:rsidP="00637B18">
      <w:pPr>
        <w:jc w:val="center"/>
        <w:rPr>
          <w:rFonts w:ascii="宋体" w:hAnsi="宋体" w:cs="宋体"/>
          <w:b/>
          <w:sz w:val="28"/>
          <w:szCs w:val="28"/>
        </w:rPr>
      </w:pPr>
      <w:r>
        <w:rPr>
          <w:rFonts w:ascii="宋体" w:hAnsi="宋体" w:cs="宋体" w:hint="eastAsia"/>
          <w:b/>
          <w:sz w:val="28"/>
          <w:szCs w:val="28"/>
        </w:rPr>
        <w:lastRenderedPageBreak/>
        <w:t>第一章   比选公告</w:t>
      </w:r>
    </w:p>
    <w:p w14:paraId="0AE7F838" w14:textId="77777777" w:rsidR="00637B18" w:rsidRDefault="00637B18" w:rsidP="00637B18">
      <w:pPr>
        <w:spacing w:line="324" w:lineRule="auto"/>
        <w:ind w:firstLineChars="200" w:firstLine="512"/>
        <w:rPr>
          <w:rFonts w:ascii="宋体" w:hAnsi="宋体"/>
          <w:snapToGrid w:val="0"/>
          <w:spacing w:val="8"/>
          <w:sz w:val="24"/>
        </w:rPr>
      </w:pPr>
    </w:p>
    <w:p w14:paraId="002A4361" w14:textId="2627EF48" w:rsidR="00546848" w:rsidRDefault="00637B18" w:rsidP="00637B18">
      <w:pPr>
        <w:spacing w:line="324" w:lineRule="auto"/>
        <w:ind w:firstLineChars="200" w:firstLine="512"/>
        <w:rPr>
          <w:rFonts w:ascii="宋体" w:hAnsi="宋体"/>
          <w:snapToGrid w:val="0"/>
          <w:spacing w:val="8"/>
          <w:sz w:val="24"/>
        </w:rPr>
      </w:pPr>
      <w:r>
        <w:rPr>
          <w:rFonts w:ascii="宋体" w:hAnsi="宋体" w:hint="eastAsia"/>
          <w:snapToGrid w:val="0"/>
          <w:spacing w:val="8"/>
          <w:sz w:val="24"/>
        </w:rPr>
        <w:t>福建省东南电化股份有限公司拟对本公司</w:t>
      </w:r>
      <w:r w:rsidR="006C594A">
        <w:rPr>
          <w:rFonts w:ascii="宋体" w:hAnsi="宋体" w:hint="eastAsia"/>
          <w:snapToGrid w:val="0"/>
          <w:spacing w:val="8"/>
          <w:sz w:val="24"/>
        </w:rPr>
        <w:t>室外单色LED电子显示屏采购</w:t>
      </w:r>
      <w:r>
        <w:rPr>
          <w:rFonts w:ascii="宋体" w:hAnsi="宋体" w:hint="eastAsia"/>
          <w:snapToGrid w:val="0"/>
          <w:spacing w:val="8"/>
          <w:sz w:val="24"/>
        </w:rPr>
        <w:t>进行公开比选</w:t>
      </w:r>
      <w:r w:rsidR="000D28B3">
        <w:rPr>
          <w:rFonts w:ascii="宋体" w:hAnsi="宋体" w:hint="eastAsia"/>
          <w:snapToGrid w:val="0"/>
          <w:spacing w:val="8"/>
          <w:sz w:val="24"/>
        </w:rPr>
        <w:t>，选定参选人。</w:t>
      </w:r>
    </w:p>
    <w:p w14:paraId="70679B34" w14:textId="5404609D" w:rsidR="00637B18" w:rsidRPr="00F4207C" w:rsidRDefault="00637B18" w:rsidP="00F4207C">
      <w:pPr>
        <w:pStyle w:val="af8"/>
        <w:numPr>
          <w:ilvl w:val="0"/>
          <w:numId w:val="12"/>
        </w:numPr>
        <w:spacing w:line="324" w:lineRule="auto"/>
        <w:ind w:firstLineChars="0"/>
        <w:rPr>
          <w:rFonts w:ascii="宋体" w:hAnsi="宋体"/>
          <w:snapToGrid w:val="0"/>
          <w:spacing w:val="8"/>
          <w:sz w:val="24"/>
        </w:rPr>
      </w:pPr>
      <w:r w:rsidRPr="00F4207C">
        <w:rPr>
          <w:rFonts w:ascii="宋体" w:hAnsi="宋体" w:hint="eastAsia"/>
          <w:snapToGrid w:val="0"/>
          <w:spacing w:val="8"/>
          <w:sz w:val="24"/>
        </w:rPr>
        <w:t>参选人资格要求：</w:t>
      </w:r>
    </w:p>
    <w:p w14:paraId="51BA1838" w14:textId="77777777" w:rsidR="00637B18" w:rsidRDefault="00637B18" w:rsidP="00637B18">
      <w:pPr>
        <w:spacing w:line="324" w:lineRule="auto"/>
        <w:ind w:firstLineChars="200" w:firstLine="512"/>
        <w:rPr>
          <w:rFonts w:ascii="宋体" w:hAnsi="宋体"/>
          <w:snapToGrid w:val="0"/>
          <w:spacing w:val="8"/>
          <w:sz w:val="24"/>
        </w:rPr>
      </w:pPr>
      <w:r>
        <w:rPr>
          <w:rFonts w:ascii="宋体" w:hAnsi="宋体" w:hint="eastAsia"/>
          <w:snapToGrid w:val="0"/>
          <w:spacing w:val="8"/>
          <w:sz w:val="24"/>
        </w:rPr>
        <w:t>1.具</w:t>
      </w:r>
      <w:r w:rsidR="00611D12">
        <w:rPr>
          <w:rFonts w:ascii="宋体" w:hAnsi="宋体" w:hint="eastAsia"/>
          <w:snapToGrid w:val="0"/>
          <w:spacing w:val="8"/>
          <w:sz w:val="24"/>
        </w:rPr>
        <w:t>备</w:t>
      </w:r>
      <w:r>
        <w:rPr>
          <w:rFonts w:ascii="宋体" w:hAnsi="宋体" w:hint="eastAsia"/>
          <w:snapToGrid w:val="0"/>
          <w:spacing w:val="8"/>
          <w:sz w:val="24"/>
        </w:rPr>
        <w:t>独立法人资格、</w:t>
      </w:r>
      <w:r w:rsidR="001E73DE">
        <w:rPr>
          <w:rFonts w:ascii="宋体" w:hAnsi="宋体" w:hint="eastAsia"/>
          <w:snapToGrid w:val="0"/>
          <w:spacing w:val="8"/>
          <w:sz w:val="24"/>
        </w:rPr>
        <w:t>具备有效的企业法人营业执照；</w:t>
      </w:r>
    </w:p>
    <w:p w14:paraId="6B400E02" w14:textId="77777777" w:rsidR="000F4C85" w:rsidRPr="00156CF2" w:rsidRDefault="000F4C85" w:rsidP="00156CF2">
      <w:pPr>
        <w:spacing w:line="324" w:lineRule="auto"/>
        <w:ind w:firstLineChars="200" w:firstLine="512"/>
        <w:rPr>
          <w:rFonts w:ascii="宋体" w:hAnsi="宋体"/>
          <w:snapToGrid w:val="0"/>
          <w:spacing w:val="8"/>
          <w:sz w:val="24"/>
        </w:rPr>
      </w:pPr>
      <w:r w:rsidRPr="00156CF2">
        <w:rPr>
          <w:rFonts w:ascii="宋体" w:hAnsi="宋体"/>
          <w:snapToGrid w:val="0"/>
          <w:spacing w:val="8"/>
          <w:sz w:val="24"/>
        </w:rPr>
        <w:t>2</w:t>
      </w:r>
      <w:r w:rsidRPr="00156CF2">
        <w:rPr>
          <w:rFonts w:ascii="宋体" w:hAnsi="宋体" w:hint="eastAsia"/>
          <w:snapToGrid w:val="0"/>
          <w:spacing w:val="8"/>
          <w:sz w:val="24"/>
        </w:rPr>
        <w:t>.参加本次比选活动之前的三年内，在经营活动中无重大违法记录；</w:t>
      </w:r>
    </w:p>
    <w:p w14:paraId="136651A0" w14:textId="77777777" w:rsidR="000F4C85" w:rsidRPr="000F4C85" w:rsidRDefault="000F4C85" w:rsidP="00156CF2">
      <w:pPr>
        <w:ind w:firstLineChars="200" w:firstLine="512"/>
        <w:rPr>
          <w:rFonts w:ascii="宋体" w:hAnsi="宋体"/>
          <w:snapToGrid w:val="0"/>
          <w:spacing w:val="8"/>
          <w:sz w:val="24"/>
        </w:rPr>
      </w:pPr>
      <w:r w:rsidRPr="00156CF2">
        <w:rPr>
          <w:rFonts w:ascii="宋体" w:hAnsi="宋体" w:hint="eastAsia"/>
          <w:snapToGrid w:val="0"/>
          <w:spacing w:val="8"/>
          <w:sz w:val="24"/>
        </w:rPr>
        <w:t>3.本项目不接受联合体参选，不允许分包；</w:t>
      </w:r>
    </w:p>
    <w:p w14:paraId="57561402" w14:textId="77777777" w:rsidR="00637B18" w:rsidRDefault="000F4C85" w:rsidP="00637B18">
      <w:pPr>
        <w:spacing w:line="324" w:lineRule="auto"/>
        <w:ind w:firstLineChars="200" w:firstLine="512"/>
        <w:rPr>
          <w:rFonts w:ascii="宋体" w:hAnsi="宋体"/>
          <w:snapToGrid w:val="0"/>
          <w:spacing w:val="8"/>
          <w:sz w:val="24"/>
        </w:rPr>
      </w:pPr>
      <w:r>
        <w:rPr>
          <w:rFonts w:ascii="宋体" w:hAnsi="宋体"/>
          <w:snapToGrid w:val="0"/>
          <w:spacing w:val="8"/>
          <w:sz w:val="24"/>
        </w:rPr>
        <w:t>4</w:t>
      </w:r>
      <w:r w:rsidR="00637B18">
        <w:rPr>
          <w:rFonts w:ascii="宋体" w:hAnsi="宋体" w:hint="eastAsia"/>
          <w:snapToGrid w:val="0"/>
          <w:spacing w:val="8"/>
          <w:sz w:val="24"/>
        </w:rPr>
        <w:t>.其他资格要求详见比选文件</w:t>
      </w:r>
      <w:r w:rsidR="00B651E3">
        <w:rPr>
          <w:rFonts w:ascii="宋体" w:hAnsi="宋体" w:hint="eastAsia"/>
          <w:snapToGrid w:val="0"/>
          <w:spacing w:val="8"/>
          <w:sz w:val="24"/>
        </w:rPr>
        <w:t>，</w:t>
      </w:r>
      <w:r w:rsidR="00A35162">
        <w:rPr>
          <w:rFonts w:ascii="宋体" w:hAnsi="宋体" w:hint="eastAsia"/>
          <w:snapToGrid w:val="0"/>
          <w:spacing w:val="8"/>
          <w:sz w:val="24"/>
        </w:rPr>
        <w:t>本项目采用资格后审方式对参选人进行资格审查，经资格审查合格的参选人才可能有资格成为中选候选人</w:t>
      </w:r>
      <w:r w:rsidR="00637B18">
        <w:rPr>
          <w:rFonts w:ascii="宋体" w:hAnsi="宋体" w:hint="eastAsia"/>
          <w:snapToGrid w:val="0"/>
          <w:spacing w:val="8"/>
          <w:sz w:val="24"/>
        </w:rPr>
        <w:t>。</w:t>
      </w:r>
    </w:p>
    <w:p w14:paraId="1C4A6300" w14:textId="37E83AF0" w:rsidR="00637B18" w:rsidRDefault="00BC3496" w:rsidP="00637B18">
      <w:pPr>
        <w:spacing w:line="324" w:lineRule="auto"/>
        <w:ind w:firstLineChars="200" w:firstLine="512"/>
        <w:rPr>
          <w:rFonts w:ascii="宋体" w:hAnsi="宋体"/>
          <w:snapToGrid w:val="0"/>
          <w:spacing w:val="8"/>
          <w:sz w:val="24"/>
        </w:rPr>
      </w:pPr>
      <w:r>
        <w:rPr>
          <w:rFonts w:ascii="宋体" w:hAnsi="宋体" w:hint="eastAsia"/>
          <w:snapToGrid w:val="0"/>
          <w:spacing w:val="8"/>
          <w:sz w:val="24"/>
        </w:rPr>
        <w:t>二</w:t>
      </w:r>
      <w:r w:rsidR="006C594A">
        <w:rPr>
          <w:rFonts w:ascii="宋体" w:hAnsi="宋体" w:hint="eastAsia"/>
          <w:snapToGrid w:val="0"/>
          <w:spacing w:val="8"/>
          <w:sz w:val="24"/>
        </w:rPr>
        <w:t>、参选文件递交的截止时间：</w:t>
      </w:r>
      <w:r w:rsidR="00D17969">
        <w:rPr>
          <w:rFonts w:ascii="宋体" w:hAnsi="宋体"/>
          <w:sz w:val="24"/>
          <w:szCs w:val="28"/>
          <w:u w:val="single"/>
        </w:rPr>
        <w:t>2018</w:t>
      </w:r>
      <w:r w:rsidR="00A43739" w:rsidRPr="00A43739">
        <w:rPr>
          <w:rFonts w:ascii="宋体" w:hAnsi="宋体" w:hint="eastAsia"/>
          <w:sz w:val="24"/>
          <w:szCs w:val="28"/>
        </w:rPr>
        <w:t>年</w:t>
      </w:r>
      <w:r w:rsidR="00362661">
        <w:rPr>
          <w:rFonts w:ascii="宋体" w:hAnsi="宋体"/>
          <w:sz w:val="24"/>
          <w:szCs w:val="28"/>
          <w:u w:val="single"/>
        </w:rPr>
        <w:t>4</w:t>
      </w:r>
      <w:r w:rsidR="00A43739" w:rsidRPr="00A43739">
        <w:rPr>
          <w:rFonts w:ascii="宋体" w:hAnsi="宋体" w:hint="eastAsia"/>
          <w:sz w:val="24"/>
          <w:szCs w:val="28"/>
        </w:rPr>
        <w:t>月</w:t>
      </w:r>
      <w:r w:rsidR="004A0264">
        <w:rPr>
          <w:rFonts w:ascii="宋体" w:hAnsi="宋体"/>
          <w:sz w:val="24"/>
          <w:szCs w:val="28"/>
          <w:u w:val="single"/>
        </w:rPr>
        <w:t>9</w:t>
      </w:r>
      <w:r w:rsidR="00A43739" w:rsidRPr="00A43739">
        <w:rPr>
          <w:rFonts w:ascii="宋体" w:hAnsi="宋体" w:hint="eastAsia"/>
          <w:sz w:val="24"/>
          <w:szCs w:val="28"/>
        </w:rPr>
        <w:t>日下午16时00分</w:t>
      </w:r>
      <w:r w:rsidR="00637B18" w:rsidRPr="00A43739">
        <w:rPr>
          <w:rFonts w:ascii="宋体" w:hAnsi="宋体" w:hint="eastAsia"/>
          <w:snapToGrid w:val="0"/>
          <w:spacing w:val="8"/>
          <w:sz w:val="24"/>
        </w:rPr>
        <w:t>。</w:t>
      </w:r>
    </w:p>
    <w:p w14:paraId="6CC4BB68" w14:textId="77777777" w:rsidR="00637B18" w:rsidRDefault="00BC3496" w:rsidP="00637B18">
      <w:pPr>
        <w:spacing w:line="324" w:lineRule="auto"/>
        <w:ind w:firstLineChars="200" w:firstLine="512"/>
        <w:rPr>
          <w:rFonts w:ascii="宋体" w:hAnsi="宋体"/>
          <w:snapToGrid w:val="0"/>
          <w:spacing w:val="8"/>
          <w:sz w:val="24"/>
        </w:rPr>
      </w:pPr>
      <w:r>
        <w:rPr>
          <w:rFonts w:ascii="宋体" w:hAnsi="宋体" w:hint="eastAsia"/>
          <w:snapToGrid w:val="0"/>
          <w:spacing w:val="8"/>
          <w:sz w:val="24"/>
        </w:rPr>
        <w:t>三</w:t>
      </w:r>
      <w:r w:rsidR="00637B18">
        <w:rPr>
          <w:rFonts w:ascii="宋体" w:hAnsi="宋体" w:hint="eastAsia"/>
          <w:snapToGrid w:val="0"/>
          <w:spacing w:val="8"/>
          <w:sz w:val="24"/>
        </w:rPr>
        <w:t>、本自主比选采用</w:t>
      </w:r>
      <w:r w:rsidR="000F4C85">
        <w:rPr>
          <w:rFonts w:ascii="宋体" w:hAnsi="宋体" w:hint="eastAsia"/>
          <w:snapToGrid w:val="0"/>
          <w:spacing w:val="8"/>
          <w:sz w:val="24"/>
        </w:rPr>
        <w:t>合理最低价</w:t>
      </w:r>
      <w:r w:rsidR="00637B18">
        <w:rPr>
          <w:rFonts w:ascii="宋体" w:hAnsi="宋体" w:hint="eastAsia"/>
          <w:snapToGrid w:val="0"/>
          <w:spacing w:val="8"/>
          <w:sz w:val="24"/>
        </w:rPr>
        <w:t>评标办法</w:t>
      </w:r>
      <w:r w:rsidR="00DF7F1B">
        <w:rPr>
          <w:rFonts w:ascii="宋体" w:hAnsi="宋体" w:hint="eastAsia"/>
          <w:snapToGrid w:val="0"/>
          <w:spacing w:val="8"/>
          <w:sz w:val="24"/>
        </w:rPr>
        <w:t>。</w:t>
      </w:r>
    </w:p>
    <w:p w14:paraId="52567EC4" w14:textId="77777777" w:rsidR="00637B18" w:rsidRDefault="00637B18" w:rsidP="00637B18">
      <w:pPr>
        <w:spacing w:line="324" w:lineRule="auto"/>
        <w:ind w:firstLineChars="200" w:firstLine="512"/>
        <w:rPr>
          <w:rFonts w:ascii="宋体" w:hAnsi="宋体"/>
          <w:snapToGrid w:val="0"/>
          <w:spacing w:val="8"/>
          <w:sz w:val="24"/>
        </w:rPr>
      </w:pPr>
      <w:r>
        <w:rPr>
          <w:rFonts w:ascii="宋体" w:hAnsi="宋体" w:hint="eastAsia"/>
          <w:snapToGrid w:val="0"/>
          <w:spacing w:val="8"/>
          <w:sz w:val="24"/>
        </w:rPr>
        <w:t>福建省东南电化股份有限公司承诺本次自主比选不存在任何障碍，保证本公告的内容不存在任何重大遗漏、虚假陈述或严重误导，并对其内容的真实性、完整性和有效性负责。</w:t>
      </w:r>
    </w:p>
    <w:p w14:paraId="5B49F3F4" w14:textId="77777777" w:rsidR="00637B18" w:rsidRDefault="00637B18" w:rsidP="00637B18">
      <w:pPr>
        <w:spacing w:line="324" w:lineRule="auto"/>
        <w:ind w:firstLineChars="200" w:firstLine="512"/>
        <w:rPr>
          <w:rFonts w:ascii="宋体" w:hAnsi="宋体"/>
          <w:sz w:val="24"/>
        </w:rPr>
      </w:pPr>
      <w:r>
        <w:rPr>
          <w:rFonts w:ascii="宋体" w:hAnsi="宋体" w:hint="eastAsia"/>
          <w:snapToGrid w:val="0"/>
          <w:spacing w:val="8"/>
          <w:sz w:val="24"/>
        </w:rPr>
        <w:t>为了“公开、公平、公正、透明”，引导参选人进行正确参选，特制定本规定文件。</w:t>
      </w:r>
    </w:p>
    <w:p w14:paraId="3F20ADCF" w14:textId="77777777" w:rsidR="00637B18" w:rsidRDefault="00637B18" w:rsidP="00637B18">
      <w:pPr>
        <w:spacing w:line="324" w:lineRule="auto"/>
        <w:rPr>
          <w:rFonts w:ascii="宋体" w:hAnsi="宋体"/>
          <w:sz w:val="24"/>
        </w:rPr>
      </w:pPr>
      <w:r>
        <w:rPr>
          <w:rFonts w:ascii="宋体" w:hAnsi="宋体" w:hint="eastAsia"/>
          <w:sz w:val="24"/>
        </w:rPr>
        <w:t xml:space="preserve">   </w:t>
      </w:r>
    </w:p>
    <w:p w14:paraId="63B8B3B1" w14:textId="77EA2D88" w:rsidR="00637B18" w:rsidRDefault="00637B18" w:rsidP="00637B18">
      <w:pPr>
        <w:spacing w:line="324" w:lineRule="auto"/>
        <w:ind w:firstLineChars="150" w:firstLine="360"/>
        <w:rPr>
          <w:rFonts w:ascii="宋体" w:hAnsi="宋体"/>
          <w:sz w:val="24"/>
        </w:rPr>
      </w:pPr>
      <w:r>
        <w:rPr>
          <w:rFonts w:ascii="宋体" w:hAnsi="宋体" w:hint="eastAsia"/>
          <w:sz w:val="24"/>
        </w:rPr>
        <w:t>联 系 人：</w:t>
      </w:r>
      <w:r w:rsidR="007D03B0">
        <w:rPr>
          <w:rFonts w:ascii="宋体" w:hAnsi="宋体" w:hint="eastAsia"/>
          <w:sz w:val="24"/>
        </w:rPr>
        <w:t xml:space="preserve"> </w:t>
      </w:r>
      <w:r w:rsidR="00D31C71">
        <w:rPr>
          <w:rFonts w:ascii="宋体" w:hAnsi="宋体" w:hint="eastAsia"/>
          <w:sz w:val="24"/>
        </w:rPr>
        <w:t>张先生</w:t>
      </w:r>
    </w:p>
    <w:p w14:paraId="3FD270CE" w14:textId="77777777" w:rsidR="00637B18" w:rsidRDefault="00637B18" w:rsidP="00637B18">
      <w:pPr>
        <w:spacing w:line="324" w:lineRule="auto"/>
        <w:ind w:firstLine="360"/>
        <w:rPr>
          <w:rFonts w:ascii="宋体" w:hAnsi="宋体"/>
          <w:sz w:val="24"/>
        </w:rPr>
      </w:pPr>
      <w:r>
        <w:rPr>
          <w:rFonts w:ascii="宋体" w:hAnsi="宋体" w:hint="eastAsia"/>
          <w:sz w:val="24"/>
        </w:rPr>
        <w:t>电    话：</w:t>
      </w:r>
      <w:r w:rsidR="007D03B0">
        <w:rPr>
          <w:rFonts w:ascii="宋体" w:hAnsi="宋体" w:hint="eastAsia"/>
          <w:sz w:val="24"/>
        </w:rPr>
        <w:t xml:space="preserve"> </w:t>
      </w:r>
      <w:r w:rsidR="00BC3496">
        <w:rPr>
          <w:rFonts w:ascii="宋体" w:hAnsi="宋体" w:hint="eastAsia"/>
          <w:sz w:val="24"/>
        </w:rPr>
        <w:t>13655031608</w:t>
      </w:r>
    </w:p>
    <w:p w14:paraId="073E7112" w14:textId="77777777" w:rsidR="00637B18" w:rsidRDefault="00637B18" w:rsidP="00637B18">
      <w:pPr>
        <w:spacing w:line="324" w:lineRule="auto"/>
        <w:ind w:firstLine="360"/>
        <w:rPr>
          <w:rFonts w:ascii="宋体" w:hAnsi="宋体"/>
          <w:sz w:val="24"/>
        </w:rPr>
      </w:pPr>
      <w:r>
        <w:rPr>
          <w:rFonts w:ascii="宋体" w:hAnsi="宋体" w:hint="eastAsia"/>
          <w:sz w:val="24"/>
        </w:rPr>
        <w:t>传    真：</w:t>
      </w:r>
      <w:r w:rsidR="007D03B0">
        <w:rPr>
          <w:rFonts w:ascii="宋体" w:hAnsi="宋体" w:hint="eastAsia"/>
          <w:sz w:val="24"/>
        </w:rPr>
        <w:t xml:space="preserve"> </w:t>
      </w:r>
      <w:r w:rsidR="00412A11">
        <w:rPr>
          <w:rFonts w:ascii="宋体" w:hAnsi="宋体" w:hint="eastAsia"/>
          <w:sz w:val="24"/>
        </w:rPr>
        <w:t>0591-86552003</w:t>
      </w:r>
    </w:p>
    <w:p w14:paraId="0184780A" w14:textId="77777777" w:rsidR="00637B18" w:rsidRDefault="00637B18" w:rsidP="00637B18">
      <w:pPr>
        <w:spacing w:line="324" w:lineRule="auto"/>
        <w:ind w:firstLine="360"/>
        <w:rPr>
          <w:rFonts w:ascii="宋体" w:hAnsi="宋体"/>
          <w:sz w:val="24"/>
        </w:rPr>
      </w:pPr>
      <w:r>
        <w:rPr>
          <w:rFonts w:ascii="宋体" w:hAnsi="宋体" w:hint="eastAsia"/>
          <w:sz w:val="24"/>
        </w:rPr>
        <w:t>联系地址：福建省福清市江阴工业集中区</w:t>
      </w:r>
    </w:p>
    <w:p w14:paraId="51FDC976" w14:textId="77777777" w:rsidR="00637B18" w:rsidRDefault="00637B18" w:rsidP="00637B18">
      <w:pPr>
        <w:spacing w:line="324" w:lineRule="auto"/>
        <w:ind w:firstLine="360"/>
        <w:rPr>
          <w:rFonts w:ascii="宋体" w:hAnsi="宋体"/>
          <w:sz w:val="24"/>
        </w:rPr>
      </w:pPr>
      <w:r>
        <w:rPr>
          <w:rFonts w:ascii="宋体" w:hAnsi="宋体" w:hint="eastAsia"/>
          <w:sz w:val="24"/>
        </w:rPr>
        <w:t>邮    编：350309</w:t>
      </w:r>
    </w:p>
    <w:p w14:paraId="102685B1" w14:textId="77777777" w:rsidR="00637B18" w:rsidRDefault="00637B18" w:rsidP="00637B18">
      <w:pPr>
        <w:spacing w:line="324" w:lineRule="auto"/>
        <w:rPr>
          <w:rFonts w:ascii="宋体" w:hAnsi="宋体"/>
          <w:sz w:val="24"/>
        </w:rPr>
      </w:pPr>
    </w:p>
    <w:p w14:paraId="30E3A3BB" w14:textId="77777777" w:rsidR="00637B18" w:rsidRDefault="00637B18" w:rsidP="00637B18">
      <w:pPr>
        <w:spacing w:line="324" w:lineRule="auto"/>
        <w:ind w:firstLineChars="1550" w:firstLine="3720"/>
        <w:rPr>
          <w:rFonts w:ascii="宋体" w:hAnsi="宋体"/>
          <w:sz w:val="24"/>
        </w:rPr>
      </w:pPr>
      <w:r>
        <w:rPr>
          <w:rFonts w:ascii="宋体" w:hAnsi="宋体" w:hint="eastAsia"/>
          <w:sz w:val="24"/>
        </w:rPr>
        <w:t xml:space="preserve">         </w:t>
      </w:r>
      <w:r>
        <w:rPr>
          <w:rFonts w:ascii="宋体" w:hAnsi="宋体" w:hint="eastAsia"/>
          <w:snapToGrid w:val="0"/>
          <w:spacing w:val="8"/>
          <w:sz w:val="24"/>
        </w:rPr>
        <w:t>福建省东南电化股份有限公司</w:t>
      </w:r>
      <w:r>
        <w:rPr>
          <w:rFonts w:ascii="宋体" w:hAnsi="宋体" w:hint="eastAsia"/>
          <w:sz w:val="24"/>
        </w:rPr>
        <w:t xml:space="preserve"> </w:t>
      </w:r>
    </w:p>
    <w:p w14:paraId="280CFAE7" w14:textId="2F6420F0" w:rsidR="00637B18" w:rsidRDefault="00637B18" w:rsidP="00637B18">
      <w:pPr>
        <w:spacing w:line="324" w:lineRule="auto"/>
        <w:jc w:val="center"/>
        <w:rPr>
          <w:rFonts w:ascii="宋体" w:hAnsi="宋体"/>
          <w:sz w:val="24"/>
        </w:rPr>
      </w:pPr>
      <w:r>
        <w:rPr>
          <w:rFonts w:ascii="宋体" w:hAnsi="宋体" w:hint="eastAsia"/>
          <w:sz w:val="24"/>
        </w:rPr>
        <w:t xml:space="preserve">                              201</w:t>
      </w:r>
      <w:r w:rsidR="00D17969">
        <w:rPr>
          <w:rFonts w:ascii="宋体" w:hAnsi="宋体"/>
          <w:sz w:val="24"/>
        </w:rPr>
        <w:t>8</w:t>
      </w:r>
      <w:r>
        <w:rPr>
          <w:rFonts w:ascii="宋体" w:hAnsi="宋体" w:hint="eastAsia"/>
          <w:sz w:val="24"/>
        </w:rPr>
        <w:t>年</w:t>
      </w:r>
      <w:r w:rsidR="00D17969">
        <w:rPr>
          <w:rFonts w:ascii="宋体" w:hAnsi="宋体"/>
          <w:sz w:val="24"/>
        </w:rPr>
        <w:t>3</w:t>
      </w:r>
      <w:r>
        <w:rPr>
          <w:rFonts w:ascii="宋体" w:hAnsi="宋体" w:hint="eastAsia"/>
          <w:sz w:val="24"/>
        </w:rPr>
        <w:t>月</w:t>
      </w:r>
      <w:r w:rsidR="004A0264">
        <w:rPr>
          <w:rFonts w:ascii="宋体" w:hAnsi="宋体"/>
          <w:sz w:val="24"/>
        </w:rPr>
        <w:t>29</w:t>
      </w:r>
      <w:r>
        <w:rPr>
          <w:rFonts w:ascii="宋体" w:hAnsi="宋体" w:hint="eastAsia"/>
          <w:sz w:val="24"/>
        </w:rPr>
        <w:t>日</w:t>
      </w:r>
    </w:p>
    <w:p w14:paraId="15022BB7" w14:textId="77777777" w:rsidR="00637B18" w:rsidRDefault="00F400D4" w:rsidP="00637B18">
      <w:pPr>
        <w:spacing w:line="360" w:lineRule="auto"/>
        <w:jc w:val="center"/>
        <w:rPr>
          <w:rFonts w:ascii="宋体" w:hAnsi="宋体" w:cs="宋体"/>
          <w:b/>
          <w:sz w:val="28"/>
          <w:szCs w:val="28"/>
        </w:rPr>
      </w:pPr>
      <w:r>
        <w:rPr>
          <w:rFonts w:ascii="宋体" w:hAnsi="宋体"/>
          <w:sz w:val="24"/>
        </w:rPr>
        <w:br w:type="page"/>
      </w:r>
      <w:r w:rsidR="00637B18">
        <w:rPr>
          <w:rFonts w:ascii="宋体" w:hAnsi="宋体" w:cs="宋体" w:hint="eastAsia"/>
          <w:b/>
          <w:sz w:val="28"/>
          <w:szCs w:val="28"/>
        </w:rPr>
        <w:lastRenderedPageBreak/>
        <w:t>第二章   比选须知</w:t>
      </w:r>
    </w:p>
    <w:p w14:paraId="0F53BD03" w14:textId="77777777" w:rsidR="00637B18" w:rsidRDefault="00FC6F4A" w:rsidP="00FC6F4A">
      <w:pPr>
        <w:autoSpaceDE w:val="0"/>
        <w:autoSpaceDN w:val="0"/>
        <w:spacing w:line="324" w:lineRule="auto"/>
        <w:rPr>
          <w:rFonts w:ascii="宋体" w:hAnsi="宋体"/>
          <w:b/>
          <w:sz w:val="28"/>
          <w:szCs w:val="28"/>
        </w:rPr>
      </w:pPr>
      <w:r>
        <w:rPr>
          <w:rFonts w:ascii="宋体" w:hAnsi="宋体" w:hint="eastAsia"/>
          <w:b/>
          <w:sz w:val="28"/>
          <w:szCs w:val="28"/>
        </w:rPr>
        <w:t>一、</w:t>
      </w:r>
      <w:r w:rsidR="00637B18">
        <w:rPr>
          <w:rFonts w:ascii="宋体" w:hAnsi="宋体" w:hint="eastAsia"/>
          <w:b/>
          <w:sz w:val="28"/>
          <w:szCs w:val="28"/>
        </w:rPr>
        <w:t>比选</w:t>
      </w:r>
      <w:r w:rsidR="00296140">
        <w:rPr>
          <w:rFonts w:ascii="宋体" w:hAnsi="宋体" w:hint="eastAsia"/>
          <w:b/>
          <w:sz w:val="28"/>
          <w:szCs w:val="28"/>
        </w:rPr>
        <w:t>内容</w:t>
      </w:r>
    </w:p>
    <w:p w14:paraId="1A86D20A" w14:textId="26F3C6DF" w:rsidR="00637B18" w:rsidRDefault="00BC2DC5" w:rsidP="00637B18">
      <w:pPr>
        <w:spacing w:line="324" w:lineRule="auto"/>
        <w:ind w:firstLineChars="200" w:firstLine="480"/>
        <w:rPr>
          <w:rFonts w:ascii="宋体" w:hAnsi="宋体"/>
          <w:sz w:val="24"/>
          <w:szCs w:val="28"/>
        </w:rPr>
      </w:pPr>
      <w:r>
        <w:rPr>
          <w:rFonts w:ascii="宋体" w:hAnsi="宋体" w:hint="eastAsia"/>
          <w:sz w:val="24"/>
          <w:szCs w:val="28"/>
        </w:rPr>
        <w:t>(一)</w:t>
      </w:r>
      <w:r w:rsidR="0036760E">
        <w:rPr>
          <w:rFonts w:ascii="宋体" w:hAnsi="宋体" w:hint="eastAsia"/>
          <w:sz w:val="24"/>
          <w:szCs w:val="28"/>
        </w:rPr>
        <w:t>项目</w:t>
      </w:r>
      <w:r w:rsidR="00AC7356">
        <w:rPr>
          <w:rFonts w:ascii="宋体" w:hAnsi="宋体" w:hint="eastAsia"/>
          <w:sz w:val="24"/>
          <w:szCs w:val="28"/>
        </w:rPr>
        <w:t>名称：</w:t>
      </w:r>
      <w:r w:rsidR="00637B18">
        <w:rPr>
          <w:rFonts w:ascii="宋体" w:hAnsi="宋体" w:hint="eastAsia"/>
          <w:sz w:val="24"/>
          <w:szCs w:val="28"/>
        </w:rPr>
        <w:t>福建省东南电化股份有限公司</w:t>
      </w:r>
      <w:r w:rsidR="006C594A">
        <w:rPr>
          <w:rFonts w:ascii="宋体" w:hAnsi="宋体" w:hint="eastAsia"/>
          <w:sz w:val="24"/>
          <w:szCs w:val="28"/>
        </w:rPr>
        <w:t>室外单色LED电子显示屏采购</w:t>
      </w:r>
      <w:r w:rsidR="00637B18">
        <w:rPr>
          <w:rFonts w:ascii="宋体" w:hAnsi="宋体" w:hint="eastAsia"/>
          <w:sz w:val="24"/>
          <w:szCs w:val="28"/>
        </w:rPr>
        <w:t>。</w:t>
      </w:r>
    </w:p>
    <w:p w14:paraId="41349B15" w14:textId="77777777" w:rsidR="00AC7356" w:rsidRDefault="00BC2DC5" w:rsidP="00637B18">
      <w:pPr>
        <w:spacing w:line="324" w:lineRule="auto"/>
        <w:ind w:firstLineChars="200" w:firstLine="480"/>
        <w:rPr>
          <w:rFonts w:ascii="宋体" w:hAnsi="宋体"/>
          <w:sz w:val="24"/>
          <w:szCs w:val="28"/>
        </w:rPr>
      </w:pPr>
      <w:r>
        <w:rPr>
          <w:rFonts w:ascii="宋体" w:hAnsi="宋体" w:hint="eastAsia"/>
          <w:sz w:val="24"/>
          <w:szCs w:val="28"/>
        </w:rPr>
        <w:t>(二)</w:t>
      </w:r>
      <w:r w:rsidR="0036760E">
        <w:rPr>
          <w:rFonts w:ascii="宋体" w:hAnsi="宋体" w:hint="eastAsia"/>
          <w:sz w:val="24"/>
          <w:szCs w:val="28"/>
        </w:rPr>
        <w:t>使用</w:t>
      </w:r>
      <w:r w:rsidR="00AC7356">
        <w:rPr>
          <w:rFonts w:ascii="宋体" w:hAnsi="宋体" w:hint="eastAsia"/>
          <w:sz w:val="24"/>
          <w:szCs w:val="28"/>
        </w:rPr>
        <w:t>地点：福清市江阴工业集中区东南电化公司现场指定地点。</w:t>
      </w:r>
    </w:p>
    <w:p w14:paraId="1A2E391E" w14:textId="77777777" w:rsidR="00F26441" w:rsidRDefault="0036760E" w:rsidP="00637B18">
      <w:pPr>
        <w:spacing w:line="324" w:lineRule="auto"/>
        <w:ind w:firstLineChars="200" w:firstLine="480"/>
        <w:rPr>
          <w:rFonts w:ascii="宋体" w:hAnsi="宋体"/>
          <w:sz w:val="24"/>
          <w:szCs w:val="28"/>
        </w:rPr>
      </w:pPr>
      <w:r>
        <w:rPr>
          <w:rFonts w:ascii="宋体" w:hAnsi="宋体" w:hint="eastAsia"/>
          <w:sz w:val="24"/>
          <w:szCs w:val="28"/>
        </w:rPr>
        <w:t>(三)</w:t>
      </w:r>
      <w:r w:rsidR="000A195C">
        <w:rPr>
          <w:rFonts w:ascii="宋体" w:hAnsi="宋体" w:hint="eastAsia"/>
          <w:sz w:val="24"/>
          <w:szCs w:val="28"/>
        </w:rPr>
        <w:t>设备及参数一</w:t>
      </w:r>
      <w:r w:rsidR="00BE7143">
        <w:rPr>
          <w:rFonts w:ascii="宋体" w:hAnsi="宋体" w:hint="eastAsia"/>
          <w:sz w:val="24"/>
          <w:szCs w:val="28"/>
        </w:rPr>
        <w:t>览表</w:t>
      </w:r>
      <w:r>
        <w:rPr>
          <w:rFonts w:ascii="宋体" w:hAnsi="宋体" w:hint="eastAsia"/>
          <w:sz w:val="24"/>
          <w:szCs w:val="28"/>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2988"/>
        <w:gridCol w:w="5220"/>
      </w:tblGrid>
      <w:tr w:rsidR="00362661" w:rsidRPr="007162E7" w14:paraId="465E105E"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0239D8E8" w14:textId="77777777" w:rsidR="00362661" w:rsidRPr="00B73CD0" w:rsidRDefault="00362661" w:rsidP="00C70B4F">
            <w:pPr>
              <w:jc w:val="center"/>
              <w:rPr>
                <w:rFonts w:ascii="宋体" w:hAnsi="宋体"/>
                <w:b/>
                <w:sz w:val="24"/>
              </w:rPr>
            </w:pPr>
            <w:r w:rsidRPr="00B73CD0">
              <w:rPr>
                <w:rFonts w:ascii="宋体" w:hAnsi="宋体" w:hint="eastAsia"/>
                <w:b/>
                <w:sz w:val="24"/>
              </w:rPr>
              <w:t>序号</w:t>
            </w:r>
          </w:p>
        </w:tc>
        <w:tc>
          <w:tcPr>
            <w:tcW w:w="2988" w:type="dxa"/>
            <w:tcBorders>
              <w:top w:val="single" w:sz="4" w:space="0" w:color="auto"/>
              <w:left w:val="single" w:sz="4" w:space="0" w:color="auto"/>
              <w:bottom w:val="single" w:sz="4" w:space="0" w:color="auto"/>
              <w:right w:val="single" w:sz="4" w:space="0" w:color="auto"/>
            </w:tcBorders>
            <w:vAlign w:val="center"/>
          </w:tcPr>
          <w:p w14:paraId="0042F72E" w14:textId="77777777" w:rsidR="00362661" w:rsidRPr="00B73CD0" w:rsidRDefault="00362661" w:rsidP="00C70B4F">
            <w:pPr>
              <w:jc w:val="center"/>
              <w:rPr>
                <w:rFonts w:ascii="宋体" w:hAnsi="宋体"/>
                <w:b/>
                <w:sz w:val="24"/>
              </w:rPr>
            </w:pPr>
            <w:r w:rsidRPr="00B73CD0">
              <w:rPr>
                <w:rFonts w:ascii="宋体" w:hAnsi="宋体" w:hint="eastAsia"/>
                <w:b/>
                <w:sz w:val="24"/>
              </w:rPr>
              <w:t>项    目</w:t>
            </w:r>
          </w:p>
        </w:tc>
        <w:tc>
          <w:tcPr>
            <w:tcW w:w="5220" w:type="dxa"/>
            <w:tcBorders>
              <w:top w:val="single" w:sz="4" w:space="0" w:color="auto"/>
              <w:left w:val="single" w:sz="4" w:space="0" w:color="auto"/>
              <w:bottom w:val="single" w:sz="4" w:space="0" w:color="auto"/>
              <w:right w:val="single" w:sz="4" w:space="0" w:color="auto"/>
            </w:tcBorders>
            <w:vAlign w:val="center"/>
          </w:tcPr>
          <w:p w14:paraId="24114A59" w14:textId="77777777" w:rsidR="00362661" w:rsidRPr="00B73CD0" w:rsidRDefault="00362661" w:rsidP="00C70B4F">
            <w:pPr>
              <w:jc w:val="center"/>
              <w:rPr>
                <w:rFonts w:ascii="宋体" w:hAnsi="宋体"/>
                <w:b/>
                <w:sz w:val="24"/>
              </w:rPr>
            </w:pPr>
            <w:r w:rsidRPr="00B73CD0">
              <w:rPr>
                <w:rFonts w:ascii="宋体" w:hAnsi="宋体" w:hint="eastAsia"/>
                <w:b/>
                <w:sz w:val="24"/>
              </w:rPr>
              <w:t>视屏指标</w:t>
            </w:r>
          </w:p>
        </w:tc>
      </w:tr>
      <w:tr w:rsidR="00362661" w:rsidRPr="007162E7" w14:paraId="648C43F2"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21A6C024" w14:textId="77777777" w:rsidR="00362661" w:rsidRPr="007162E7" w:rsidRDefault="00362661" w:rsidP="00C70B4F">
            <w:pPr>
              <w:rPr>
                <w:rFonts w:ascii="宋体" w:hAnsi="宋体"/>
                <w:sz w:val="24"/>
              </w:rPr>
            </w:pPr>
            <w:r w:rsidRPr="007162E7">
              <w:rPr>
                <w:rFonts w:ascii="宋体" w:hAnsi="宋体" w:hint="eastAsia"/>
                <w:sz w:val="24"/>
              </w:rPr>
              <w:t>1</w:t>
            </w:r>
          </w:p>
        </w:tc>
        <w:tc>
          <w:tcPr>
            <w:tcW w:w="2988" w:type="dxa"/>
            <w:tcBorders>
              <w:top w:val="single" w:sz="4" w:space="0" w:color="auto"/>
              <w:left w:val="single" w:sz="4" w:space="0" w:color="auto"/>
              <w:bottom w:val="single" w:sz="4" w:space="0" w:color="auto"/>
              <w:right w:val="single" w:sz="4" w:space="0" w:color="auto"/>
            </w:tcBorders>
            <w:vAlign w:val="center"/>
          </w:tcPr>
          <w:p w14:paraId="1525DE54" w14:textId="77777777" w:rsidR="00362661" w:rsidRPr="007162E7" w:rsidRDefault="00362661" w:rsidP="00C70B4F">
            <w:pPr>
              <w:rPr>
                <w:rFonts w:ascii="宋体" w:hAnsi="宋体"/>
                <w:sz w:val="24"/>
              </w:rPr>
            </w:pPr>
            <w:r w:rsidRPr="007162E7">
              <w:rPr>
                <w:rFonts w:ascii="宋体" w:hAnsi="宋体" w:hint="eastAsia"/>
                <w:sz w:val="24"/>
              </w:rPr>
              <w:t>规   格</w:t>
            </w:r>
          </w:p>
        </w:tc>
        <w:tc>
          <w:tcPr>
            <w:tcW w:w="5220" w:type="dxa"/>
            <w:tcBorders>
              <w:top w:val="single" w:sz="4" w:space="0" w:color="auto"/>
              <w:left w:val="single" w:sz="4" w:space="0" w:color="auto"/>
              <w:bottom w:val="single" w:sz="4" w:space="0" w:color="auto"/>
              <w:right w:val="single" w:sz="4" w:space="0" w:color="auto"/>
            </w:tcBorders>
            <w:vAlign w:val="center"/>
          </w:tcPr>
          <w:p w14:paraId="68CEE74C" w14:textId="77777777" w:rsidR="00362661" w:rsidRPr="007162E7" w:rsidRDefault="00362661" w:rsidP="00C70B4F">
            <w:pPr>
              <w:rPr>
                <w:rFonts w:ascii="宋体" w:hAnsi="宋体"/>
                <w:sz w:val="24"/>
              </w:rPr>
            </w:pPr>
            <w:r>
              <w:rPr>
                <w:rFonts w:ascii="宋体" w:hAnsi="宋体" w:hint="eastAsia"/>
                <w:sz w:val="24"/>
              </w:rPr>
              <w:t>户外PH10（单色）</w:t>
            </w:r>
            <w:r w:rsidRPr="007162E7">
              <w:rPr>
                <w:rFonts w:ascii="宋体" w:hAnsi="宋体" w:hint="eastAsia"/>
                <w:sz w:val="24"/>
              </w:rPr>
              <w:t>LED显示屏</w:t>
            </w:r>
          </w:p>
        </w:tc>
      </w:tr>
      <w:tr w:rsidR="00362661" w:rsidRPr="007162E7" w14:paraId="2B7C5A02"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741785FC" w14:textId="77777777" w:rsidR="00362661" w:rsidRPr="007162E7" w:rsidRDefault="00362661" w:rsidP="00C70B4F">
            <w:pPr>
              <w:rPr>
                <w:rFonts w:ascii="宋体" w:hAnsi="宋体"/>
                <w:sz w:val="24"/>
              </w:rPr>
            </w:pPr>
            <w:r w:rsidRPr="007162E7">
              <w:rPr>
                <w:rFonts w:ascii="宋体" w:hAnsi="宋体" w:hint="eastAsia"/>
                <w:sz w:val="24"/>
              </w:rPr>
              <w:t>2</w:t>
            </w:r>
          </w:p>
        </w:tc>
        <w:tc>
          <w:tcPr>
            <w:tcW w:w="2988" w:type="dxa"/>
            <w:tcBorders>
              <w:top w:val="single" w:sz="4" w:space="0" w:color="auto"/>
              <w:left w:val="single" w:sz="4" w:space="0" w:color="auto"/>
              <w:bottom w:val="single" w:sz="4" w:space="0" w:color="auto"/>
              <w:right w:val="single" w:sz="4" w:space="0" w:color="auto"/>
            </w:tcBorders>
            <w:vAlign w:val="center"/>
          </w:tcPr>
          <w:p w14:paraId="457C040A" w14:textId="77777777" w:rsidR="00362661" w:rsidRPr="007162E7" w:rsidRDefault="00362661" w:rsidP="00C70B4F">
            <w:pPr>
              <w:rPr>
                <w:rFonts w:ascii="宋体" w:hAnsi="宋体"/>
                <w:sz w:val="24"/>
              </w:rPr>
            </w:pPr>
            <w:r w:rsidRPr="007162E7">
              <w:rPr>
                <w:rFonts w:ascii="宋体" w:hAnsi="宋体" w:hint="eastAsia"/>
                <w:sz w:val="24"/>
              </w:rPr>
              <w:t>屏幕尺寸</w:t>
            </w:r>
          </w:p>
        </w:tc>
        <w:tc>
          <w:tcPr>
            <w:tcW w:w="5220" w:type="dxa"/>
            <w:tcBorders>
              <w:top w:val="single" w:sz="4" w:space="0" w:color="auto"/>
              <w:left w:val="single" w:sz="4" w:space="0" w:color="auto"/>
              <w:bottom w:val="single" w:sz="4" w:space="0" w:color="auto"/>
              <w:right w:val="single" w:sz="4" w:space="0" w:color="auto"/>
            </w:tcBorders>
            <w:vAlign w:val="center"/>
          </w:tcPr>
          <w:p w14:paraId="41B3D843" w14:textId="260BBE1B" w:rsidR="00362661" w:rsidRPr="007162E7" w:rsidRDefault="00905437" w:rsidP="00C70B4F">
            <w:pPr>
              <w:rPr>
                <w:rFonts w:ascii="宋体" w:hAnsi="宋体"/>
                <w:sz w:val="24"/>
              </w:rPr>
            </w:pPr>
            <w:r>
              <w:rPr>
                <w:rFonts w:ascii="宋体" w:hAnsi="宋体"/>
                <w:sz w:val="24"/>
              </w:rPr>
              <w:t>6.84</w:t>
            </w:r>
            <w:r w:rsidR="00362661" w:rsidRPr="007162E7">
              <w:rPr>
                <w:rFonts w:ascii="宋体" w:hAnsi="宋体" w:hint="eastAsia"/>
                <w:sz w:val="24"/>
              </w:rPr>
              <w:t>m×</w:t>
            </w:r>
            <w:r>
              <w:rPr>
                <w:rFonts w:ascii="宋体" w:hAnsi="宋体" w:hint="eastAsia"/>
                <w:sz w:val="24"/>
              </w:rPr>
              <w:t>0.74</w:t>
            </w:r>
            <w:r w:rsidR="00362661" w:rsidRPr="007162E7">
              <w:rPr>
                <w:rFonts w:ascii="宋体" w:hAnsi="宋体" w:hint="eastAsia"/>
                <w:sz w:val="24"/>
              </w:rPr>
              <w:t>m</w:t>
            </w:r>
          </w:p>
        </w:tc>
      </w:tr>
      <w:tr w:rsidR="00362661" w:rsidRPr="007162E7" w14:paraId="5679ACA0"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5C95C622" w14:textId="77777777" w:rsidR="00362661" w:rsidRPr="007162E7" w:rsidRDefault="00362661" w:rsidP="00C70B4F">
            <w:pPr>
              <w:rPr>
                <w:rFonts w:ascii="宋体" w:hAnsi="宋体"/>
                <w:sz w:val="24"/>
              </w:rPr>
            </w:pPr>
            <w:r w:rsidRPr="007162E7">
              <w:rPr>
                <w:rFonts w:ascii="宋体" w:hAnsi="宋体" w:hint="eastAsia"/>
                <w:sz w:val="24"/>
              </w:rPr>
              <w:t>3</w:t>
            </w:r>
          </w:p>
        </w:tc>
        <w:tc>
          <w:tcPr>
            <w:tcW w:w="2988" w:type="dxa"/>
            <w:tcBorders>
              <w:top w:val="single" w:sz="4" w:space="0" w:color="auto"/>
              <w:left w:val="single" w:sz="4" w:space="0" w:color="auto"/>
              <w:bottom w:val="single" w:sz="4" w:space="0" w:color="auto"/>
              <w:right w:val="single" w:sz="4" w:space="0" w:color="auto"/>
            </w:tcBorders>
            <w:vAlign w:val="center"/>
          </w:tcPr>
          <w:p w14:paraId="78DEE429" w14:textId="77777777" w:rsidR="00362661" w:rsidRPr="007162E7" w:rsidRDefault="00362661" w:rsidP="00C70B4F">
            <w:pPr>
              <w:rPr>
                <w:rFonts w:ascii="宋体" w:hAnsi="宋体"/>
                <w:sz w:val="24"/>
              </w:rPr>
            </w:pPr>
            <w:r w:rsidRPr="007162E7">
              <w:rPr>
                <w:rFonts w:ascii="宋体" w:hAnsi="宋体" w:hint="eastAsia"/>
                <w:sz w:val="24"/>
              </w:rPr>
              <w:t>点间距</w:t>
            </w:r>
          </w:p>
        </w:tc>
        <w:tc>
          <w:tcPr>
            <w:tcW w:w="5220" w:type="dxa"/>
            <w:tcBorders>
              <w:top w:val="single" w:sz="4" w:space="0" w:color="auto"/>
              <w:left w:val="single" w:sz="4" w:space="0" w:color="auto"/>
              <w:bottom w:val="single" w:sz="4" w:space="0" w:color="auto"/>
              <w:right w:val="single" w:sz="4" w:space="0" w:color="auto"/>
            </w:tcBorders>
            <w:vAlign w:val="center"/>
          </w:tcPr>
          <w:p w14:paraId="19E3E29F" w14:textId="77777777" w:rsidR="00362661" w:rsidRPr="007162E7" w:rsidRDefault="00362661" w:rsidP="00C70B4F">
            <w:pPr>
              <w:rPr>
                <w:rFonts w:ascii="宋体" w:hAnsi="宋体"/>
                <w:sz w:val="24"/>
              </w:rPr>
            </w:pPr>
            <w:r>
              <w:rPr>
                <w:rFonts w:ascii="宋体" w:hAnsi="宋体"/>
                <w:sz w:val="24"/>
              </w:rPr>
              <w:t>10</w:t>
            </w:r>
            <w:r w:rsidRPr="007162E7">
              <w:rPr>
                <w:rFonts w:ascii="宋体" w:hAnsi="宋体" w:hint="eastAsia"/>
                <w:sz w:val="24"/>
              </w:rPr>
              <w:t>mm</w:t>
            </w:r>
          </w:p>
        </w:tc>
      </w:tr>
      <w:tr w:rsidR="00362661" w:rsidRPr="007162E7" w14:paraId="17205C97"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14E05F2D" w14:textId="77777777" w:rsidR="00362661" w:rsidRPr="007162E7" w:rsidRDefault="00362661" w:rsidP="00C70B4F">
            <w:pPr>
              <w:rPr>
                <w:rFonts w:ascii="宋体" w:hAnsi="宋体"/>
                <w:sz w:val="24"/>
              </w:rPr>
            </w:pPr>
            <w:r w:rsidRPr="007162E7">
              <w:rPr>
                <w:rFonts w:ascii="宋体" w:hAnsi="宋体" w:hint="eastAsia"/>
                <w:sz w:val="24"/>
              </w:rPr>
              <w:t>4</w:t>
            </w:r>
          </w:p>
        </w:tc>
        <w:tc>
          <w:tcPr>
            <w:tcW w:w="2988" w:type="dxa"/>
            <w:tcBorders>
              <w:top w:val="single" w:sz="4" w:space="0" w:color="auto"/>
              <w:left w:val="single" w:sz="4" w:space="0" w:color="auto"/>
              <w:bottom w:val="single" w:sz="4" w:space="0" w:color="auto"/>
              <w:right w:val="single" w:sz="4" w:space="0" w:color="auto"/>
            </w:tcBorders>
            <w:vAlign w:val="center"/>
          </w:tcPr>
          <w:p w14:paraId="7EB00E25" w14:textId="77777777" w:rsidR="00362661" w:rsidRPr="007162E7" w:rsidRDefault="00362661" w:rsidP="00C70B4F">
            <w:pPr>
              <w:rPr>
                <w:rFonts w:ascii="宋体" w:hAnsi="宋体"/>
                <w:sz w:val="24"/>
              </w:rPr>
            </w:pPr>
            <w:r w:rsidRPr="007162E7">
              <w:rPr>
                <w:rFonts w:ascii="宋体" w:hAnsi="宋体" w:hint="eastAsia"/>
                <w:sz w:val="24"/>
              </w:rPr>
              <w:t>发光点颜色</w:t>
            </w:r>
          </w:p>
        </w:tc>
        <w:tc>
          <w:tcPr>
            <w:tcW w:w="5220" w:type="dxa"/>
            <w:tcBorders>
              <w:top w:val="single" w:sz="4" w:space="0" w:color="auto"/>
              <w:left w:val="single" w:sz="4" w:space="0" w:color="auto"/>
              <w:bottom w:val="single" w:sz="4" w:space="0" w:color="auto"/>
              <w:right w:val="single" w:sz="4" w:space="0" w:color="auto"/>
            </w:tcBorders>
            <w:vAlign w:val="center"/>
          </w:tcPr>
          <w:p w14:paraId="431BA89D" w14:textId="77777777" w:rsidR="00362661" w:rsidRPr="007162E7" w:rsidRDefault="00362661" w:rsidP="00C70B4F">
            <w:pPr>
              <w:rPr>
                <w:rFonts w:ascii="宋体" w:hAnsi="宋体"/>
                <w:sz w:val="24"/>
              </w:rPr>
            </w:pPr>
            <w:r w:rsidRPr="00B73CD0">
              <w:rPr>
                <w:rFonts w:ascii="宋体" w:hAnsi="宋体" w:hint="eastAsia"/>
                <w:sz w:val="24"/>
              </w:rPr>
              <w:t>（单色）</w:t>
            </w:r>
          </w:p>
        </w:tc>
      </w:tr>
      <w:tr w:rsidR="00362661" w:rsidRPr="007162E7" w14:paraId="58F2150E"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4F8CC041" w14:textId="77777777" w:rsidR="00362661" w:rsidRPr="007162E7" w:rsidRDefault="00362661" w:rsidP="00C70B4F">
            <w:pPr>
              <w:rPr>
                <w:rFonts w:ascii="宋体" w:hAnsi="宋体"/>
                <w:sz w:val="24"/>
              </w:rPr>
            </w:pPr>
            <w:r w:rsidRPr="007162E7">
              <w:rPr>
                <w:rFonts w:ascii="宋体" w:hAnsi="宋体" w:hint="eastAsia"/>
                <w:sz w:val="24"/>
              </w:rPr>
              <w:t>5</w:t>
            </w:r>
          </w:p>
        </w:tc>
        <w:tc>
          <w:tcPr>
            <w:tcW w:w="2988" w:type="dxa"/>
            <w:tcBorders>
              <w:top w:val="single" w:sz="4" w:space="0" w:color="auto"/>
              <w:left w:val="single" w:sz="4" w:space="0" w:color="auto"/>
              <w:bottom w:val="single" w:sz="4" w:space="0" w:color="auto"/>
              <w:right w:val="single" w:sz="4" w:space="0" w:color="auto"/>
            </w:tcBorders>
            <w:vAlign w:val="center"/>
          </w:tcPr>
          <w:p w14:paraId="65B86EAE" w14:textId="77777777" w:rsidR="00362661" w:rsidRPr="007162E7" w:rsidRDefault="00362661" w:rsidP="00C70B4F">
            <w:pPr>
              <w:rPr>
                <w:rFonts w:ascii="宋体" w:hAnsi="宋体"/>
                <w:sz w:val="24"/>
              </w:rPr>
            </w:pPr>
            <w:r w:rsidRPr="007162E7">
              <w:rPr>
                <w:rFonts w:ascii="宋体" w:hAnsi="宋体" w:hint="eastAsia"/>
                <w:sz w:val="24"/>
              </w:rPr>
              <w:t>基色亮度</w:t>
            </w:r>
          </w:p>
        </w:tc>
        <w:tc>
          <w:tcPr>
            <w:tcW w:w="5220" w:type="dxa"/>
            <w:tcBorders>
              <w:top w:val="single" w:sz="4" w:space="0" w:color="auto"/>
              <w:left w:val="single" w:sz="4" w:space="0" w:color="auto"/>
              <w:bottom w:val="single" w:sz="4" w:space="0" w:color="auto"/>
              <w:right w:val="single" w:sz="4" w:space="0" w:color="auto"/>
            </w:tcBorders>
            <w:vAlign w:val="center"/>
          </w:tcPr>
          <w:p w14:paraId="6F7AE6B8" w14:textId="77777777" w:rsidR="00362661" w:rsidRPr="007162E7" w:rsidRDefault="00362661" w:rsidP="00C70B4F">
            <w:pPr>
              <w:rPr>
                <w:rFonts w:ascii="宋体" w:hAnsi="宋体"/>
                <w:sz w:val="24"/>
              </w:rPr>
            </w:pPr>
            <w:r w:rsidRPr="00B73CD0">
              <w:rPr>
                <w:rFonts w:ascii="宋体" w:hAnsi="宋体" w:hint="eastAsia"/>
                <w:sz w:val="24"/>
              </w:rPr>
              <w:t>红色</w:t>
            </w:r>
            <w:r w:rsidRPr="007162E7">
              <w:rPr>
                <w:rFonts w:ascii="宋体" w:hAnsi="宋体" w:hint="eastAsia"/>
                <w:sz w:val="24"/>
              </w:rPr>
              <w:t>≧</w:t>
            </w:r>
            <w:r w:rsidRPr="00B73CD0">
              <w:rPr>
                <w:rFonts w:ascii="宋体" w:hAnsi="宋体" w:hint="eastAsia"/>
                <w:sz w:val="24"/>
              </w:rPr>
              <w:t>9U</w:t>
            </w:r>
          </w:p>
        </w:tc>
      </w:tr>
      <w:tr w:rsidR="00362661" w:rsidRPr="007162E7" w14:paraId="4F92D2A8"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5A1EAFCC" w14:textId="77777777" w:rsidR="00362661" w:rsidRPr="007162E7" w:rsidRDefault="00362661" w:rsidP="00C70B4F">
            <w:pPr>
              <w:rPr>
                <w:rFonts w:ascii="宋体" w:hAnsi="宋体"/>
                <w:sz w:val="24"/>
              </w:rPr>
            </w:pPr>
            <w:r w:rsidRPr="007162E7">
              <w:rPr>
                <w:rFonts w:ascii="宋体" w:hAnsi="宋体" w:hint="eastAsia"/>
                <w:sz w:val="24"/>
              </w:rPr>
              <w:t>7</w:t>
            </w:r>
          </w:p>
        </w:tc>
        <w:tc>
          <w:tcPr>
            <w:tcW w:w="2988" w:type="dxa"/>
            <w:tcBorders>
              <w:top w:val="single" w:sz="4" w:space="0" w:color="auto"/>
              <w:left w:val="single" w:sz="4" w:space="0" w:color="auto"/>
              <w:bottom w:val="single" w:sz="4" w:space="0" w:color="auto"/>
              <w:right w:val="single" w:sz="4" w:space="0" w:color="auto"/>
            </w:tcBorders>
            <w:vAlign w:val="center"/>
          </w:tcPr>
          <w:p w14:paraId="664B0CA9" w14:textId="77777777" w:rsidR="00362661" w:rsidRPr="007162E7" w:rsidRDefault="00362661" w:rsidP="00C70B4F">
            <w:pPr>
              <w:rPr>
                <w:rFonts w:ascii="宋体" w:hAnsi="宋体"/>
                <w:sz w:val="24"/>
              </w:rPr>
            </w:pPr>
            <w:r w:rsidRPr="007162E7">
              <w:rPr>
                <w:rFonts w:ascii="宋体" w:hAnsi="宋体" w:hint="eastAsia"/>
                <w:sz w:val="24"/>
              </w:rPr>
              <w:t>单元板尺寸</w:t>
            </w:r>
          </w:p>
        </w:tc>
        <w:tc>
          <w:tcPr>
            <w:tcW w:w="5220" w:type="dxa"/>
            <w:tcBorders>
              <w:top w:val="single" w:sz="4" w:space="0" w:color="auto"/>
              <w:left w:val="single" w:sz="4" w:space="0" w:color="auto"/>
              <w:bottom w:val="single" w:sz="4" w:space="0" w:color="auto"/>
              <w:right w:val="single" w:sz="4" w:space="0" w:color="auto"/>
            </w:tcBorders>
            <w:vAlign w:val="center"/>
          </w:tcPr>
          <w:p w14:paraId="68318A48" w14:textId="77777777" w:rsidR="00362661" w:rsidRPr="007162E7" w:rsidRDefault="00362661" w:rsidP="00C70B4F">
            <w:pPr>
              <w:rPr>
                <w:rFonts w:ascii="宋体" w:hAnsi="宋体"/>
                <w:sz w:val="24"/>
              </w:rPr>
            </w:pPr>
            <w:r>
              <w:rPr>
                <w:rFonts w:ascii="宋体" w:hAnsi="宋体"/>
                <w:sz w:val="24"/>
              </w:rPr>
              <w:t>320</w:t>
            </w:r>
            <w:r w:rsidRPr="007162E7">
              <w:rPr>
                <w:rFonts w:ascii="宋体" w:hAnsi="宋体" w:hint="eastAsia"/>
                <w:sz w:val="24"/>
              </w:rPr>
              <w:t>mm×</w:t>
            </w:r>
            <w:r>
              <w:rPr>
                <w:rFonts w:ascii="宋体" w:hAnsi="宋体"/>
                <w:sz w:val="24"/>
              </w:rPr>
              <w:t>160</w:t>
            </w:r>
            <w:r w:rsidRPr="007162E7">
              <w:rPr>
                <w:rFonts w:ascii="宋体" w:hAnsi="宋体" w:hint="eastAsia"/>
                <w:sz w:val="24"/>
              </w:rPr>
              <w:t>mm</w:t>
            </w:r>
          </w:p>
        </w:tc>
      </w:tr>
      <w:tr w:rsidR="00362661" w:rsidRPr="007162E7" w14:paraId="2C5FBA3E"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4EA86374" w14:textId="77777777" w:rsidR="00362661" w:rsidRPr="007162E7" w:rsidRDefault="00362661" w:rsidP="00C70B4F">
            <w:pPr>
              <w:rPr>
                <w:rFonts w:ascii="宋体" w:hAnsi="宋体"/>
                <w:sz w:val="24"/>
              </w:rPr>
            </w:pPr>
            <w:r w:rsidRPr="007162E7">
              <w:rPr>
                <w:rFonts w:ascii="宋体" w:hAnsi="宋体" w:hint="eastAsia"/>
                <w:sz w:val="24"/>
              </w:rPr>
              <w:t>8</w:t>
            </w:r>
          </w:p>
        </w:tc>
        <w:tc>
          <w:tcPr>
            <w:tcW w:w="2988" w:type="dxa"/>
            <w:tcBorders>
              <w:top w:val="single" w:sz="4" w:space="0" w:color="auto"/>
              <w:left w:val="single" w:sz="4" w:space="0" w:color="auto"/>
              <w:bottom w:val="single" w:sz="4" w:space="0" w:color="auto"/>
              <w:right w:val="single" w:sz="4" w:space="0" w:color="auto"/>
            </w:tcBorders>
            <w:vAlign w:val="center"/>
          </w:tcPr>
          <w:p w14:paraId="2CFC2C9D" w14:textId="77777777" w:rsidR="00362661" w:rsidRPr="007162E7" w:rsidRDefault="00362661" w:rsidP="00C70B4F">
            <w:pPr>
              <w:rPr>
                <w:rFonts w:ascii="宋体" w:hAnsi="宋体"/>
                <w:sz w:val="24"/>
              </w:rPr>
            </w:pPr>
            <w:r w:rsidRPr="007162E7">
              <w:rPr>
                <w:rFonts w:ascii="宋体" w:hAnsi="宋体" w:hint="eastAsia"/>
                <w:sz w:val="24"/>
              </w:rPr>
              <w:t>分辨率</w:t>
            </w:r>
          </w:p>
        </w:tc>
        <w:tc>
          <w:tcPr>
            <w:tcW w:w="5220" w:type="dxa"/>
            <w:tcBorders>
              <w:top w:val="single" w:sz="4" w:space="0" w:color="auto"/>
              <w:left w:val="single" w:sz="4" w:space="0" w:color="auto"/>
              <w:bottom w:val="single" w:sz="4" w:space="0" w:color="auto"/>
              <w:right w:val="single" w:sz="4" w:space="0" w:color="auto"/>
            </w:tcBorders>
            <w:vAlign w:val="center"/>
          </w:tcPr>
          <w:p w14:paraId="614843D9" w14:textId="77777777" w:rsidR="00362661" w:rsidRPr="007162E7" w:rsidRDefault="00362661" w:rsidP="00C70B4F">
            <w:pPr>
              <w:rPr>
                <w:rFonts w:ascii="宋体" w:hAnsi="宋体"/>
                <w:sz w:val="24"/>
              </w:rPr>
            </w:pPr>
            <w:r>
              <w:rPr>
                <w:rFonts w:ascii="宋体" w:hAnsi="宋体"/>
                <w:sz w:val="24"/>
              </w:rPr>
              <w:t>10000</w:t>
            </w:r>
            <w:r w:rsidRPr="007162E7">
              <w:rPr>
                <w:rFonts w:ascii="宋体" w:hAnsi="宋体" w:hint="eastAsia"/>
                <w:sz w:val="24"/>
              </w:rPr>
              <w:t>点/平方米</w:t>
            </w:r>
          </w:p>
        </w:tc>
      </w:tr>
      <w:tr w:rsidR="00362661" w:rsidRPr="007162E7" w14:paraId="1C68E55F"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6F78B144" w14:textId="77777777" w:rsidR="00362661" w:rsidRPr="007162E7" w:rsidRDefault="00362661" w:rsidP="00C70B4F">
            <w:pPr>
              <w:rPr>
                <w:rFonts w:ascii="宋体" w:hAnsi="宋体"/>
                <w:sz w:val="24"/>
              </w:rPr>
            </w:pPr>
            <w:r w:rsidRPr="007162E7">
              <w:rPr>
                <w:rFonts w:ascii="宋体" w:hAnsi="宋体" w:hint="eastAsia"/>
                <w:sz w:val="24"/>
              </w:rPr>
              <w:t>9</w:t>
            </w:r>
          </w:p>
        </w:tc>
        <w:tc>
          <w:tcPr>
            <w:tcW w:w="2988" w:type="dxa"/>
            <w:tcBorders>
              <w:top w:val="single" w:sz="4" w:space="0" w:color="auto"/>
              <w:left w:val="single" w:sz="4" w:space="0" w:color="auto"/>
              <w:bottom w:val="single" w:sz="4" w:space="0" w:color="auto"/>
              <w:right w:val="single" w:sz="4" w:space="0" w:color="auto"/>
            </w:tcBorders>
            <w:vAlign w:val="center"/>
          </w:tcPr>
          <w:p w14:paraId="04356841" w14:textId="77777777" w:rsidR="00362661" w:rsidRPr="007162E7" w:rsidRDefault="00362661" w:rsidP="00C70B4F">
            <w:pPr>
              <w:rPr>
                <w:rFonts w:ascii="宋体" w:hAnsi="宋体"/>
                <w:sz w:val="24"/>
              </w:rPr>
            </w:pPr>
            <w:r w:rsidRPr="007162E7">
              <w:rPr>
                <w:rFonts w:ascii="宋体" w:hAnsi="宋体" w:hint="eastAsia"/>
                <w:sz w:val="24"/>
              </w:rPr>
              <w:t>单元板重量</w:t>
            </w:r>
          </w:p>
        </w:tc>
        <w:tc>
          <w:tcPr>
            <w:tcW w:w="5220" w:type="dxa"/>
            <w:tcBorders>
              <w:top w:val="single" w:sz="4" w:space="0" w:color="auto"/>
              <w:left w:val="single" w:sz="4" w:space="0" w:color="auto"/>
              <w:bottom w:val="single" w:sz="4" w:space="0" w:color="auto"/>
              <w:right w:val="single" w:sz="4" w:space="0" w:color="auto"/>
            </w:tcBorders>
            <w:vAlign w:val="center"/>
          </w:tcPr>
          <w:p w14:paraId="0FED447B" w14:textId="77777777" w:rsidR="00362661" w:rsidRPr="007162E7" w:rsidRDefault="00362661" w:rsidP="00C70B4F">
            <w:pPr>
              <w:rPr>
                <w:rFonts w:ascii="宋体" w:hAnsi="宋体"/>
                <w:sz w:val="24"/>
              </w:rPr>
            </w:pPr>
            <w:r w:rsidRPr="007162E7">
              <w:rPr>
                <w:rFonts w:ascii="宋体" w:hAnsi="宋体" w:hint="eastAsia"/>
                <w:sz w:val="24"/>
              </w:rPr>
              <w:t>﹤</w:t>
            </w:r>
            <w:smartTag w:uri="urn:schemas-microsoft-com:office:smarttags" w:element="chmetcnv">
              <w:smartTagPr>
                <w:attr w:name="UnitName" w:val="kg"/>
                <w:attr w:name="SourceValue" w:val="30"/>
                <w:attr w:name="HasSpace" w:val="False"/>
                <w:attr w:name="Negative" w:val="False"/>
                <w:attr w:name="NumberType" w:val="1"/>
                <w:attr w:name="TCSC" w:val="0"/>
              </w:smartTagPr>
              <w:r w:rsidRPr="007162E7">
                <w:rPr>
                  <w:rFonts w:ascii="宋体" w:hAnsi="宋体" w:hint="eastAsia"/>
                  <w:sz w:val="24"/>
                </w:rPr>
                <w:t>30kg</w:t>
              </w:r>
            </w:smartTag>
            <w:r w:rsidRPr="007162E7">
              <w:rPr>
                <w:rFonts w:ascii="宋体" w:hAnsi="宋体" w:hint="eastAsia"/>
                <w:bCs/>
                <w:sz w:val="24"/>
              </w:rPr>
              <w:t>/㎡</w:t>
            </w:r>
          </w:p>
        </w:tc>
      </w:tr>
      <w:tr w:rsidR="00362661" w:rsidRPr="007162E7" w14:paraId="73406D13"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7F343A4F" w14:textId="77777777" w:rsidR="00362661" w:rsidRPr="007162E7" w:rsidRDefault="00362661" w:rsidP="00C70B4F">
            <w:pPr>
              <w:rPr>
                <w:rFonts w:ascii="宋体" w:hAnsi="宋体"/>
                <w:sz w:val="24"/>
              </w:rPr>
            </w:pPr>
            <w:r w:rsidRPr="007162E7">
              <w:rPr>
                <w:rFonts w:ascii="宋体" w:hAnsi="宋体" w:hint="eastAsia"/>
                <w:sz w:val="24"/>
              </w:rPr>
              <w:t>10</w:t>
            </w:r>
          </w:p>
        </w:tc>
        <w:tc>
          <w:tcPr>
            <w:tcW w:w="2988" w:type="dxa"/>
            <w:tcBorders>
              <w:top w:val="single" w:sz="4" w:space="0" w:color="auto"/>
              <w:left w:val="single" w:sz="4" w:space="0" w:color="auto"/>
              <w:bottom w:val="single" w:sz="4" w:space="0" w:color="auto"/>
              <w:right w:val="single" w:sz="4" w:space="0" w:color="auto"/>
            </w:tcBorders>
            <w:vAlign w:val="center"/>
          </w:tcPr>
          <w:p w14:paraId="11ADEFDF" w14:textId="77777777" w:rsidR="00362661" w:rsidRPr="007162E7" w:rsidRDefault="00362661" w:rsidP="00C70B4F">
            <w:pPr>
              <w:rPr>
                <w:rFonts w:ascii="宋体" w:hAnsi="宋体"/>
                <w:sz w:val="24"/>
              </w:rPr>
            </w:pPr>
            <w:r w:rsidRPr="007162E7">
              <w:rPr>
                <w:rFonts w:ascii="宋体" w:hAnsi="宋体" w:hint="eastAsia"/>
                <w:sz w:val="24"/>
              </w:rPr>
              <w:t>平均无故障时间</w:t>
            </w:r>
          </w:p>
        </w:tc>
        <w:tc>
          <w:tcPr>
            <w:tcW w:w="5220" w:type="dxa"/>
            <w:tcBorders>
              <w:top w:val="single" w:sz="4" w:space="0" w:color="auto"/>
              <w:left w:val="single" w:sz="4" w:space="0" w:color="auto"/>
              <w:bottom w:val="single" w:sz="4" w:space="0" w:color="auto"/>
              <w:right w:val="single" w:sz="4" w:space="0" w:color="auto"/>
            </w:tcBorders>
            <w:vAlign w:val="center"/>
          </w:tcPr>
          <w:p w14:paraId="58D80B90" w14:textId="77777777" w:rsidR="00362661" w:rsidRPr="007162E7" w:rsidRDefault="00362661" w:rsidP="00C70B4F">
            <w:pPr>
              <w:rPr>
                <w:rFonts w:ascii="宋体" w:hAnsi="宋体"/>
                <w:sz w:val="24"/>
              </w:rPr>
            </w:pPr>
            <w:r w:rsidRPr="007162E7">
              <w:rPr>
                <w:rFonts w:ascii="宋体" w:hAnsi="宋体" w:hint="eastAsia"/>
                <w:sz w:val="24"/>
              </w:rPr>
              <w:t>10000小时</w:t>
            </w:r>
          </w:p>
        </w:tc>
      </w:tr>
      <w:tr w:rsidR="00362661" w:rsidRPr="007162E7" w14:paraId="6BDDAF0F"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09A562F9" w14:textId="77777777" w:rsidR="00362661" w:rsidRPr="007162E7" w:rsidRDefault="00362661" w:rsidP="00C70B4F">
            <w:pPr>
              <w:rPr>
                <w:rFonts w:ascii="宋体" w:hAnsi="宋体"/>
                <w:sz w:val="24"/>
              </w:rPr>
            </w:pPr>
            <w:r w:rsidRPr="007162E7">
              <w:rPr>
                <w:rFonts w:ascii="宋体" w:hAnsi="宋体" w:hint="eastAsia"/>
                <w:sz w:val="24"/>
              </w:rPr>
              <w:t>11</w:t>
            </w:r>
          </w:p>
        </w:tc>
        <w:tc>
          <w:tcPr>
            <w:tcW w:w="2988" w:type="dxa"/>
            <w:tcBorders>
              <w:top w:val="single" w:sz="4" w:space="0" w:color="auto"/>
              <w:left w:val="single" w:sz="4" w:space="0" w:color="auto"/>
              <w:bottom w:val="single" w:sz="4" w:space="0" w:color="auto"/>
              <w:right w:val="single" w:sz="4" w:space="0" w:color="auto"/>
            </w:tcBorders>
            <w:vAlign w:val="center"/>
          </w:tcPr>
          <w:p w14:paraId="28D2A1AE" w14:textId="77777777" w:rsidR="00362661" w:rsidRPr="007162E7" w:rsidRDefault="00362661" w:rsidP="00C70B4F">
            <w:pPr>
              <w:rPr>
                <w:rFonts w:ascii="宋体" w:hAnsi="宋体"/>
                <w:sz w:val="24"/>
              </w:rPr>
            </w:pPr>
            <w:r w:rsidRPr="007162E7">
              <w:rPr>
                <w:rFonts w:ascii="宋体" w:hAnsi="宋体" w:hint="eastAsia"/>
                <w:sz w:val="24"/>
              </w:rPr>
              <w:t>可视距离</w:t>
            </w:r>
          </w:p>
        </w:tc>
        <w:tc>
          <w:tcPr>
            <w:tcW w:w="5220" w:type="dxa"/>
            <w:tcBorders>
              <w:top w:val="single" w:sz="4" w:space="0" w:color="auto"/>
              <w:left w:val="single" w:sz="4" w:space="0" w:color="auto"/>
              <w:bottom w:val="single" w:sz="4" w:space="0" w:color="auto"/>
              <w:right w:val="single" w:sz="4" w:space="0" w:color="auto"/>
            </w:tcBorders>
            <w:vAlign w:val="center"/>
          </w:tcPr>
          <w:p w14:paraId="33916508" w14:textId="77777777" w:rsidR="00362661" w:rsidRPr="007162E7" w:rsidRDefault="00362661" w:rsidP="00C70B4F">
            <w:pPr>
              <w:rPr>
                <w:rFonts w:ascii="宋体" w:hAnsi="宋体"/>
                <w:sz w:val="24"/>
              </w:rPr>
            </w:pPr>
            <w:r w:rsidRPr="007162E7">
              <w:rPr>
                <w:rFonts w:ascii="宋体" w:hAnsi="宋体" w:hint="eastAsia"/>
                <w:sz w:val="24"/>
              </w:rPr>
              <w:t>5～</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162E7">
                <w:rPr>
                  <w:rFonts w:ascii="宋体" w:hAnsi="宋体" w:hint="eastAsia"/>
                  <w:sz w:val="24"/>
                </w:rPr>
                <w:t>100m</w:t>
              </w:r>
            </w:smartTag>
          </w:p>
        </w:tc>
      </w:tr>
      <w:tr w:rsidR="00362661" w:rsidRPr="007162E7" w14:paraId="307C0017"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3291B368" w14:textId="77777777" w:rsidR="00362661" w:rsidRPr="007162E7" w:rsidRDefault="00362661" w:rsidP="00C70B4F">
            <w:pPr>
              <w:rPr>
                <w:rFonts w:ascii="宋体" w:hAnsi="宋体"/>
                <w:sz w:val="24"/>
              </w:rPr>
            </w:pPr>
            <w:r w:rsidRPr="007162E7">
              <w:rPr>
                <w:rFonts w:ascii="宋体" w:hAnsi="宋体" w:hint="eastAsia"/>
                <w:sz w:val="24"/>
              </w:rPr>
              <w:t>12</w:t>
            </w:r>
          </w:p>
        </w:tc>
        <w:tc>
          <w:tcPr>
            <w:tcW w:w="2988" w:type="dxa"/>
            <w:tcBorders>
              <w:top w:val="single" w:sz="4" w:space="0" w:color="auto"/>
              <w:left w:val="single" w:sz="4" w:space="0" w:color="auto"/>
              <w:bottom w:val="single" w:sz="4" w:space="0" w:color="auto"/>
              <w:right w:val="single" w:sz="4" w:space="0" w:color="auto"/>
            </w:tcBorders>
            <w:vAlign w:val="center"/>
          </w:tcPr>
          <w:p w14:paraId="1A9C786C" w14:textId="77777777" w:rsidR="00362661" w:rsidRPr="007162E7" w:rsidRDefault="00362661" w:rsidP="00C70B4F">
            <w:pPr>
              <w:rPr>
                <w:rFonts w:ascii="宋体" w:hAnsi="宋体"/>
                <w:sz w:val="24"/>
              </w:rPr>
            </w:pPr>
            <w:r w:rsidRPr="007162E7">
              <w:rPr>
                <w:rFonts w:ascii="宋体" w:hAnsi="宋体" w:hint="eastAsia"/>
                <w:sz w:val="24"/>
              </w:rPr>
              <w:t>环境温度</w:t>
            </w:r>
          </w:p>
        </w:tc>
        <w:tc>
          <w:tcPr>
            <w:tcW w:w="5220" w:type="dxa"/>
            <w:tcBorders>
              <w:top w:val="single" w:sz="4" w:space="0" w:color="auto"/>
              <w:left w:val="single" w:sz="4" w:space="0" w:color="auto"/>
              <w:bottom w:val="single" w:sz="4" w:space="0" w:color="auto"/>
              <w:right w:val="single" w:sz="4" w:space="0" w:color="auto"/>
            </w:tcBorders>
            <w:vAlign w:val="center"/>
          </w:tcPr>
          <w:p w14:paraId="7FC48053" w14:textId="77777777" w:rsidR="00362661" w:rsidRPr="007162E7" w:rsidRDefault="00362661" w:rsidP="00C70B4F">
            <w:pPr>
              <w:rPr>
                <w:rFonts w:ascii="宋体" w:hAnsi="宋体"/>
                <w:sz w:val="24"/>
              </w:rPr>
            </w:pPr>
            <w:r w:rsidRPr="007162E7">
              <w:rPr>
                <w:rFonts w:ascii="宋体" w:hAnsi="宋体" w:hint="eastAsia"/>
                <w:sz w:val="24"/>
              </w:rPr>
              <w:t>存贮-35</w:t>
            </w:r>
            <w:r w:rsidRPr="007162E7">
              <w:rPr>
                <w:rFonts w:ascii="宋体" w:hAnsi="宋体" w:cs="宋体" w:hint="eastAsia"/>
                <w:sz w:val="24"/>
              </w:rPr>
              <w:t>℃</w:t>
            </w:r>
            <w:r w:rsidRPr="007162E7">
              <w:rPr>
                <w:rFonts w:ascii="宋体" w:hAnsi="宋体" w:hint="eastAsia"/>
                <w:sz w:val="24"/>
              </w:rPr>
              <w:t>～+</w:t>
            </w:r>
            <w:smartTag w:uri="urn:schemas-microsoft-com:office:smarttags" w:element="chmetcnv">
              <w:smartTagPr>
                <w:attr w:name="UnitName" w:val="℃"/>
                <w:attr w:name="SourceValue" w:val="85"/>
                <w:attr w:name="HasSpace" w:val="False"/>
                <w:attr w:name="Negative" w:val="False"/>
                <w:attr w:name="NumberType" w:val="1"/>
                <w:attr w:name="TCSC" w:val="0"/>
              </w:smartTagPr>
              <w:r w:rsidRPr="007162E7">
                <w:rPr>
                  <w:rFonts w:ascii="宋体" w:hAnsi="宋体" w:hint="eastAsia"/>
                  <w:sz w:val="24"/>
                </w:rPr>
                <w:t>85</w:t>
              </w:r>
              <w:r w:rsidRPr="007162E7">
                <w:rPr>
                  <w:rFonts w:ascii="宋体" w:hAnsi="宋体" w:cs="宋体" w:hint="eastAsia"/>
                  <w:sz w:val="24"/>
                </w:rPr>
                <w:t>℃</w:t>
              </w:r>
            </w:smartTag>
          </w:p>
        </w:tc>
      </w:tr>
      <w:tr w:rsidR="00362661" w:rsidRPr="007162E7" w14:paraId="475521C2"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201C49A6" w14:textId="77777777" w:rsidR="00362661" w:rsidRPr="007162E7" w:rsidRDefault="00362661" w:rsidP="00C70B4F">
            <w:pPr>
              <w:rPr>
                <w:rFonts w:ascii="宋体" w:hAnsi="宋体"/>
                <w:sz w:val="24"/>
              </w:rPr>
            </w:pPr>
            <w:r w:rsidRPr="007162E7">
              <w:rPr>
                <w:rFonts w:ascii="宋体" w:hAnsi="宋体" w:hint="eastAsia"/>
                <w:sz w:val="24"/>
              </w:rPr>
              <w:t>13</w:t>
            </w:r>
          </w:p>
        </w:tc>
        <w:tc>
          <w:tcPr>
            <w:tcW w:w="2988" w:type="dxa"/>
            <w:tcBorders>
              <w:top w:val="single" w:sz="4" w:space="0" w:color="auto"/>
              <w:left w:val="single" w:sz="4" w:space="0" w:color="auto"/>
              <w:bottom w:val="single" w:sz="4" w:space="0" w:color="auto"/>
              <w:right w:val="single" w:sz="4" w:space="0" w:color="auto"/>
            </w:tcBorders>
            <w:vAlign w:val="center"/>
          </w:tcPr>
          <w:p w14:paraId="7842303B" w14:textId="77777777" w:rsidR="00362661" w:rsidRPr="007162E7" w:rsidRDefault="00362661" w:rsidP="00C70B4F">
            <w:pPr>
              <w:rPr>
                <w:rFonts w:ascii="宋体" w:hAnsi="宋体"/>
                <w:sz w:val="24"/>
              </w:rPr>
            </w:pPr>
            <w:r w:rsidRPr="007162E7">
              <w:rPr>
                <w:rFonts w:ascii="宋体" w:hAnsi="宋体" w:hint="eastAsia"/>
                <w:sz w:val="24"/>
              </w:rPr>
              <w:t>工作温度</w:t>
            </w:r>
          </w:p>
        </w:tc>
        <w:tc>
          <w:tcPr>
            <w:tcW w:w="5220" w:type="dxa"/>
            <w:tcBorders>
              <w:top w:val="single" w:sz="4" w:space="0" w:color="auto"/>
              <w:left w:val="single" w:sz="4" w:space="0" w:color="auto"/>
              <w:bottom w:val="single" w:sz="4" w:space="0" w:color="auto"/>
              <w:right w:val="single" w:sz="4" w:space="0" w:color="auto"/>
            </w:tcBorders>
            <w:vAlign w:val="center"/>
          </w:tcPr>
          <w:p w14:paraId="1E4139DA" w14:textId="77777777" w:rsidR="00362661" w:rsidRPr="007162E7" w:rsidRDefault="00362661" w:rsidP="00C70B4F">
            <w:pPr>
              <w:rPr>
                <w:rFonts w:ascii="宋体" w:hAnsi="宋体"/>
                <w:sz w:val="24"/>
              </w:rPr>
            </w:pPr>
            <w:smartTag w:uri="urn:schemas-microsoft-com:office:smarttags" w:element="chmetcnv">
              <w:smartTagPr>
                <w:attr w:name="UnitName" w:val="℃"/>
                <w:attr w:name="SourceValue" w:val="20"/>
                <w:attr w:name="HasSpace" w:val="False"/>
                <w:attr w:name="Negative" w:val="True"/>
                <w:attr w:name="NumberType" w:val="1"/>
                <w:attr w:name="TCSC" w:val="0"/>
              </w:smartTagPr>
              <w:r w:rsidRPr="007162E7">
                <w:rPr>
                  <w:rFonts w:ascii="宋体" w:hAnsi="宋体" w:hint="eastAsia"/>
                  <w:sz w:val="24"/>
                </w:rPr>
                <w:t>-20</w:t>
              </w:r>
              <w:r w:rsidRPr="007162E7">
                <w:rPr>
                  <w:rFonts w:ascii="宋体" w:hAnsi="宋体" w:cs="宋体" w:hint="eastAsia"/>
                  <w:sz w:val="24"/>
                </w:rPr>
                <w:t>℃</w:t>
              </w:r>
            </w:smartTag>
            <w:r w:rsidRPr="007162E7">
              <w:rPr>
                <w:rFonts w:ascii="宋体" w:hAnsi="宋体" w:hint="eastAsia"/>
                <w:sz w:val="24"/>
              </w:rPr>
              <w:t>～+</w:t>
            </w:r>
            <w:smartTag w:uri="urn:schemas-microsoft-com:office:smarttags" w:element="chmetcnv">
              <w:smartTagPr>
                <w:attr w:name="UnitName" w:val="℃"/>
                <w:attr w:name="SourceValue" w:val="50"/>
                <w:attr w:name="HasSpace" w:val="False"/>
                <w:attr w:name="Negative" w:val="False"/>
                <w:attr w:name="NumberType" w:val="1"/>
                <w:attr w:name="TCSC" w:val="0"/>
              </w:smartTagPr>
              <w:r w:rsidRPr="007162E7">
                <w:rPr>
                  <w:rFonts w:ascii="宋体" w:hAnsi="宋体" w:hint="eastAsia"/>
                  <w:sz w:val="24"/>
                </w:rPr>
                <w:t>50</w:t>
              </w:r>
              <w:r w:rsidRPr="007162E7">
                <w:rPr>
                  <w:rFonts w:ascii="宋体" w:hAnsi="宋体" w:cs="宋体" w:hint="eastAsia"/>
                  <w:sz w:val="24"/>
                </w:rPr>
                <w:t>℃</w:t>
              </w:r>
            </w:smartTag>
          </w:p>
        </w:tc>
      </w:tr>
      <w:tr w:rsidR="00362661" w:rsidRPr="007162E7" w14:paraId="6151BB7D"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27FCE6D8" w14:textId="77777777" w:rsidR="00362661" w:rsidRPr="007162E7" w:rsidRDefault="00362661" w:rsidP="00C70B4F">
            <w:pPr>
              <w:rPr>
                <w:rFonts w:ascii="宋体" w:hAnsi="宋体"/>
                <w:sz w:val="24"/>
              </w:rPr>
            </w:pPr>
            <w:r w:rsidRPr="007162E7">
              <w:rPr>
                <w:rFonts w:ascii="宋体" w:hAnsi="宋体" w:hint="eastAsia"/>
                <w:sz w:val="24"/>
              </w:rPr>
              <w:t>14</w:t>
            </w:r>
          </w:p>
        </w:tc>
        <w:tc>
          <w:tcPr>
            <w:tcW w:w="2988" w:type="dxa"/>
            <w:tcBorders>
              <w:top w:val="single" w:sz="4" w:space="0" w:color="auto"/>
              <w:left w:val="single" w:sz="4" w:space="0" w:color="auto"/>
              <w:bottom w:val="single" w:sz="4" w:space="0" w:color="auto"/>
              <w:right w:val="single" w:sz="4" w:space="0" w:color="auto"/>
            </w:tcBorders>
            <w:vAlign w:val="center"/>
          </w:tcPr>
          <w:p w14:paraId="2C30BE5E" w14:textId="77777777" w:rsidR="00362661" w:rsidRPr="007162E7" w:rsidRDefault="00362661" w:rsidP="00C70B4F">
            <w:pPr>
              <w:rPr>
                <w:rFonts w:ascii="宋体" w:hAnsi="宋体"/>
                <w:sz w:val="24"/>
              </w:rPr>
            </w:pPr>
            <w:r w:rsidRPr="007162E7">
              <w:rPr>
                <w:rFonts w:ascii="宋体" w:hAnsi="宋体" w:hint="eastAsia"/>
                <w:sz w:val="24"/>
              </w:rPr>
              <w:t>相对湿度</w:t>
            </w:r>
          </w:p>
        </w:tc>
        <w:tc>
          <w:tcPr>
            <w:tcW w:w="5220" w:type="dxa"/>
            <w:tcBorders>
              <w:top w:val="single" w:sz="4" w:space="0" w:color="auto"/>
              <w:left w:val="single" w:sz="4" w:space="0" w:color="auto"/>
              <w:bottom w:val="single" w:sz="4" w:space="0" w:color="auto"/>
              <w:right w:val="single" w:sz="4" w:space="0" w:color="auto"/>
            </w:tcBorders>
            <w:vAlign w:val="center"/>
          </w:tcPr>
          <w:p w14:paraId="6503E414" w14:textId="77777777" w:rsidR="00362661" w:rsidRPr="007162E7" w:rsidRDefault="00362661" w:rsidP="00C70B4F">
            <w:pPr>
              <w:rPr>
                <w:rFonts w:ascii="宋体" w:hAnsi="宋体"/>
                <w:sz w:val="24"/>
              </w:rPr>
            </w:pPr>
            <w:r w:rsidRPr="007162E7">
              <w:rPr>
                <w:rFonts w:ascii="宋体" w:hAnsi="宋体" w:hint="eastAsia"/>
                <w:sz w:val="24"/>
              </w:rPr>
              <w:t>≦95％</w:t>
            </w:r>
          </w:p>
        </w:tc>
      </w:tr>
      <w:tr w:rsidR="00362661" w:rsidRPr="007162E7" w14:paraId="222A0597"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17929DA7" w14:textId="77777777" w:rsidR="00362661" w:rsidRPr="007162E7" w:rsidRDefault="00362661" w:rsidP="00C70B4F">
            <w:pPr>
              <w:rPr>
                <w:rFonts w:ascii="宋体" w:hAnsi="宋体"/>
                <w:sz w:val="24"/>
              </w:rPr>
            </w:pPr>
            <w:r w:rsidRPr="007162E7">
              <w:rPr>
                <w:rFonts w:ascii="宋体" w:hAnsi="宋体" w:hint="eastAsia"/>
                <w:sz w:val="24"/>
              </w:rPr>
              <w:t>15</w:t>
            </w:r>
          </w:p>
        </w:tc>
        <w:tc>
          <w:tcPr>
            <w:tcW w:w="2988" w:type="dxa"/>
            <w:tcBorders>
              <w:top w:val="single" w:sz="4" w:space="0" w:color="auto"/>
              <w:left w:val="single" w:sz="4" w:space="0" w:color="auto"/>
              <w:bottom w:val="single" w:sz="4" w:space="0" w:color="auto"/>
              <w:right w:val="single" w:sz="4" w:space="0" w:color="auto"/>
            </w:tcBorders>
            <w:vAlign w:val="center"/>
          </w:tcPr>
          <w:p w14:paraId="6EB6D114" w14:textId="77777777" w:rsidR="00362661" w:rsidRPr="007162E7" w:rsidRDefault="00362661" w:rsidP="00C70B4F">
            <w:pPr>
              <w:rPr>
                <w:rFonts w:ascii="宋体" w:hAnsi="宋体"/>
                <w:sz w:val="24"/>
              </w:rPr>
            </w:pPr>
            <w:r w:rsidRPr="007162E7">
              <w:rPr>
                <w:rFonts w:ascii="宋体" w:hAnsi="宋体" w:hint="eastAsia"/>
                <w:sz w:val="24"/>
              </w:rPr>
              <w:t>工作电压</w:t>
            </w:r>
          </w:p>
        </w:tc>
        <w:tc>
          <w:tcPr>
            <w:tcW w:w="5220" w:type="dxa"/>
            <w:tcBorders>
              <w:top w:val="single" w:sz="4" w:space="0" w:color="auto"/>
              <w:left w:val="single" w:sz="4" w:space="0" w:color="auto"/>
              <w:bottom w:val="single" w:sz="4" w:space="0" w:color="auto"/>
              <w:right w:val="single" w:sz="4" w:space="0" w:color="auto"/>
            </w:tcBorders>
            <w:vAlign w:val="center"/>
          </w:tcPr>
          <w:p w14:paraId="767FDC0E" w14:textId="77777777" w:rsidR="00362661" w:rsidRPr="007162E7" w:rsidRDefault="00362661" w:rsidP="00C70B4F">
            <w:pPr>
              <w:rPr>
                <w:rFonts w:ascii="宋体" w:hAnsi="宋体"/>
                <w:sz w:val="24"/>
              </w:rPr>
            </w:pPr>
            <w:r w:rsidRPr="007162E7">
              <w:rPr>
                <w:rFonts w:ascii="宋体" w:hAnsi="宋体" w:hint="eastAsia"/>
                <w:sz w:val="24"/>
              </w:rPr>
              <w:t>220V</w:t>
            </w:r>
          </w:p>
        </w:tc>
      </w:tr>
      <w:tr w:rsidR="00362661" w:rsidRPr="007162E7" w14:paraId="48D313CA"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4125391D" w14:textId="77777777" w:rsidR="00362661" w:rsidRPr="007162E7" w:rsidRDefault="00362661" w:rsidP="00C70B4F">
            <w:pPr>
              <w:rPr>
                <w:rFonts w:ascii="宋体" w:hAnsi="宋体"/>
                <w:sz w:val="24"/>
              </w:rPr>
            </w:pPr>
            <w:r w:rsidRPr="007162E7">
              <w:rPr>
                <w:rFonts w:ascii="宋体" w:hAnsi="宋体" w:hint="eastAsia"/>
                <w:sz w:val="24"/>
              </w:rPr>
              <w:t>16</w:t>
            </w:r>
          </w:p>
        </w:tc>
        <w:tc>
          <w:tcPr>
            <w:tcW w:w="2988" w:type="dxa"/>
            <w:tcBorders>
              <w:top w:val="single" w:sz="4" w:space="0" w:color="auto"/>
              <w:left w:val="single" w:sz="4" w:space="0" w:color="auto"/>
              <w:bottom w:val="single" w:sz="4" w:space="0" w:color="auto"/>
              <w:right w:val="single" w:sz="4" w:space="0" w:color="auto"/>
            </w:tcBorders>
            <w:vAlign w:val="center"/>
          </w:tcPr>
          <w:p w14:paraId="4C0CDD69" w14:textId="77777777" w:rsidR="00362661" w:rsidRPr="007162E7" w:rsidRDefault="00362661" w:rsidP="00C70B4F">
            <w:pPr>
              <w:rPr>
                <w:rFonts w:ascii="宋体" w:hAnsi="宋体"/>
                <w:sz w:val="24"/>
              </w:rPr>
            </w:pPr>
            <w:r w:rsidRPr="007162E7">
              <w:rPr>
                <w:rFonts w:ascii="宋体" w:hAnsi="宋体" w:hint="eastAsia"/>
                <w:sz w:val="24"/>
              </w:rPr>
              <w:t>驱动器件</w:t>
            </w:r>
          </w:p>
        </w:tc>
        <w:tc>
          <w:tcPr>
            <w:tcW w:w="5220" w:type="dxa"/>
            <w:tcBorders>
              <w:top w:val="single" w:sz="4" w:space="0" w:color="auto"/>
              <w:left w:val="single" w:sz="4" w:space="0" w:color="auto"/>
              <w:bottom w:val="single" w:sz="4" w:space="0" w:color="auto"/>
              <w:right w:val="single" w:sz="4" w:space="0" w:color="auto"/>
            </w:tcBorders>
            <w:vAlign w:val="center"/>
          </w:tcPr>
          <w:p w14:paraId="2496D0C0" w14:textId="77777777" w:rsidR="00362661" w:rsidRPr="007162E7" w:rsidRDefault="00362661" w:rsidP="00C70B4F">
            <w:pPr>
              <w:rPr>
                <w:rFonts w:ascii="宋体" w:hAnsi="宋体"/>
                <w:sz w:val="24"/>
              </w:rPr>
            </w:pPr>
            <w:r w:rsidRPr="007162E7">
              <w:rPr>
                <w:rFonts w:ascii="宋体" w:hAnsi="宋体" w:hint="eastAsia"/>
                <w:sz w:val="24"/>
              </w:rPr>
              <w:t>采用LED专用驱动器件</w:t>
            </w:r>
          </w:p>
        </w:tc>
      </w:tr>
      <w:tr w:rsidR="00362661" w:rsidRPr="007162E7" w14:paraId="582BCC14"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64AB1581" w14:textId="77777777" w:rsidR="00362661" w:rsidRPr="007162E7" w:rsidRDefault="00362661" w:rsidP="00C70B4F">
            <w:pPr>
              <w:rPr>
                <w:rFonts w:ascii="宋体" w:hAnsi="宋体"/>
                <w:sz w:val="24"/>
              </w:rPr>
            </w:pPr>
            <w:r w:rsidRPr="007162E7">
              <w:rPr>
                <w:rFonts w:ascii="宋体" w:hAnsi="宋体" w:hint="eastAsia"/>
                <w:sz w:val="24"/>
              </w:rPr>
              <w:t>17</w:t>
            </w:r>
          </w:p>
        </w:tc>
        <w:tc>
          <w:tcPr>
            <w:tcW w:w="2988" w:type="dxa"/>
            <w:tcBorders>
              <w:top w:val="single" w:sz="4" w:space="0" w:color="auto"/>
              <w:left w:val="single" w:sz="4" w:space="0" w:color="auto"/>
              <w:bottom w:val="single" w:sz="4" w:space="0" w:color="auto"/>
              <w:right w:val="single" w:sz="4" w:space="0" w:color="auto"/>
            </w:tcBorders>
            <w:vAlign w:val="center"/>
          </w:tcPr>
          <w:p w14:paraId="1264F000" w14:textId="77777777" w:rsidR="00362661" w:rsidRPr="007162E7" w:rsidRDefault="00362661" w:rsidP="00C70B4F">
            <w:pPr>
              <w:rPr>
                <w:rFonts w:ascii="宋体" w:hAnsi="宋体"/>
                <w:sz w:val="24"/>
              </w:rPr>
            </w:pPr>
            <w:r w:rsidRPr="007162E7">
              <w:rPr>
                <w:rFonts w:ascii="宋体" w:hAnsi="宋体" w:hint="eastAsia"/>
                <w:sz w:val="24"/>
              </w:rPr>
              <w:t>扫描频率</w:t>
            </w:r>
          </w:p>
        </w:tc>
        <w:tc>
          <w:tcPr>
            <w:tcW w:w="5220" w:type="dxa"/>
            <w:tcBorders>
              <w:top w:val="single" w:sz="4" w:space="0" w:color="auto"/>
              <w:left w:val="single" w:sz="4" w:space="0" w:color="auto"/>
              <w:bottom w:val="single" w:sz="4" w:space="0" w:color="auto"/>
              <w:right w:val="single" w:sz="4" w:space="0" w:color="auto"/>
            </w:tcBorders>
            <w:vAlign w:val="center"/>
          </w:tcPr>
          <w:p w14:paraId="4557E653" w14:textId="77777777" w:rsidR="00362661" w:rsidRPr="007162E7" w:rsidRDefault="00362661" w:rsidP="00C70B4F">
            <w:pPr>
              <w:rPr>
                <w:rFonts w:ascii="宋体" w:hAnsi="宋体"/>
                <w:sz w:val="24"/>
              </w:rPr>
            </w:pPr>
            <w:r w:rsidRPr="007162E7">
              <w:rPr>
                <w:rFonts w:ascii="宋体" w:hAnsi="宋体" w:hint="eastAsia"/>
                <w:sz w:val="24"/>
              </w:rPr>
              <w:t>≧180帧</w:t>
            </w:r>
            <w:r w:rsidRPr="007162E7">
              <w:rPr>
                <w:rFonts w:ascii="宋体" w:hAnsi="宋体" w:hint="eastAsia"/>
                <w:bCs/>
                <w:sz w:val="24"/>
              </w:rPr>
              <w:t>/秒</w:t>
            </w:r>
          </w:p>
        </w:tc>
      </w:tr>
      <w:tr w:rsidR="00362661" w:rsidRPr="007162E7" w14:paraId="70E11364"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2340F183" w14:textId="77777777" w:rsidR="00362661" w:rsidRPr="007162E7" w:rsidRDefault="00362661" w:rsidP="00C70B4F">
            <w:pPr>
              <w:rPr>
                <w:rFonts w:ascii="宋体" w:hAnsi="宋体"/>
                <w:sz w:val="24"/>
              </w:rPr>
            </w:pPr>
            <w:r w:rsidRPr="007162E7">
              <w:rPr>
                <w:rFonts w:ascii="宋体" w:hAnsi="宋体" w:hint="eastAsia"/>
                <w:sz w:val="24"/>
              </w:rPr>
              <w:t>18</w:t>
            </w:r>
          </w:p>
        </w:tc>
        <w:tc>
          <w:tcPr>
            <w:tcW w:w="2988" w:type="dxa"/>
            <w:tcBorders>
              <w:top w:val="single" w:sz="4" w:space="0" w:color="auto"/>
              <w:left w:val="single" w:sz="4" w:space="0" w:color="auto"/>
              <w:bottom w:val="single" w:sz="4" w:space="0" w:color="auto"/>
              <w:right w:val="single" w:sz="4" w:space="0" w:color="auto"/>
            </w:tcBorders>
            <w:vAlign w:val="center"/>
          </w:tcPr>
          <w:p w14:paraId="0D7DE4B1" w14:textId="77777777" w:rsidR="00362661" w:rsidRPr="007162E7" w:rsidRDefault="00362661" w:rsidP="00C70B4F">
            <w:pPr>
              <w:rPr>
                <w:rFonts w:ascii="宋体" w:hAnsi="宋体"/>
                <w:sz w:val="24"/>
              </w:rPr>
            </w:pPr>
            <w:r w:rsidRPr="007162E7">
              <w:rPr>
                <w:rFonts w:ascii="宋体" w:hAnsi="宋体" w:hint="eastAsia"/>
                <w:sz w:val="24"/>
              </w:rPr>
              <w:t>刷新频率</w:t>
            </w:r>
          </w:p>
        </w:tc>
        <w:tc>
          <w:tcPr>
            <w:tcW w:w="5220" w:type="dxa"/>
            <w:tcBorders>
              <w:top w:val="single" w:sz="4" w:space="0" w:color="auto"/>
              <w:left w:val="single" w:sz="4" w:space="0" w:color="auto"/>
              <w:bottom w:val="single" w:sz="4" w:space="0" w:color="auto"/>
              <w:right w:val="single" w:sz="4" w:space="0" w:color="auto"/>
            </w:tcBorders>
            <w:vAlign w:val="center"/>
          </w:tcPr>
          <w:p w14:paraId="31BB1353" w14:textId="77777777" w:rsidR="00362661" w:rsidRPr="007162E7" w:rsidRDefault="00362661" w:rsidP="00C70B4F">
            <w:pPr>
              <w:rPr>
                <w:rFonts w:ascii="宋体" w:hAnsi="宋体"/>
                <w:sz w:val="24"/>
              </w:rPr>
            </w:pPr>
            <w:r w:rsidRPr="007162E7">
              <w:rPr>
                <w:rFonts w:ascii="宋体" w:hAnsi="宋体" w:cs="黑体" w:hint="eastAsia"/>
                <w:sz w:val="24"/>
              </w:rPr>
              <w:t>≧</w:t>
            </w:r>
            <w:r w:rsidRPr="007162E7">
              <w:rPr>
                <w:rFonts w:ascii="宋体" w:hAnsi="宋体" w:cs="Arial"/>
                <w:sz w:val="24"/>
              </w:rPr>
              <w:t>120</w:t>
            </w:r>
            <w:r w:rsidRPr="007162E7">
              <w:rPr>
                <w:rFonts w:ascii="宋体" w:hAnsi="宋体" w:hint="eastAsia"/>
                <w:sz w:val="24"/>
              </w:rPr>
              <w:t>帧</w:t>
            </w:r>
            <w:r w:rsidRPr="007162E7">
              <w:rPr>
                <w:rFonts w:ascii="宋体" w:hAnsi="宋体"/>
                <w:bCs/>
                <w:sz w:val="24"/>
              </w:rPr>
              <w:t>/</w:t>
            </w:r>
            <w:r w:rsidRPr="007162E7">
              <w:rPr>
                <w:rFonts w:ascii="宋体" w:hAnsi="宋体" w:hint="eastAsia"/>
                <w:bCs/>
                <w:sz w:val="24"/>
              </w:rPr>
              <w:t>秒</w:t>
            </w:r>
          </w:p>
        </w:tc>
      </w:tr>
      <w:tr w:rsidR="00362661" w:rsidRPr="007162E7" w14:paraId="05BD9B35"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05B1E508" w14:textId="77777777" w:rsidR="00362661" w:rsidRPr="007162E7" w:rsidRDefault="00362661" w:rsidP="00C70B4F">
            <w:pPr>
              <w:rPr>
                <w:rFonts w:ascii="宋体" w:hAnsi="宋体"/>
                <w:sz w:val="24"/>
              </w:rPr>
            </w:pPr>
            <w:r w:rsidRPr="007162E7">
              <w:rPr>
                <w:rFonts w:ascii="宋体" w:hAnsi="宋体" w:hint="eastAsia"/>
                <w:sz w:val="24"/>
              </w:rPr>
              <w:t>19</w:t>
            </w:r>
          </w:p>
        </w:tc>
        <w:tc>
          <w:tcPr>
            <w:tcW w:w="2988" w:type="dxa"/>
            <w:tcBorders>
              <w:top w:val="single" w:sz="4" w:space="0" w:color="auto"/>
              <w:left w:val="single" w:sz="4" w:space="0" w:color="auto"/>
              <w:bottom w:val="single" w:sz="4" w:space="0" w:color="auto"/>
              <w:right w:val="single" w:sz="4" w:space="0" w:color="auto"/>
            </w:tcBorders>
            <w:vAlign w:val="center"/>
          </w:tcPr>
          <w:p w14:paraId="14AC2792" w14:textId="77777777" w:rsidR="00362661" w:rsidRPr="007162E7" w:rsidRDefault="00362661" w:rsidP="00C70B4F">
            <w:pPr>
              <w:rPr>
                <w:rFonts w:ascii="宋体" w:hAnsi="宋体"/>
                <w:sz w:val="24"/>
              </w:rPr>
            </w:pPr>
            <w:r w:rsidRPr="007162E7">
              <w:rPr>
                <w:rFonts w:ascii="宋体" w:hAnsi="宋体" w:hint="eastAsia"/>
                <w:sz w:val="24"/>
              </w:rPr>
              <w:t>灰度</w:t>
            </w:r>
            <w:r w:rsidRPr="007162E7">
              <w:rPr>
                <w:rFonts w:ascii="宋体" w:hAnsi="宋体"/>
                <w:bCs/>
                <w:sz w:val="24"/>
              </w:rPr>
              <w:t>/</w:t>
            </w:r>
            <w:r w:rsidRPr="007162E7">
              <w:rPr>
                <w:rFonts w:ascii="宋体" w:hAnsi="宋体" w:hint="eastAsia"/>
                <w:bCs/>
                <w:sz w:val="24"/>
              </w:rPr>
              <w:t>颜色</w:t>
            </w:r>
          </w:p>
        </w:tc>
        <w:tc>
          <w:tcPr>
            <w:tcW w:w="5220" w:type="dxa"/>
            <w:tcBorders>
              <w:top w:val="single" w:sz="4" w:space="0" w:color="auto"/>
              <w:left w:val="single" w:sz="4" w:space="0" w:color="auto"/>
              <w:bottom w:val="single" w:sz="4" w:space="0" w:color="auto"/>
              <w:right w:val="single" w:sz="4" w:space="0" w:color="auto"/>
            </w:tcBorders>
            <w:vAlign w:val="center"/>
          </w:tcPr>
          <w:p w14:paraId="2B76C057" w14:textId="77777777" w:rsidR="00362661" w:rsidRPr="007162E7" w:rsidRDefault="00362661" w:rsidP="00C70B4F">
            <w:pPr>
              <w:rPr>
                <w:rFonts w:ascii="宋体" w:hAnsi="宋体"/>
                <w:sz w:val="24"/>
              </w:rPr>
            </w:pPr>
            <w:r w:rsidRPr="007162E7">
              <w:rPr>
                <w:rFonts w:ascii="宋体" w:hAnsi="宋体" w:hint="eastAsia"/>
                <w:sz w:val="24"/>
              </w:rPr>
              <w:t>256级</w:t>
            </w:r>
          </w:p>
        </w:tc>
      </w:tr>
      <w:tr w:rsidR="00362661" w:rsidRPr="007162E7" w14:paraId="1B0D122E"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55F7EC50" w14:textId="77777777" w:rsidR="00362661" w:rsidRPr="007162E7" w:rsidRDefault="00362661" w:rsidP="00C70B4F">
            <w:pPr>
              <w:rPr>
                <w:rFonts w:ascii="宋体" w:hAnsi="宋体"/>
                <w:sz w:val="24"/>
              </w:rPr>
            </w:pPr>
            <w:r w:rsidRPr="007162E7">
              <w:rPr>
                <w:rFonts w:ascii="宋体" w:hAnsi="宋体" w:hint="eastAsia"/>
                <w:sz w:val="24"/>
              </w:rPr>
              <w:t>20</w:t>
            </w:r>
          </w:p>
        </w:tc>
        <w:tc>
          <w:tcPr>
            <w:tcW w:w="2988" w:type="dxa"/>
            <w:tcBorders>
              <w:top w:val="single" w:sz="4" w:space="0" w:color="auto"/>
              <w:left w:val="single" w:sz="4" w:space="0" w:color="auto"/>
              <w:bottom w:val="single" w:sz="4" w:space="0" w:color="auto"/>
              <w:right w:val="single" w:sz="4" w:space="0" w:color="auto"/>
            </w:tcBorders>
            <w:vAlign w:val="center"/>
          </w:tcPr>
          <w:p w14:paraId="23318B69" w14:textId="77777777" w:rsidR="00362661" w:rsidRPr="007162E7" w:rsidRDefault="00362661" w:rsidP="00C70B4F">
            <w:pPr>
              <w:rPr>
                <w:rFonts w:ascii="宋体" w:hAnsi="宋体"/>
                <w:sz w:val="24"/>
              </w:rPr>
            </w:pPr>
            <w:r w:rsidRPr="007162E7">
              <w:rPr>
                <w:rFonts w:ascii="宋体" w:hAnsi="宋体" w:hint="eastAsia"/>
                <w:sz w:val="24"/>
              </w:rPr>
              <w:t>显示控制方式</w:t>
            </w:r>
          </w:p>
        </w:tc>
        <w:tc>
          <w:tcPr>
            <w:tcW w:w="5220" w:type="dxa"/>
            <w:tcBorders>
              <w:top w:val="single" w:sz="4" w:space="0" w:color="auto"/>
              <w:left w:val="single" w:sz="4" w:space="0" w:color="auto"/>
              <w:bottom w:val="single" w:sz="4" w:space="0" w:color="auto"/>
              <w:right w:val="single" w:sz="4" w:space="0" w:color="auto"/>
            </w:tcBorders>
            <w:vAlign w:val="center"/>
          </w:tcPr>
          <w:p w14:paraId="3EBE0686" w14:textId="77777777" w:rsidR="00362661" w:rsidRPr="007162E7" w:rsidRDefault="00362661" w:rsidP="00C70B4F">
            <w:pPr>
              <w:rPr>
                <w:rFonts w:ascii="宋体" w:hAnsi="宋体"/>
                <w:sz w:val="24"/>
              </w:rPr>
            </w:pPr>
            <w:r>
              <w:rPr>
                <w:rFonts w:ascii="宋体" w:hAnsi="宋体" w:hint="eastAsia"/>
                <w:sz w:val="24"/>
              </w:rPr>
              <w:t>异</w:t>
            </w:r>
            <w:r w:rsidRPr="007162E7">
              <w:rPr>
                <w:rFonts w:ascii="宋体" w:hAnsi="宋体" w:hint="eastAsia"/>
                <w:sz w:val="24"/>
              </w:rPr>
              <w:t>步控制</w:t>
            </w:r>
          </w:p>
        </w:tc>
      </w:tr>
      <w:tr w:rsidR="00362661" w:rsidRPr="007162E7" w14:paraId="34EE015C"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5F7F3DD5" w14:textId="77777777" w:rsidR="00362661" w:rsidRPr="007162E7" w:rsidRDefault="00362661" w:rsidP="00C70B4F">
            <w:pPr>
              <w:rPr>
                <w:rFonts w:ascii="宋体" w:hAnsi="宋体"/>
                <w:sz w:val="24"/>
              </w:rPr>
            </w:pPr>
            <w:r w:rsidRPr="007162E7">
              <w:rPr>
                <w:rFonts w:ascii="宋体" w:hAnsi="宋体" w:hint="eastAsia"/>
                <w:sz w:val="24"/>
              </w:rPr>
              <w:t>21</w:t>
            </w:r>
          </w:p>
        </w:tc>
        <w:tc>
          <w:tcPr>
            <w:tcW w:w="2988" w:type="dxa"/>
            <w:tcBorders>
              <w:top w:val="single" w:sz="4" w:space="0" w:color="auto"/>
              <w:left w:val="single" w:sz="4" w:space="0" w:color="auto"/>
              <w:bottom w:val="single" w:sz="4" w:space="0" w:color="auto"/>
              <w:right w:val="single" w:sz="4" w:space="0" w:color="auto"/>
            </w:tcBorders>
            <w:vAlign w:val="center"/>
          </w:tcPr>
          <w:p w14:paraId="2F740D64" w14:textId="77777777" w:rsidR="00362661" w:rsidRPr="007162E7" w:rsidRDefault="00362661" w:rsidP="00C70B4F">
            <w:pPr>
              <w:rPr>
                <w:rFonts w:ascii="宋体" w:hAnsi="宋体"/>
                <w:sz w:val="24"/>
              </w:rPr>
            </w:pPr>
            <w:r w:rsidRPr="007162E7">
              <w:rPr>
                <w:rFonts w:ascii="宋体" w:hAnsi="宋体" w:hint="eastAsia"/>
                <w:sz w:val="24"/>
              </w:rPr>
              <w:t>亮度调节方式</w:t>
            </w:r>
          </w:p>
        </w:tc>
        <w:tc>
          <w:tcPr>
            <w:tcW w:w="5220" w:type="dxa"/>
            <w:tcBorders>
              <w:top w:val="single" w:sz="4" w:space="0" w:color="auto"/>
              <w:left w:val="single" w:sz="4" w:space="0" w:color="auto"/>
              <w:bottom w:val="single" w:sz="4" w:space="0" w:color="auto"/>
              <w:right w:val="single" w:sz="4" w:space="0" w:color="auto"/>
            </w:tcBorders>
            <w:vAlign w:val="center"/>
          </w:tcPr>
          <w:p w14:paraId="12327638" w14:textId="77777777" w:rsidR="00362661" w:rsidRPr="007162E7" w:rsidRDefault="00362661" w:rsidP="00C70B4F">
            <w:pPr>
              <w:rPr>
                <w:rFonts w:ascii="宋体" w:hAnsi="宋体"/>
                <w:sz w:val="24"/>
              </w:rPr>
            </w:pPr>
            <w:r w:rsidRPr="007162E7">
              <w:rPr>
                <w:rFonts w:ascii="宋体" w:hAnsi="宋体" w:hint="eastAsia"/>
                <w:sz w:val="24"/>
              </w:rPr>
              <w:t>软件调节8级可调</w:t>
            </w:r>
          </w:p>
        </w:tc>
      </w:tr>
      <w:tr w:rsidR="00362661" w:rsidRPr="007162E7" w14:paraId="64830C1E"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29B6F70C" w14:textId="77777777" w:rsidR="00362661" w:rsidRPr="007162E7" w:rsidRDefault="00362661" w:rsidP="00C70B4F">
            <w:pPr>
              <w:rPr>
                <w:rFonts w:ascii="宋体" w:hAnsi="宋体"/>
                <w:sz w:val="24"/>
              </w:rPr>
            </w:pPr>
            <w:r w:rsidRPr="007162E7">
              <w:rPr>
                <w:rFonts w:ascii="宋体" w:hAnsi="宋体" w:hint="eastAsia"/>
                <w:sz w:val="24"/>
              </w:rPr>
              <w:t>22</w:t>
            </w:r>
          </w:p>
        </w:tc>
        <w:tc>
          <w:tcPr>
            <w:tcW w:w="2988" w:type="dxa"/>
            <w:tcBorders>
              <w:top w:val="single" w:sz="4" w:space="0" w:color="auto"/>
              <w:left w:val="single" w:sz="4" w:space="0" w:color="auto"/>
              <w:bottom w:val="single" w:sz="4" w:space="0" w:color="auto"/>
              <w:right w:val="single" w:sz="4" w:space="0" w:color="auto"/>
            </w:tcBorders>
            <w:vAlign w:val="center"/>
          </w:tcPr>
          <w:p w14:paraId="6B304BEB" w14:textId="77777777" w:rsidR="00362661" w:rsidRPr="007162E7" w:rsidRDefault="00362661" w:rsidP="00C70B4F">
            <w:pPr>
              <w:rPr>
                <w:rFonts w:ascii="宋体" w:hAnsi="宋体"/>
                <w:sz w:val="24"/>
              </w:rPr>
            </w:pPr>
            <w:r w:rsidRPr="007162E7">
              <w:rPr>
                <w:rFonts w:ascii="宋体" w:hAnsi="宋体" w:hint="eastAsia"/>
                <w:sz w:val="24"/>
              </w:rPr>
              <w:t>使用寿命</w:t>
            </w:r>
          </w:p>
        </w:tc>
        <w:tc>
          <w:tcPr>
            <w:tcW w:w="5220" w:type="dxa"/>
            <w:tcBorders>
              <w:top w:val="single" w:sz="4" w:space="0" w:color="auto"/>
              <w:left w:val="single" w:sz="4" w:space="0" w:color="auto"/>
              <w:bottom w:val="single" w:sz="4" w:space="0" w:color="auto"/>
              <w:right w:val="single" w:sz="4" w:space="0" w:color="auto"/>
            </w:tcBorders>
            <w:vAlign w:val="center"/>
          </w:tcPr>
          <w:p w14:paraId="36DD57EE" w14:textId="77777777" w:rsidR="00362661" w:rsidRPr="007162E7" w:rsidRDefault="00362661" w:rsidP="00C70B4F">
            <w:pPr>
              <w:rPr>
                <w:rFonts w:ascii="宋体" w:hAnsi="宋体"/>
                <w:sz w:val="24"/>
              </w:rPr>
            </w:pPr>
            <w:r w:rsidRPr="007162E7">
              <w:rPr>
                <w:rFonts w:ascii="宋体" w:hAnsi="宋体" w:cs="宋体" w:hint="eastAsia"/>
                <w:sz w:val="24"/>
              </w:rPr>
              <w:t>≧100000小时</w:t>
            </w:r>
          </w:p>
        </w:tc>
      </w:tr>
      <w:tr w:rsidR="00362661" w:rsidRPr="007162E7" w14:paraId="1841791A"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1274BFC1" w14:textId="77777777" w:rsidR="00362661" w:rsidRPr="007162E7" w:rsidRDefault="00362661" w:rsidP="00C70B4F">
            <w:pPr>
              <w:rPr>
                <w:rFonts w:ascii="宋体" w:hAnsi="宋体"/>
                <w:sz w:val="24"/>
              </w:rPr>
            </w:pPr>
            <w:r w:rsidRPr="007162E7">
              <w:rPr>
                <w:rFonts w:ascii="宋体" w:hAnsi="宋体" w:hint="eastAsia"/>
                <w:sz w:val="24"/>
              </w:rPr>
              <w:t>23</w:t>
            </w:r>
          </w:p>
        </w:tc>
        <w:tc>
          <w:tcPr>
            <w:tcW w:w="2988" w:type="dxa"/>
            <w:tcBorders>
              <w:top w:val="single" w:sz="4" w:space="0" w:color="auto"/>
              <w:left w:val="single" w:sz="4" w:space="0" w:color="auto"/>
              <w:bottom w:val="single" w:sz="4" w:space="0" w:color="auto"/>
              <w:right w:val="single" w:sz="4" w:space="0" w:color="auto"/>
            </w:tcBorders>
            <w:vAlign w:val="center"/>
          </w:tcPr>
          <w:p w14:paraId="23ED1553" w14:textId="77777777" w:rsidR="00362661" w:rsidRPr="007162E7" w:rsidRDefault="00362661" w:rsidP="00C70B4F">
            <w:pPr>
              <w:rPr>
                <w:rFonts w:ascii="宋体" w:hAnsi="宋体"/>
                <w:sz w:val="24"/>
              </w:rPr>
            </w:pPr>
            <w:r w:rsidRPr="007162E7">
              <w:rPr>
                <w:rFonts w:ascii="宋体" w:hAnsi="宋体" w:hint="eastAsia"/>
                <w:sz w:val="24"/>
              </w:rPr>
              <w:t>视频信号</w:t>
            </w:r>
          </w:p>
        </w:tc>
        <w:tc>
          <w:tcPr>
            <w:tcW w:w="5220" w:type="dxa"/>
            <w:tcBorders>
              <w:top w:val="single" w:sz="4" w:space="0" w:color="auto"/>
              <w:left w:val="single" w:sz="4" w:space="0" w:color="auto"/>
              <w:bottom w:val="single" w:sz="4" w:space="0" w:color="auto"/>
              <w:right w:val="single" w:sz="4" w:space="0" w:color="auto"/>
            </w:tcBorders>
            <w:vAlign w:val="center"/>
          </w:tcPr>
          <w:p w14:paraId="5957CC32" w14:textId="77777777" w:rsidR="00362661" w:rsidRPr="007162E7" w:rsidRDefault="00362661" w:rsidP="00C70B4F">
            <w:pPr>
              <w:rPr>
                <w:rFonts w:ascii="宋体" w:hAnsi="宋体"/>
                <w:sz w:val="24"/>
              </w:rPr>
            </w:pPr>
            <w:r w:rsidRPr="007162E7">
              <w:rPr>
                <w:rFonts w:ascii="宋体" w:hAnsi="宋体" w:hint="eastAsia"/>
                <w:sz w:val="24"/>
              </w:rPr>
              <w:t>PAL</w:t>
            </w:r>
            <w:r w:rsidRPr="007162E7">
              <w:rPr>
                <w:rFonts w:ascii="宋体" w:hAnsi="宋体" w:hint="eastAsia"/>
                <w:bCs/>
                <w:sz w:val="24"/>
              </w:rPr>
              <w:t>/</w:t>
            </w:r>
            <w:r w:rsidRPr="007162E7">
              <w:rPr>
                <w:rFonts w:ascii="宋体" w:hAnsi="宋体" w:hint="eastAsia"/>
                <w:sz w:val="24"/>
              </w:rPr>
              <w:t>NTSC</w:t>
            </w:r>
          </w:p>
        </w:tc>
      </w:tr>
      <w:tr w:rsidR="00362661" w:rsidRPr="007162E7" w14:paraId="1EC99F9C"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22CF933E" w14:textId="77777777" w:rsidR="00362661" w:rsidRPr="007162E7" w:rsidRDefault="00362661" w:rsidP="00C70B4F">
            <w:pPr>
              <w:rPr>
                <w:rFonts w:ascii="宋体" w:hAnsi="宋体"/>
                <w:sz w:val="24"/>
              </w:rPr>
            </w:pPr>
            <w:r w:rsidRPr="007162E7">
              <w:rPr>
                <w:rFonts w:ascii="宋体" w:hAnsi="宋体" w:hint="eastAsia"/>
                <w:sz w:val="24"/>
              </w:rPr>
              <w:t>24</w:t>
            </w:r>
          </w:p>
        </w:tc>
        <w:tc>
          <w:tcPr>
            <w:tcW w:w="2988" w:type="dxa"/>
            <w:tcBorders>
              <w:top w:val="single" w:sz="4" w:space="0" w:color="auto"/>
              <w:left w:val="single" w:sz="4" w:space="0" w:color="auto"/>
              <w:bottom w:val="single" w:sz="4" w:space="0" w:color="auto"/>
              <w:right w:val="single" w:sz="4" w:space="0" w:color="auto"/>
            </w:tcBorders>
            <w:vAlign w:val="center"/>
          </w:tcPr>
          <w:p w14:paraId="10507F3A" w14:textId="77777777" w:rsidR="00362661" w:rsidRPr="007162E7" w:rsidRDefault="00362661" w:rsidP="00C70B4F">
            <w:pPr>
              <w:rPr>
                <w:rFonts w:ascii="宋体" w:hAnsi="宋体"/>
                <w:sz w:val="24"/>
              </w:rPr>
            </w:pPr>
            <w:r w:rsidRPr="007162E7">
              <w:rPr>
                <w:rFonts w:ascii="宋体" w:hAnsi="宋体" w:hint="eastAsia"/>
                <w:sz w:val="24"/>
              </w:rPr>
              <w:t>视频输入方式</w:t>
            </w:r>
          </w:p>
        </w:tc>
        <w:tc>
          <w:tcPr>
            <w:tcW w:w="5220" w:type="dxa"/>
            <w:tcBorders>
              <w:top w:val="single" w:sz="4" w:space="0" w:color="auto"/>
              <w:left w:val="single" w:sz="4" w:space="0" w:color="auto"/>
              <w:bottom w:val="single" w:sz="4" w:space="0" w:color="auto"/>
              <w:right w:val="single" w:sz="4" w:space="0" w:color="auto"/>
            </w:tcBorders>
            <w:vAlign w:val="center"/>
          </w:tcPr>
          <w:p w14:paraId="7B2D9568" w14:textId="77777777" w:rsidR="00362661" w:rsidRPr="007162E7" w:rsidRDefault="00362661" w:rsidP="00C70B4F">
            <w:pPr>
              <w:rPr>
                <w:rFonts w:ascii="宋体" w:hAnsi="宋体"/>
                <w:sz w:val="24"/>
              </w:rPr>
            </w:pPr>
            <w:r w:rsidRPr="007162E7">
              <w:rPr>
                <w:rFonts w:ascii="宋体" w:hAnsi="宋体" w:hint="eastAsia"/>
                <w:sz w:val="24"/>
              </w:rPr>
              <w:t>二路Video及一路S-Video</w:t>
            </w:r>
          </w:p>
        </w:tc>
      </w:tr>
      <w:tr w:rsidR="00362661" w:rsidRPr="007162E7" w14:paraId="5867EB95"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37FCDBA5" w14:textId="77777777" w:rsidR="00362661" w:rsidRPr="007162E7" w:rsidRDefault="00362661" w:rsidP="00C70B4F">
            <w:pPr>
              <w:rPr>
                <w:rFonts w:ascii="宋体" w:hAnsi="宋体"/>
                <w:sz w:val="24"/>
              </w:rPr>
            </w:pPr>
            <w:r w:rsidRPr="007162E7">
              <w:rPr>
                <w:rFonts w:ascii="宋体" w:hAnsi="宋体" w:hint="eastAsia"/>
                <w:sz w:val="24"/>
              </w:rPr>
              <w:t>25</w:t>
            </w:r>
          </w:p>
        </w:tc>
        <w:tc>
          <w:tcPr>
            <w:tcW w:w="2988" w:type="dxa"/>
            <w:tcBorders>
              <w:top w:val="single" w:sz="4" w:space="0" w:color="auto"/>
              <w:left w:val="single" w:sz="4" w:space="0" w:color="auto"/>
              <w:bottom w:val="single" w:sz="4" w:space="0" w:color="auto"/>
              <w:right w:val="single" w:sz="4" w:space="0" w:color="auto"/>
            </w:tcBorders>
            <w:vAlign w:val="center"/>
          </w:tcPr>
          <w:p w14:paraId="7A8316B7" w14:textId="77777777" w:rsidR="00362661" w:rsidRPr="007162E7" w:rsidRDefault="00362661" w:rsidP="00C70B4F">
            <w:pPr>
              <w:rPr>
                <w:rFonts w:ascii="宋体" w:hAnsi="宋体"/>
                <w:sz w:val="24"/>
              </w:rPr>
            </w:pPr>
            <w:r w:rsidRPr="007162E7">
              <w:rPr>
                <w:rFonts w:ascii="宋体" w:hAnsi="宋体" w:hint="eastAsia"/>
                <w:sz w:val="24"/>
              </w:rPr>
              <w:t>杂点率</w:t>
            </w:r>
          </w:p>
        </w:tc>
        <w:tc>
          <w:tcPr>
            <w:tcW w:w="5220" w:type="dxa"/>
            <w:tcBorders>
              <w:top w:val="single" w:sz="4" w:space="0" w:color="auto"/>
              <w:left w:val="single" w:sz="4" w:space="0" w:color="auto"/>
              <w:bottom w:val="single" w:sz="4" w:space="0" w:color="auto"/>
              <w:right w:val="single" w:sz="4" w:space="0" w:color="auto"/>
            </w:tcBorders>
            <w:vAlign w:val="center"/>
          </w:tcPr>
          <w:p w14:paraId="120B5927" w14:textId="77777777" w:rsidR="00362661" w:rsidRPr="007162E7" w:rsidRDefault="00362661" w:rsidP="00C70B4F">
            <w:pPr>
              <w:rPr>
                <w:rFonts w:ascii="宋体" w:hAnsi="宋体"/>
                <w:sz w:val="24"/>
              </w:rPr>
            </w:pPr>
            <w:r w:rsidRPr="007162E7">
              <w:rPr>
                <w:rFonts w:ascii="宋体" w:hAnsi="宋体" w:hint="eastAsia"/>
                <w:sz w:val="24"/>
              </w:rPr>
              <w:t>﹤万分之一</w:t>
            </w:r>
          </w:p>
        </w:tc>
      </w:tr>
      <w:tr w:rsidR="00362661" w:rsidRPr="007162E7" w14:paraId="3F5FEC47"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25C598BC" w14:textId="77777777" w:rsidR="00362661" w:rsidRPr="007162E7" w:rsidRDefault="00362661" w:rsidP="00C70B4F">
            <w:pPr>
              <w:rPr>
                <w:rFonts w:ascii="宋体" w:hAnsi="宋体"/>
                <w:sz w:val="24"/>
              </w:rPr>
            </w:pPr>
            <w:r w:rsidRPr="007162E7">
              <w:rPr>
                <w:rFonts w:ascii="宋体" w:hAnsi="宋体" w:hint="eastAsia"/>
                <w:sz w:val="24"/>
              </w:rPr>
              <w:t>26</w:t>
            </w:r>
          </w:p>
        </w:tc>
        <w:tc>
          <w:tcPr>
            <w:tcW w:w="2988" w:type="dxa"/>
            <w:tcBorders>
              <w:top w:val="single" w:sz="4" w:space="0" w:color="auto"/>
              <w:left w:val="single" w:sz="4" w:space="0" w:color="auto"/>
              <w:bottom w:val="single" w:sz="4" w:space="0" w:color="auto"/>
              <w:right w:val="single" w:sz="4" w:space="0" w:color="auto"/>
            </w:tcBorders>
            <w:vAlign w:val="center"/>
          </w:tcPr>
          <w:p w14:paraId="28812377" w14:textId="77777777" w:rsidR="00362661" w:rsidRPr="007162E7" w:rsidRDefault="00362661" w:rsidP="00C70B4F">
            <w:pPr>
              <w:rPr>
                <w:rFonts w:ascii="宋体" w:hAnsi="宋体"/>
                <w:sz w:val="24"/>
              </w:rPr>
            </w:pPr>
            <w:r w:rsidRPr="007162E7">
              <w:rPr>
                <w:rFonts w:ascii="宋体" w:hAnsi="宋体" w:hint="eastAsia"/>
                <w:sz w:val="24"/>
              </w:rPr>
              <w:t>平整度</w:t>
            </w:r>
          </w:p>
        </w:tc>
        <w:tc>
          <w:tcPr>
            <w:tcW w:w="5220" w:type="dxa"/>
            <w:tcBorders>
              <w:top w:val="single" w:sz="4" w:space="0" w:color="auto"/>
              <w:left w:val="single" w:sz="4" w:space="0" w:color="auto"/>
              <w:bottom w:val="single" w:sz="4" w:space="0" w:color="auto"/>
              <w:right w:val="single" w:sz="4" w:space="0" w:color="auto"/>
            </w:tcBorders>
            <w:vAlign w:val="center"/>
          </w:tcPr>
          <w:p w14:paraId="7D3A446C" w14:textId="77777777" w:rsidR="00362661" w:rsidRPr="007162E7" w:rsidRDefault="00362661" w:rsidP="00C70B4F">
            <w:pPr>
              <w:rPr>
                <w:rFonts w:ascii="宋体" w:hAnsi="宋体"/>
                <w:sz w:val="24"/>
              </w:rPr>
            </w:pPr>
            <w:r w:rsidRPr="007162E7">
              <w:rPr>
                <w:rFonts w:ascii="宋体" w:hAnsi="宋体" w:hint="eastAsia"/>
                <w:sz w:val="24"/>
              </w:rPr>
              <w:t>任意相邻像素间≦</w:t>
            </w:r>
            <w:smartTag w:uri="urn:schemas-microsoft-com:office:smarttags" w:element="chmetcnv">
              <w:smartTagPr>
                <w:attr w:name="UnitName" w:val="mm"/>
                <w:attr w:name="SourceValue" w:val=".5"/>
                <w:attr w:name="HasSpace" w:val="False"/>
                <w:attr w:name="Negative" w:val="False"/>
                <w:attr w:name="NumberType" w:val="1"/>
                <w:attr w:name="TCSC" w:val="0"/>
              </w:smartTagPr>
              <w:r w:rsidRPr="007162E7">
                <w:rPr>
                  <w:rFonts w:ascii="宋体" w:hAnsi="宋体" w:hint="eastAsia"/>
                  <w:sz w:val="24"/>
                </w:rPr>
                <w:t>0.5mm</w:t>
              </w:r>
            </w:smartTag>
            <w:r w:rsidRPr="007162E7">
              <w:rPr>
                <w:rFonts w:ascii="宋体" w:hAnsi="宋体" w:hint="eastAsia"/>
                <w:sz w:val="24"/>
              </w:rPr>
              <w:t>;模块拼接间隙﹤</w:t>
            </w:r>
            <w:smartTag w:uri="urn:schemas-microsoft-com:office:smarttags" w:element="chmetcnv">
              <w:smartTagPr>
                <w:attr w:name="UnitName" w:val="mm"/>
                <w:attr w:name="SourceValue" w:val="1"/>
                <w:attr w:name="HasSpace" w:val="False"/>
                <w:attr w:name="Negative" w:val="False"/>
                <w:attr w:name="NumberType" w:val="1"/>
                <w:attr w:name="TCSC" w:val="0"/>
              </w:smartTagPr>
              <w:r w:rsidRPr="007162E7">
                <w:rPr>
                  <w:rFonts w:ascii="宋体" w:hAnsi="宋体" w:hint="eastAsia"/>
                  <w:sz w:val="24"/>
                </w:rPr>
                <w:t>1mm</w:t>
              </w:r>
            </w:smartTag>
          </w:p>
        </w:tc>
      </w:tr>
      <w:tr w:rsidR="00362661" w:rsidRPr="007162E7" w14:paraId="298EA2E2"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5DF8422C" w14:textId="77777777" w:rsidR="00362661" w:rsidRPr="007162E7" w:rsidRDefault="00362661" w:rsidP="00C70B4F">
            <w:pPr>
              <w:rPr>
                <w:rFonts w:ascii="宋体" w:hAnsi="宋体"/>
                <w:sz w:val="24"/>
              </w:rPr>
            </w:pPr>
            <w:r w:rsidRPr="007162E7">
              <w:rPr>
                <w:rFonts w:ascii="宋体" w:hAnsi="宋体" w:hint="eastAsia"/>
                <w:sz w:val="24"/>
              </w:rPr>
              <w:t>27</w:t>
            </w:r>
          </w:p>
        </w:tc>
        <w:tc>
          <w:tcPr>
            <w:tcW w:w="2988" w:type="dxa"/>
            <w:tcBorders>
              <w:top w:val="single" w:sz="4" w:space="0" w:color="auto"/>
              <w:left w:val="single" w:sz="4" w:space="0" w:color="auto"/>
              <w:bottom w:val="single" w:sz="4" w:space="0" w:color="auto"/>
              <w:right w:val="single" w:sz="4" w:space="0" w:color="auto"/>
            </w:tcBorders>
            <w:vAlign w:val="center"/>
          </w:tcPr>
          <w:p w14:paraId="180F7EC8" w14:textId="77777777" w:rsidR="00362661" w:rsidRPr="007162E7" w:rsidRDefault="00362661" w:rsidP="00C70B4F">
            <w:pPr>
              <w:rPr>
                <w:rFonts w:ascii="宋体" w:hAnsi="宋体"/>
                <w:sz w:val="24"/>
              </w:rPr>
            </w:pPr>
            <w:r w:rsidRPr="007162E7">
              <w:rPr>
                <w:rFonts w:ascii="宋体" w:hAnsi="宋体" w:hint="eastAsia"/>
                <w:sz w:val="24"/>
              </w:rPr>
              <w:t>均匀性</w:t>
            </w:r>
          </w:p>
        </w:tc>
        <w:tc>
          <w:tcPr>
            <w:tcW w:w="5220" w:type="dxa"/>
            <w:tcBorders>
              <w:top w:val="single" w:sz="4" w:space="0" w:color="auto"/>
              <w:left w:val="single" w:sz="4" w:space="0" w:color="auto"/>
              <w:bottom w:val="single" w:sz="4" w:space="0" w:color="auto"/>
              <w:right w:val="single" w:sz="4" w:space="0" w:color="auto"/>
            </w:tcBorders>
            <w:vAlign w:val="center"/>
          </w:tcPr>
          <w:p w14:paraId="257F8E9B" w14:textId="77777777" w:rsidR="00362661" w:rsidRPr="007162E7" w:rsidRDefault="00362661" w:rsidP="00C70B4F">
            <w:pPr>
              <w:rPr>
                <w:rFonts w:ascii="宋体" w:hAnsi="宋体"/>
                <w:sz w:val="24"/>
              </w:rPr>
            </w:pPr>
            <w:r w:rsidRPr="007162E7">
              <w:rPr>
                <w:rFonts w:ascii="宋体" w:hAnsi="宋体" w:hint="eastAsia"/>
                <w:sz w:val="24"/>
              </w:rPr>
              <w:t>像素光强、模块亮度均匀</w:t>
            </w:r>
          </w:p>
        </w:tc>
      </w:tr>
      <w:tr w:rsidR="00362661" w:rsidRPr="007162E7" w14:paraId="5910E6ED"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600B7205" w14:textId="77777777" w:rsidR="00362661" w:rsidRPr="007162E7" w:rsidRDefault="00362661" w:rsidP="00C70B4F">
            <w:pPr>
              <w:rPr>
                <w:rFonts w:ascii="宋体" w:hAnsi="宋体"/>
                <w:sz w:val="24"/>
              </w:rPr>
            </w:pPr>
            <w:r w:rsidRPr="007162E7">
              <w:rPr>
                <w:rFonts w:ascii="宋体" w:hAnsi="宋体" w:hint="eastAsia"/>
                <w:sz w:val="24"/>
              </w:rPr>
              <w:t>28</w:t>
            </w:r>
          </w:p>
        </w:tc>
        <w:tc>
          <w:tcPr>
            <w:tcW w:w="2988" w:type="dxa"/>
            <w:tcBorders>
              <w:top w:val="single" w:sz="4" w:space="0" w:color="auto"/>
              <w:left w:val="single" w:sz="4" w:space="0" w:color="auto"/>
              <w:bottom w:val="single" w:sz="4" w:space="0" w:color="auto"/>
              <w:right w:val="single" w:sz="4" w:space="0" w:color="auto"/>
            </w:tcBorders>
            <w:vAlign w:val="center"/>
          </w:tcPr>
          <w:p w14:paraId="32221351" w14:textId="77777777" w:rsidR="00362661" w:rsidRPr="007162E7" w:rsidRDefault="00362661" w:rsidP="00C70B4F">
            <w:pPr>
              <w:rPr>
                <w:rFonts w:ascii="宋体" w:hAnsi="宋体"/>
                <w:sz w:val="24"/>
              </w:rPr>
            </w:pPr>
            <w:r w:rsidRPr="007162E7">
              <w:rPr>
                <w:rFonts w:ascii="宋体" w:hAnsi="宋体" w:hint="eastAsia"/>
                <w:sz w:val="24"/>
              </w:rPr>
              <w:t>电源开关</w:t>
            </w:r>
          </w:p>
        </w:tc>
        <w:tc>
          <w:tcPr>
            <w:tcW w:w="5220" w:type="dxa"/>
            <w:tcBorders>
              <w:top w:val="single" w:sz="4" w:space="0" w:color="auto"/>
              <w:left w:val="single" w:sz="4" w:space="0" w:color="auto"/>
              <w:bottom w:val="single" w:sz="4" w:space="0" w:color="auto"/>
              <w:right w:val="single" w:sz="4" w:space="0" w:color="auto"/>
            </w:tcBorders>
            <w:vAlign w:val="center"/>
          </w:tcPr>
          <w:p w14:paraId="604BDAAC" w14:textId="77777777" w:rsidR="00362661" w:rsidRPr="007162E7" w:rsidRDefault="00362661" w:rsidP="00C70B4F">
            <w:pPr>
              <w:rPr>
                <w:rFonts w:ascii="宋体" w:hAnsi="宋体"/>
                <w:sz w:val="24"/>
              </w:rPr>
            </w:pPr>
            <w:r w:rsidRPr="007162E7">
              <w:rPr>
                <w:rFonts w:ascii="宋体" w:hAnsi="宋体" w:hint="eastAsia"/>
                <w:sz w:val="24"/>
              </w:rPr>
              <w:t>自动开关</w:t>
            </w:r>
          </w:p>
        </w:tc>
      </w:tr>
      <w:tr w:rsidR="00362661" w:rsidRPr="007162E7" w14:paraId="7656C3EE"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78780842" w14:textId="77777777" w:rsidR="00362661" w:rsidRPr="007162E7" w:rsidRDefault="00362661" w:rsidP="00C70B4F">
            <w:pPr>
              <w:rPr>
                <w:rFonts w:ascii="宋体" w:hAnsi="宋体"/>
                <w:sz w:val="24"/>
              </w:rPr>
            </w:pPr>
            <w:r w:rsidRPr="007162E7">
              <w:rPr>
                <w:rFonts w:ascii="宋体" w:hAnsi="宋体" w:hint="eastAsia"/>
                <w:sz w:val="24"/>
              </w:rPr>
              <w:t>29</w:t>
            </w:r>
          </w:p>
        </w:tc>
        <w:tc>
          <w:tcPr>
            <w:tcW w:w="2988" w:type="dxa"/>
            <w:tcBorders>
              <w:top w:val="single" w:sz="4" w:space="0" w:color="auto"/>
              <w:left w:val="single" w:sz="4" w:space="0" w:color="auto"/>
              <w:bottom w:val="single" w:sz="4" w:space="0" w:color="auto"/>
              <w:right w:val="single" w:sz="4" w:space="0" w:color="auto"/>
            </w:tcBorders>
            <w:vAlign w:val="center"/>
          </w:tcPr>
          <w:p w14:paraId="2FE1B6FA" w14:textId="77777777" w:rsidR="00362661" w:rsidRPr="007162E7" w:rsidRDefault="00362661" w:rsidP="00C70B4F">
            <w:pPr>
              <w:rPr>
                <w:rFonts w:ascii="宋体" w:hAnsi="宋体"/>
                <w:sz w:val="24"/>
              </w:rPr>
            </w:pPr>
            <w:r w:rsidRPr="007162E7">
              <w:rPr>
                <w:rFonts w:ascii="宋体" w:hAnsi="宋体" w:hint="eastAsia"/>
                <w:sz w:val="24"/>
              </w:rPr>
              <w:t>开关电源负荷</w:t>
            </w:r>
          </w:p>
        </w:tc>
        <w:tc>
          <w:tcPr>
            <w:tcW w:w="5220" w:type="dxa"/>
            <w:tcBorders>
              <w:top w:val="single" w:sz="4" w:space="0" w:color="auto"/>
              <w:left w:val="single" w:sz="4" w:space="0" w:color="auto"/>
              <w:bottom w:val="single" w:sz="4" w:space="0" w:color="auto"/>
              <w:right w:val="single" w:sz="4" w:space="0" w:color="auto"/>
            </w:tcBorders>
            <w:vAlign w:val="center"/>
          </w:tcPr>
          <w:p w14:paraId="013556FC" w14:textId="77777777" w:rsidR="00362661" w:rsidRPr="007162E7" w:rsidRDefault="00362661" w:rsidP="00C70B4F">
            <w:pPr>
              <w:rPr>
                <w:rFonts w:ascii="宋体" w:hAnsi="宋体"/>
                <w:sz w:val="24"/>
              </w:rPr>
            </w:pPr>
            <w:r w:rsidRPr="007162E7">
              <w:rPr>
                <w:rFonts w:ascii="宋体" w:hAnsi="宋体" w:hint="eastAsia"/>
                <w:sz w:val="24"/>
              </w:rPr>
              <w:t>5V</w:t>
            </w:r>
            <w:r w:rsidRPr="007162E7">
              <w:rPr>
                <w:rFonts w:ascii="宋体" w:hAnsi="宋体" w:hint="eastAsia"/>
                <w:bCs/>
                <w:sz w:val="24"/>
              </w:rPr>
              <w:t>/</w:t>
            </w:r>
            <w:smartTag w:uri="urn:schemas-microsoft-com:office:smarttags" w:element="chmetcnv">
              <w:smartTagPr>
                <w:attr w:name="UnitName" w:val="a"/>
                <w:attr w:name="SourceValue" w:val="30"/>
                <w:attr w:name="HasSpace" w:val="False"/>
                <w:attr w:name="Negative" w:val="False"/>
                <w:attr w:name="NumberType" w:val="1"/>
                <w:attr w:name="TCSC" w:val="0"/>
              </w:smartTagPr>
              <w:r w:rsidRPr="007162E7">
                <w:rPr>
                  <w:rFonts w:ascii="宋体" w:hAnsi="宋体" w:hint="eastAsia"/>
                  <w:sz w:val="24"/>
                </w:rPr>
                <w:t>30A</w:t>
              </w:r>
            </w:smartTag>
          </w:p>
        </w:tc>
      </w:tr>
      <w:tr w:rsidR="00362661" w:rsidRPr="007162E7" w14:paraId="3F5FE9F3"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79A77F1D" w14:textId="77777777" w:rsidR="00362661" w:rsidRPr="007162E7" w:rsidRDefault="00362661" w:rsidP="00C70B4F">
            <w:pPr>
              <w:rPr>
                <w:rFonts w:ascii="宋体" w:hAnsi="宋体"/>
                <w:sz w:val="24"/>
              </w:rPr>
            </w:pPr>
            <w:r w:rsidRPr="007162E7">
              <w:rPr>
                <w:rFonts w:ascii="宋体" w:hAnsi="宋体" w:hint="eastAsia"/>
                <w:sz w:val="24"/>
              </w:rPr>
              <w:t>30</w:t>
            </w:r>
          </w:p>
        </w:tc>
        <w:tc>
          <w:tcPr>
            <w:tcW w:w="2988" w:type="dxa"/>
            <w:tcBorders>
              <w:top w:val="single" w:sz="4" w:space="0" w:color="auto"/>
              <w:left w:val="single" w:sz="4" w:space="0" w:color="auto"/>
              <w:bottom w:val="single" w:sz="4" w:space="0" w:color="auto"/>
              <w:right w:val="single" w:sz="4" w:space="0" w:color="auto"/>
            </w:tcBorders>
            <w:vAlign w:val="center"/>
          </w:tcPr>
          <w:p w14:paraId="29C47871" w14:textId="77777777" w:rsidR="00362661" w:rsidRPr="007162E7" w:rsidRDefault="00362661" w:rsidP="00C70B4F">
            <w:pPr>
              <w:rPr>
                <w:rFonts w:ascii="宋体" w:hAnsi="宋体"/>
                <w:sz w:val="24"/>
              </w:rPr>
            </w:pPr>
            <w:r w:rsidRPr="007162E7">
              <w:rPr>
                <w:rFonts w:ascii="宋体" w:hAnsi="宋体" w:hint="eastAsia"/>
                <w:sz w:val="24"/>
              </w:rPr>
              <w:t>电脑显示模式</w:t>
            </w:r>
          </w:p>
        </w:tc>
        <w:tc>
          <w:tcPr>
            <w:tcW w:w="5220" w:type="dxa"/>
            <w:tcBorders>
              <w:top w:val="single" w:sz="4" w:space="0" w:color="auto"/>
              <w:left w:val="single" w:sz="4" w:space="0" w:color="auto"/>
              <w:bottom w:val="single" w:sz="4" w:space="0" w:color="auto"/>
              <w:right w:val="single" w:sz="4" w:space="0" w:color="auto"/>
            </w:tcBorders>
            <w:vAlign w:val="center"/>
          </w:tcPr>
          <w:p w14:paraId="714D5918" w14:textId="77777777" w:rsidR="00362661" w:rsidRPr="007162E7" w:rsidRDefault="00362661" w:rsidP="00C70B4F">
            <w:pPr>
              <w:rPr>
                <w:rFonts w:ascii="宋体" w:hAnsi="宋体"/>
                <w:sz w:val="24"/>
              </w:rPr>
            </w:pPr>
            <w:r w:rsidRPr="007162E7">
              <w:rPr>
                <w:rFonts w:ascii="宋体" w:hAnsi="宋体" w:hint="eastAsia"/>
                <w:sz w:val="24"/>
              </w:rPr>
              <w:t>800×600 1024×768或更高</w:t>
            </w:r>
          </w:p>
        </w:tc>
      </w:tr>
      <w:tr w:rsidR="00362661" w:rsidRPr="007162E7" w14:paraId="712B8A37"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5D9EEF69" w14:textId="77777777" w:rsidR="00362661" w:rsidRPr="007162E7" w:rsidRDefault="00362661" w:rsidP="00C70B4F">
            <w:pPr>
              <w:rPr>
                <w:rFonts w:ascii="宋体" w:hAnsi="宋体"/>
                <w:sz w:val="24"/>
              </w:rPr>
            </w:pPr>
            <w:r w:rsidRPr="007162E7">
              <w:rPr>
                <w:rFonts w:ascii="宋体" w:hAnsi="宋体" w:hint="eastAsia"/>
                <w:sz w:val="24"/>
              </w:rPr>
              <w:t>31</w:t>
            </w:r>
          </w:p>
        </w:tc>
        <w:tc>
          <w:tcPr>
            <w:tcW w:w="2988" w:type="dxa"/>
            <w:tcBorders>
              <w:top w:val="single" w:sz="4" w:space="0" w:color="auto"/>
              <w:left w:val="single" w:sz="4" w:space="0" w:color="auto"/>
              <w:bottom w:val="single" w:sz="4" w:space="0" w:color="auto"/>
              <w:right w:val="single" w:sz="4" w:space="0" w:color="auto"/>
            </w:tcBorders>
            <w:vAlign w:val="center"/>
          </w:tcPr>
          <w:p w14:paraId="35536AB5" w14:textId="77777777" w:rsidR="00362661" w:rsidRPr="007162E7" w:rsidRDefault="00362661" w:rsidP="00C70B4F">
            <w:pPr>
              <w:rPr>
                <w:rFonts w:ascii="宋体" w:hAnsi="宋体"/>
                <w:sz w:val="24"/>
              </w:rPr>
            </w:pPr>
            <w:r w:rsidRPr="007162E7">
              <w:rPr>
                <w:rFonts w:ascii="宋体" w:hAnsi="宋体" w:hint="eastAsia"/>
                <w:sz w:val="24"/>
              </w:rPr>
              <w:t>有效通讯距离</w:t>
            </w:r>
          </w:p>
        </w:tc>
        <w:tc>
          <w:tcPr>
            <w:tcW w:w="5220" w:type="dxa"/>
            <w:tcBorders>
              <w:top w:val="single" w:sz="4" w:space="0" w:color="auto"/>
              <w:left w:val="single" w:sz="4" w:space="0" w:color="auto"/>
              <w:bottom w:val="single" w:sz="4" w:space="0" w:color="auto"/>
              <w:right w:val="single" w:sz="4" w:space="0" w:color="auto"/>
            </w:tcBorders>
            <w:vAlign w:val="center"/>
          </w:tcPr>
          <w:p w14:paraId="5C317A3E" w14:textId="77777777" w:rsidR="00362661" w:rsidRPr="007162E7" w:rsidRDefault="00362661" w:rsidP="00C70B4F">
            <w:pPr>
              <w:rPr>
                <w:rFonts w:ascii="宋体" w:hAnsi="宋体"/>
                <w:sz w:val="24"/>
              </w:rPr>
            </w:pPr>
            <w:r w:rsidRPr="007162E7">
              <w:rPr>
                <w:rFonts w:ascii="宋体" w:hAnsi="宋体" w:cs="宋体" w:hint="eastAsia"/>
                <w:sz w:val="24"/>
              </w:rPr>
              <w:t>≧</w:t>
            </w:r>
            <w:smartTag w:uri="urn:schemas-microsoft-com:office:smarttags" w:element="chmetcnv">
              <w:smartTagPr>
                <w:attr w:name="TCSC" w:val="0"/>
                <w:attr w:name="NumberType" w:val="1"/>
                <w:attr w:name="Negative" w:val="False"/>
                <w:attr w:name="HasSpace" w:val="False"/>
                <w:attr w:name="SourceValue" w:val="100"/>
                <w:attr w:name="UnitName" w:val="m"/>
              </w:smartTagPr>
              <w:r w:rsidRPr="007162E7">
                <w:rPr>
                  <w:rFonts w:ascii="宋体" w:hAnsi="宋体" w:cs="宋体" w:hint="eastAsia"/>
                  <w:sz w:val="24"/>
                </w:rPr>
                <w:t>100</w:t>
              </w:r>
              <w:r w:rsidRPr="007162E7">
                <w:rPr>
                  <w:rFonts w:ascii="宋体" w:hAnsi="宋体" w:hint="eastAsia"/>
                  <w:sz w:val="24"/>
                </w:rPr>
                <w:t>m</w:t>
              </w:r>
            </w:smartTag>
          </w:p>
        </w:tc>
      </w:tr>
      <w:tr w:rsidR="00362661" w:rsidRPr="007162E7" w14:paraId="7E54B64B" w14:textId="77777777" w:rsidTr="00C70B4F">
        <w:trPr>
          <w:trHeight w:val="340"/>
          <w:jc w:val="center"/>
        </w:trPr>
        <w:tc>
          <w:tcPr>
            <w:tcW w:w="972" w:type="dxa"/>
            <w:tcBorders>
              <w:top w:val="single" w:sz="4" w:space="0" w:color="auto"/>
              <w:left w:val="single" w:sz="4" w:space="0" w:color="auto"/>
              <w:bottom w:val="single" w:sz="4" w:space="0" w:color="auto"/>
              <w:right w:val="single" w:sz="4" w:space="0" w:color="auto"/>
            </w:tcBorders>
            <w:vAlign w:val="center"/>
          </w:tcPr>
          <w:p w14:paraId="2E625D30" w14:textId="77777777" w:rsidR="00362661" w:rsidRPr="007162E7" w:rsidRDefault="00362661" w:rsidP="00C70B4F">
            <w:pPr>
              <w:rPr>
                <w:rFonts w:ascii="宋体" w:hAnsi="宋体"/>
                <w:sz w:val="24"/>
              </w:rPr>
            </w:pPr>
            <w:r w:rsidRPr="007162E7">
              <w:rPr>
                <w:rFonts w:ascii="宋体" w:hAnsi="宋体" w:hint="eastAsia"/>
                <w:sz w:val="24"/>
              </w:rPr>
              <w:t>32</w:t>
            </w:r>
          </w:p>
        </w:tc>
        <w:tc>
          <w:tcPr>
            <w:tcW w:w="2988" w:type="dxa"/>
            <w:tcBorders>
              <w:top w:val="single" w:sz="4" w:space="0" w:color="auto"/>
              <w:left w:val="single" w:sz="4" w:space="0" w:color="auto"/>
              <w:bottom w:val="single" w:sz="4" w:space="0" w:color="auto"/>
              <w:right w:val="single" w:sz="4" w:space="0" w:color="auto"/>
            </w:tcBorders>
            <w:vAlign w:val="center"/>
          </w:tcPr>
          <w:p w14:paraId="0E9DC1FF" w14:textId="77777777" w:rsidR="00362661" w:rsidRPr="007162E7" w:rsidRDefault="00362661" w:rsidP="00C70B4F">
            <w:pPr>
              <w:rPr>
                <w:rFonts w:ascii="宋体" w:hAnsi="宋体"/>
                <w:sz w:val="24"/>
              </w:rPr>
            </w:pPr>
            <w:r w:rsidRPr="007162E7">
              <w:rPr>
                <w:rFonts w:ascii="宋体" w:hAnsi="宋体" w:hint="eastAsia"/>
                <w:sz w:val="24"/>
              </w:rPr>
              <w:t>软    件</w:t>
            </w:r>
          </w:p>
        </w:tc>
        <w:tc>
          <w:tcPr>
            <w:tcW w:w="5220" w:type="dxa"/>
            <w:tcBorders>
              <w:top w:val="single" w:sz="4" w:space="0" w:color="auto"/>
              <w:left w:val="single" w:sz="4" w:space="0" w:color="auto"/>
              <w:bottom w:val="single" w:sz="4" w:space="0" w:color="auto"/>
              <w:right w:val="single" w:sz="4" w:space="0" w:color="auto"/>
            </w:tcBorders>
            <w:vAlign w:val="center"/>
          </w:tcPr>
          <w:p w14:paraId="55281905" w14:textId="77777777" w:rsidR="00362661" w:rsidRPr="007162E7" w:rsidRDefault="00362661" w:rsidP="00C70B4F">
            <w:pPr>
              <w:rPr>
                <w:rFonts w:ascii="宋体" w:hAnsi="宋体"/>
                <w:sz w:val="24"/>
              </w:rPr>
            </w:pPr>
            <w:r w:rsidRPr="007162E7">
              <w:rPr>
                <w:rFonts w:ascii="宋体" w:hAnsi="宋体" w:hint="eastAsia"/>
                <w:sz w:val="24"/>
              </w:rPr>
              <w:t>LED通用播放软件</w:t>
            </w:r>
          </w:p>
        </w:tc>
      </w:tr>
    </w:tbl>
    <w:p w14:paraId="13284ABC" w14:textId="77777777" w:rsidR="00362661" w:rsidRDefault="00362661" w:rsidP="00637B18">
      <w:pPr>
        <w:spacing w:line="324" w:lineRule="auto"/>
        <w:ind w:firstLineChars="200" w:firstLine="480"/>
        <w:rPr>
          <w:rFonts w:ascii="宋体" w:hAnsi="宋体"/>
          <w:sz w:val="24"/>
          <w:szCs w:val="28"/>
        </w:rPr>
      </w:pPr>
    </w:p>
    <w:p w14:paraId="12E26784" w14:textId="77777777" w:rsidR="00362661" w:rsidRDefault="00362661" w:rsidP="00637B18">
      <w:pPr>
        <w:spacing w:line="324" w:lineRule="auto"/>
        <w:ind w:firstLineChars="200" w:firstLine="480"/>
        <w:rPr>
          <w:rFonts w:ascii="宋体" w:hAnsi="宋体"/>
          <w:sz w:val="24"/>
          <w:szCs w:val="28"/>
        </w:rPr>
      </w:pPr>
    </w:p>
    <w:p w14:paraId="356BD4D9" w14:textId="77777777" w:rsidR="00637B18" w:rsidRDefault="00FC6F4A" w:rsidP="00FC6F4A">
      <w:pPr>
        <w:autoSpaceDE w:val="0"/>
        <w:autoSpaceDN w:val="0"/>
        <w:spacing w:line="324" w:lineRule="auto"/>
        <w:rPr>
          <w:rFonts w:ascii="宋体" w:hAnsi="宋体"/>
          <w:b/>
          <w:sz w:val="28"/>
          <w:szCs w:val="28"/>
        </w:rPr>
      </w:pPr>
      <w:r>
        <w:rPr>
          <w:rFonts w:ascii="宋体" w:hAnsi="宋体" w:hint="eastAsia"/>
          <w:b/>
          <w:sz w:val="28"/>
          <w:szCs w:val="28"/>
        </w:rPr>
        <w:lastRenderedPageBreak/>
        <w:t>二、</w:t>
      </w:r>
      <w:r w:rsidR="00637B18">
        <w:rPr>
          <w:rFonts w:ascii="宋体" w:hAnsi="宋体" w:hint="eastAsia"/>
          <w:b/>
          <w:sz w:val="28"/>
          <w:szCs w:val="28"/>
        </w:rPr>
        <w:t>定义和解释</w:t>
      </w:r>
    </w:p>
    <w:p w14:paraId="04D15ABC"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1.“比选人”系福建省东南电化股份有限公司，即业主方。</w:t>
      </w:r>
    </w:p>
    <w:p w14:paraId="6E927FDD"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2.“参选人”系指向比选人报名并接受邀请，领取比选文件，且已经提交或准备提交本次参选文件的法人。</w:t>
      </w:r>
    </w:p>
    <w:p w14:paraId="05402984"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3.“参选人代表”系指全权代表参选人参加本次比选活动并签署参选文件的人，如果参选人代表不是参选人的法定代表人，须持有《法定代表人授权委托书》详见附件。</w:t>
      </w:r>
    </w:p>
    <w:p w14:paraId="0985538B" w14:textId="77777777" w:rsidR="00637B18" w:rsidRDefault="00FC6F4A" w:rsidP="00FC6F4A">
      <w:pPr>
        <w:autoSpaceDE w:val="0"/>
        <w:autoSpaceDN w:val="0"/>
        <w:spacing w:line="324" w:lineRule="auto"/>
        <w:rPr>
          <w:rFonts w:ascii="宋体" w:hAnsi="宋体"/>
          <w:b/>
          <w:sz w:val="28"/>
          <w:szCs w:val="28"/>
        </w:rPr>
      </w:pPr>
      <w:r>
        <w:rPr>
          <w:rFonts w:ascii="宋体" w:hAnsi="宋体" w:hint="eastAsia"/>
          <w:b/>
          <w:sz w:val="28"/>
          <w:szCs w:val="28"/>
        </w:rPr>
        <w:t>三、</w:t>
      </w:r>
      <w:r w:rsidR="00637B18">
        <w:rPr>
          <w:rFonts w:ascii="宋体" w:hAnsi="宋体" w:hint="eastAsia"/>
          <w:b/>
          <w:sz w:val="28"/>
          <w:szCs w:val="28"/>
        </w:rPr>
        <w:t>比选文件组成</w:t>
      </w:r>
    </w:p>
    <w:p w14:paraId="5AE2C3E0"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 xml:space="preserve">1.比选文件包括下列内容：    </w:t>
      </w:r>
    </w:p>
    <w:p w14:paraId="4881540C"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比选公告、比选须知、项目内容、合同书格式、报价单、承诺函等。</w:t>
      </w:r>
    </w:p>
    <w:p w14:paraId="24822AE0"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2.比选文件除1中内容外，比选人在比选期间发出的书面文件和其他修改或补充函件，均是比选文件不可分割的组成部分。</w:t>
      </w:r>
    </w:p>
    <w:p w14:paraId="30B39709"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4B60EEE" w14:textId="77777777" w:rsidR="00637B18" w:rsidRDefault="00FC6F4A" w:rsidP="00FC6F4A">
      <w:pPr>
        <w:autoSpaceDE w:val="0"/>
        <w:autoSpaceDN w:val="0"/>
        <w:spacing w:line="324" w:lineRule="auto"/>
        <w:rPr>
          <w:rFonts w:ascii="宋体" w:hAnsi="宋体"/>
          <w:b/>
          <w:sz w:val="28"/>
          <w:szCs w:val="28"/>
        </w:rPr>
      </w:pPr>
      <w:r>
        <w:rPr>
          <w:rFonts w:ascii="宋体" w:hAnsi="宋体" w:hint="eastAsia"/>
          <w:b/>
          <w:sz w:val="28"/>
          <w:szCs w:val="28"/>
        </w:rPr>
        <w:t>四、</w:t>
      </w:r>
      <w:r w:rsidR="00637B18">
        <w:rPr>
          <w:rFonts w:ascii="宋体" w:hAnsi="宋体" w:hint="eastAsia"/>
          <w:b/>
          <w:sz w:val="28"/>
          <w:szCs w:val="28"/>
        </w:rPr>
        <w:t>比选文件的澄清</w:t>
      </w:r>
    </w:p>
    <w:p w14:paraId="0767B86D"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14:paraId="311AD9BB" w14:textId="77777777" w:rsidR="00637B18" w:rsidRDefault="00FC6F4A" w:rsidP="00FC6F4A">
      <w:pPr>
        <w:autoSpaceDE w:val="0"/>
        <w:autoSpaceDN w:val="0"/>
        <w:spacing w:line="324" w:lineRule="auto"/>
        <w:rPr>
          <w:rFonts w:ascii="宋体" w:hAnsi="宋体"/>
          <w:b/>
          <w:sz w:val="28"/>
          <w:szCs w:val="28"/>
        </w:rPr>
      </w:pPr>
      <w:r>
        <w:rPr>
          <w:rFonts w:ascii="宋体" w:hAnsi="宋体" w:hint="eastAsia"/>
          <w:b/>
          <w:sz w:val="28"/>
          <w:szCs w:val="28"/>
        </w:rPr>
        <w:t>五、</w:t>
      </w:r>
      <w:r w:rsidR="00637B18">
        <w:rPr>
          <w:rFonts w:ascii="宋体" w:hAnsi="宋体" w:hint="eastAsia"/>
          <w:b/>
          <w:sz w:val="28"/>
          <w:szCs w:val="28"/>
        </w:rPr>
        <w:t>比选文件的修改、补充</w:t>
      </w:r>
    </w:p>
    <w:p w14:paraId="6E1FB43F"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5152C282"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2.为使参选人在准备参选文件时有合理的时间考虑比选文件的修改，比选人可酌情推迟参选截止时间和开评时间，并以书面形式通知已获得比选文件的每一参选人。</w:t>
      </w:r>
    </w:p>
    <w:p w14:paraId="6EFCC52C"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3.比选文件的修改书将构成比选文件的一部分，对参选人具有约束作用。</w:t>
      </w:r>
    </w:p>
    <w:p w14:paraId="722521EA" w14:textId="77777777" w:rsidR="00637B18" w:rsidRDefault="00FC6F4A" w:rsidP="00FC6F4A">
      <w:pPr>
        <w:autoSpaceDE w:val="0"/>
        <w:autoSpaceDN w:val="0"/>
        <w:spacing w:line="324" w:lineRule="auto"/>
        <w:rPr>
          <w:rFonts w:ascii="宋体" w:hAnsi="宋体"/>
          <w:b/>
          <w:sz w:val="28"/>
          <w:szCs w:val="28"/>
        </w:rPr>
      </w:pPr>
      <w:r>
        <w:rPr>
          <w:rFonts w:ascii="宋体" w:hAnsi="宋体" w:hint="eastAsia"/>
          <w:b/>
          <w:sz w:val="28"/>
          <w:szCs w:val="28"/>
        </w:rPr>
        <w:t>六、</w:t>
      </w:r>
      <w:r w:rsidR="00637B18">
        <w:rPr>
          <w:rFonts w:ascii="宋体" w:hAnsi="宋体" w:hint="eastAsia"/>
          <w:b/>
          <w:sz w:val="28"/>
          <w:szCs w:val="28"/>
        </w:rPr>
        <w:t>参选人资格</w:t>
      </w:r>
    </w:p>
    <w:p w14:paraId="159314CF" w14:textId="77777777" w:rsidR="00156CF2" w:rsidRDefault="00156CF2" w:rsidP="00156CF2">
      <w:pPr>
        <w:spacing w:line="324" w:lineRule="auto"/>
        <w:ind w:firstLineChars="200" w:firstLine="512"/>
        <w:rPr>
          <w:rFonts w:ascii="宋体" w:hAnsi="宋体"/>
          <w:snapToGrid w:val="0"/>
          <w:spacing w:val="8"/>
          <w:sz w:val="24"/>
        </w:rPr>
      </w:pPr>
      <w:r>
        <w:rPr>
          <w:rFonts w:ascii="宋体" w:hAnsi="宋体" w:hint="eastAsia"/>
          <w:snapToGrid w:val="0"/>
          <w:spacing w:val="8"/>
          <w:sz w:val="24"/>
        </w:rPr>
        <w:t>1.中华人民共和国境内注册、具有独立法人资格，且具有良好的财务状况和商业信誉</w:t>
      </w:r>
      <w:r w:rsidRPr="00BF0A20">
        <w:rPr>
          <w:rFonts w:ascii="宋体" w:hAnsi="宋体" w:hint="eastAsia"/>
          <w:snapToGrid w:val="0"/>
          <w:spacing w:val="8"/>
          <w:sz w:val="24"/>
        </w:rPr>
        <w:t>（需提供营业执照或法人证书）。</w:t>
      </w:r>
    </w:p>
    <w:p w14:paraId="4691F3FC" w14:textId="77777777" w:rsidR="00156CF2" w:rsidRDefault="00156CF2" w:rsidP="00156CF2">
      <w:pPr>
        <w:spacing w:line="324" w:lineRule="auto"/>
        <w:ind w:firstLineChars="200" w:firstLine="480"/>
        <w:rPr>
          <w:rFonts w:ascii="宋体" w:hAnsi="宋体"/>
          <w:sz w:val="24"/>
          <w:szCs w:val="28"/>
        </w:rPr>
      </w:pPr>
      <w:r>
        <w:rPr>
          <w:rFonts w:ascii="宋体" w:hAnsi="宋体" w:hint="eastAsia"/>
          <w:sz w:val="24"/>
          <w:szCs w:val="28"/>
        </w:rPr>
        <w:lastRenderedPageBreak/>
        <w:t>2.参选单位近三年相关项目工程案例。</w:t>
      </w:r>
    </w:p>
    <w:p w14:paraId="742AAE63" w14:textId="1E4C2D13" w:rsidR="00156CF2" w:rsidRDefault="00E71736" w:rsidP="00156CF2">
      <w:pPr>
        <w:spacing w:line="324" w:lineRule="auto"/>
        <w:ind w:firstLineChars="200" w:firstLine="512"/>
        <w:rPr>
          <w:rFonts w:ascii="宋体" w:hAnsi="宋体"/>
          <w:snapToGrid w:val="0"/>
          <w:spacing w:val="8"/>
          <w:sz w:val="24"/>
        </w:rPr>
      </w:pPr>
      <w:r>
        <w:rPr>
          <w:rFonts w:ascii="宋体" w:hAnsi="宋体"/>
          <w:snapToGrid w:val="0"/>
          <w:spacing w:val="8"/>
          <w:sz w:val="24"/>
        </w:rPr>
        <w:t>3</w:t>
      </w:r>
      <w:r w:rsidR="00156CF2">
        <w:rPr>
          <w:rFonts w:ascii="宋体" w:hAnsi="宋体" w:hint="eastAsia"/>
          <w:snapToGrid w:val="0"/>
          <w:spacing w:val="8"/>
          <w:sz w:val="24"/>
        </w:rPr>
        <w:t>.参加本次比选活动之前的三年内，在经营活动中无重大违法记录。</w:t>
      </w:r>
    </w:p>
    <w:p w14:paraId="2470FB76" w14:textId="582CF06F" w:rsidR="00156CF2" w:rsidRDefault="00E71736" w:rsidP="00156CF2">
      <w:pPr>
        <w:spacing w:line="324" w:lineRule="auto"/>
        <w:ind w:firstLineChars="200" w:firstLine="512"/>
        <w:rPr>
          <w:rFonts w:ascii="宋体" w:hAnsi="宋体"/>
          <w:snapToGrid w:val="0"/>
          <w:spacing w:val="8"/>
          <w:sz w:val="24"/>
        </w:rPr>
      </w:pPr>
      <w:r>
        <w:rPr>
          <w:rFonts w:ascii="宋体" w:hAnsi="宋体"/>
          <w:snapToGrid w:val="0"/>
          <w:spacing w:val="8"/>
          <w:sz w:val="24"/>
        </w:rPr>
        <w:t>4</w:t>
      </w:r>
      <w:r w:rsidR="00156CF2">
        <w:rPr>
          <w:rFonts w:ascii="宋体" w:hAnsi="宋体" w:hint="eastAsia"/>
          <w:snapToGrid w:val="0"/>
          <w:spacing w:val="8"/>
          <w:sz w:val="24"/>
        </w:rPr>
        <w:t>.参加本次比选活动不允许以联合体形式投标。</w:t>
      </w:r>
    </w:p>
    <w:p w14:paraId="1D6B9C23" w14:textId="77777777" w:rsidR="00637B18" w:rsidRDefault="00156CF2" w:rsidP="00637B18">
      <w:pPr>
        <w:autoSpaceDE w:val="0"/>
        <w:autoSpaceDN w:val="0"/>
        <w:spacing w:line="324" w:lineRule="auto"/>
        <w:rPr>
          <w:rFonts w:ascii="宋体" w:hAnsi="宋体"/>
          <w:b/>
          <w:sz w:val="28"/>
          <w:szCs w:val="28"/>
        </w:rPr>
      </w:pPr>
      <w:r>
        <w:rPr>
          <w:rFonts w:ascii="宋体" w:hAnsi="宋体" w:hint="eastAsia"/>
          <w:b/>
          <w:sz w:val="28"/>
          <w:szCs w:val="28"/>
        </w:rPr>
        <w:t>七</w:t>
      </w:r>
      <w:r w:rsidR="00637B18">
        <w:rPr>
          <w:rFonts w:ascii="宋体" w:hAnsi="宋体" w:hint="eastAsia"/>
          <w:b/>
          <w:sz w:val="28"/>
          <w:szCs w:val="28"/>
        </w:rPr>
        <w:t>、参选文件的递交</w:t>
      </w:r>
    </w:p>
    <w:p w14:paraId="44519C05" w14:textId="033CF192" w:rsidR="00637B18" w:rsidRDefault="00371768" w:rsidP="00637B18">
      <w:pPr>
        <w:spacing w:line="324" w:lineRule="auto"/>
        <w:ind w:firstLineChars="200" w:firstLine="482"/>
        <w:rPr>
          <w:rFonts w:ascii="黑体" w:eastAsia="黑体" w:hAnsi="黑体"/>
          <w:b/>
          <w:sz w:val="24"/>
          <w:szCs w:val="28"/>
        </w:rPr>
      </w:pPr>
      <w:r>
        <w:rPr>
          <w:rFonts w:ascii="黑体" w:eastAsia="黑体" w:hAnsi="黑体" w:hint="eastAsia"/>
          <w:b/>
          <w:sz w:val="24"/>
          <w:szCs w:val="28"/>
        </w:rPr>
        <w:t>1</w:t>
      </w:r>
      <w:r w:rsidR="00637B18">
        <w:rPr>
          <w:rFonts w:ascii="黑体" w:eastAsia="黑体" w:hAnsi="黑体" w:hint="eastAsia"/>
          <w:b/>
          <w:sz w:val="24"/>
          <w:szCs w:val="28"/>
        </w:rPr>
        <w:t>.</w:t>
      </w:r>
      <w:r>
        <w:rPr>
          <w:rFonts w:ascii="黑体" w:eastAsia="黑体" w:hAnsi="黑体" w:hint="eastAsia"/>
          <w:b/>
          <w:sz w:val="24"/>
          <w:szCs w:val="28"/>
        </w:rPr>
        <w:t>参选</w:t>
      </w:r>
      <w:r w:rsidR="00637B18">
        <w:rPr>
          <w:rFonts w:ascii="黑体" w:eastAsia="黑体" w:hAnsi="黑体" w:hint="eastAsia"/>
          <w:b/>
          <w:sz w:val="24"/>
          <w:szCs w:val="28"/>
        </w:rPr>
        <w:t>文件递交的截止时间：</w:t>
      </w:r>
      <w:r w:rsidR="00156CF2">
        <w:rPr>
          <w:rFonts w:ascii="黑体" w:eastAsia="黑体" w:hAnsi="黑体"/>
          <w:b/>
          <w:sz w:val="24"/>
          <w:szCs w:val="28"/>
          <w:u w:val="single"/>
        </w:rPr>
        <w:t>201</w:t>
      </w:r>
      <w:r w:rsidR="006C594A">
        <w:rPr>
          <w:rFonts w:ascii="黑体" w:eastAsia="黑体" w:hAnsi="黑体"/>
          <w:b/>
          <w:sz w:val="24"/>
          <w:szCs w:val="28"/>
          <w:u w:val="single"/>
        </w:rPr>
        <w:t>8</w:t>
      </w:r>
      <w:r w:rsidR="00637B18">
        <w:rPr>
          <w:rFonts w:ascii="黑体" w:eastAsia="黑体" w:hAnsi="黑体" w:hint="eastAsia"/>
          <w:b/>
          <w:sz w:val="24"/>
          <w:szCs w:val="28"/>
        </w:rPr>
        <w:t>年</w:t>
      </w:r>
      <w:r w:rsidR="00EA48CC">
        <w:rPr>
          <w:rFonts w:ascii="黑体" w:eastAsia="黑体" w:hAnsi="黑体"/>
          <w:b/>
          <w:sz w:val="24"/>
          <w:szCs w:val="28"/>
          <w:u w:val="single"/>
        </w:rPr>
        <w:t>4</w:t>
      </w:r>
      <w:r w:rsidR="00637B18">
        <w:rPr>
          <w:rFonts w:ascii="黑体" w:eastAsia="黑体" w:hAnsi="黑体" w:hint="eastAsia"/>
          <w:b/>
          <w:sz w:val="24"/>
          <w:szCs w:val="28"/>
        </w:rPr>
        <w:t>月</w:t>
      </w:r>
      <w:r w:rsidR="00EA48CC">
        <w:rPr>
          <w:rFonts w:ascii="黑体" w:eastAsia="黑体" w:hAnsi="黑体"/>
          <w:b/>
          <w:sz w:val="24"/>
          <w:szCs w:val="28"/>
          <w:u w:val="single"/>
        </w:rPr>
        <w:t>9</w:t>
      </w:r>
      <w:bookmarkStart w:id="0" w:name="_GoBack"/>
      <w:bookmarkEnd w:id="0"/>
      <w:r w:rsidR="00637B18">
        <w:rPr>
          <w:rFonts w:ascii="黑体" w:eastAsia="黑体" w:hAnsi="黑体" w:hint="eastAsia"/>
          <w:b/>
          <w:sz w:val="24"/>
          <w:szCs w:val="28"/>
        </w:rPr>
        <w:t>日</w:t>
      </w:r>
      <w:r>
        <w:rPr>
          <w:rFonts w:ascii="黑体" w:eastAsia="黑体" w:hAnsi="黑体" w:hint="eastAsia"/>
          <w:b/>
          <w:sz w:val="24"/>
          <w:szCs w:val="28"/>
        </w:rPr>
        <w:t>下</w:t>
      </w:r>
      <w:r w:rsidR="00637B18">
        <w:rPr>
          <w:rFonts w:ascii="黑体" w:eastAsia="黑体" w:hAnsi="黑体" w:hint="eastAsia"/>
          <w:b/>
          <w:sz w:val="24"/>
          <w:szCs w:val="28"/>
        </w:rPr>
        <w:t>午</w:t>
      </w:r>
      <w:r>
        <w:rPr>
          <w:rFonts w:ascii="黑体" w:eastAsia="黑体" w:hAnsi="黑体" w:hint="eastAsia"/>
          <w:b/>
          <w:sz w:val="24"/>
          <w:szCs w:val="28"/>
        </w:rPr>
        <w:t>16</w:t>
      </w:r>
      <w:r w:rsidR="00637B18">
        <w:rPr>
          <w:rFonts w:ascii="黑体" w:eastAsia="黑体" w:hAnsi="黑体" w:hint="eastAsia"/>
          <w:b/>
          <w:sz w:val="24"/>
          <w:szCs w:val="28"/>
        </w:rPr>
        <w:t>时</w:t>
      </w:r>
      <w:r>
        <w:rPr>
          <w:rFonts w:ascii="黑体" w:eastAsia="黑体" w:hAnsi="黑体" w:hint="eastAsia"/>
          <w:b/>
          <w:sz w:val="24"/>
          <w:szCs w:val="28"/>
        </w:rPr>
        <w:t>00</w:t>
      </w:r>
      <w:r w:rsidR="00637B18">
        <w:rPr>
          <w:rFonts w:ascii="黑体" w:eastAsia="黑体" w:hAnsi="黑体" w:hint="eastAsia"/>
          <w:b/>
          <w:sz w:val="24"/>
          <w:szCs w:val="28"/>
        </w:rPr>
        <w:t>分。</w:t>
      </w:r>
    </w:p>
    <w:p w14:paraId="09DB333A" w14:textId="5C952826" w:rsidR="00B27412" w:rsidRDefault="00371768" w:rsidP="00B27412">
      <w:pPr>
        <w:spacing w:line="324" w:lineRule="auto"/>
        <w:ind w:firstLineChars="200" w:firstLine="482"/>
        <w:rPr>
          <w:rFonts w:ascii="黑体" w:eastAsia="黑体" w:hAnsi="黑体"/>
          <w:b/>
          <w:sz w:val="24"/>
          <w:szCs w:val="28"/>
        </w:rPr>
      </w:pPr>
      <w:r>
        <w:rPr>
          <w:rFonts w:ascii="黑体" w:eastAsia="黑体" w:hAnsi="黑体" w:hint="eastAsia"/>
          <w:b/>
          <w:sz w:val="24"/>
          <w:szCs w:val="28"/>
        </w:rPr>
        <w:t>2</w:t>
      </w:r>
      <w:r w:rsidR="00637B18">
        <w:rPr>
          <w:rFonts w:ascii="黑体" w:eastAsia="黑体" w:hAnsi="黑体" w:hint="eastAsia"/>
          <w:b/>
          <w:sz w:val="24"/>
          <w:szCs w:val="28"/>
        </w:rPr>
        <w:t>.</w:t>
      </w:r>
      <w:r>
        <w:rPr>
          <w:rFonts w:ascii="黑体" w:eastAsia="黑体" w:hAnsi="黑体" w:hint="eastAsia"/>
          <w:b/>
          <w:sz w:val="24"/>
          <w:szCs w:val="28"/>
        </w:rPr>
        <w:t>递</w:t>
      </w:r>
      <w:r w:rsidR="00637B18">
        <w:rPr>
          <w:rFonts w:ascii="黑体" w:eastAsia="黑体" w:hAnsi="黑体" w:hint="eastAsia"/>
          <w:b/>
          <w:sz w:val="24"/>
          <w:szCs w:val="28"/>
        </w:rPr>
        <w:t>交参选文件的地点为：</w:t>
      </w:r>
      <w:r w:rsidR="00B27412">
        <w:rPr>
          <w:rFonts w:ascii="黑体" w:eastAsia="黑体" w:hAnsi="黑体" w:hint="eastAsia"/>
          <w:b/>
          <w:sz w:val="24"/>
          <w:szCs w:val="28"/>
        </w:rPr>
        <w:t>福建省东南电化公司办公楼</w:t>
      </w:r>
      <w:r w:rsidR="00EA48CC">
        <w:rPr>
          <w:rFonts w:ascii="黑体" w:eastAsia="黑体" w:hAnsi="黑体" w:hint="eastAsia"/>
          <w:b/>
          <w:sz w:val="24"/>
          <w:szCs w:val="28"/>
        </w:rPr>
        <w:t>四</w:t>
      </w:r>
      <w:r w:rsidR="00B27412">
        <w:rPr>
          <w:rFonts w:ascii="黑体" w:eastAsia="黑体" w:hAnsi="黑体" w:hint="eastAsia"/>
          <w:b/>
          <w:sz w:val="24"/>
          <w:szCs w:val="28"/>
        </w:rPr>
        <w:t>楼</w:t>
      </w:r>
      <w:r w:rsidR="00EA48CC">
        <w:rPr>
          <w:rFonts w:ascii="黑体" w:eastAsia="黑体" w:hAnsi="黑体" w:hint="eastAsia"/>
          <w:b/>
          <w:sz w:val="24"/>
          <w:szCs w:val="28"/>
        </w:rPr>
        <w:t>商务</w:t>
      </w:r>
      <w:r w:rsidR="00B27412">
        <w:rPr>
          <w:rFonts w:ascii="黑体" w:eastAsia="黑体" w:hAnsi="黑体" w:hint="eastAsia"/>
          <w:b/>
          <w:sz w:val="24"/>
          <w:szCs w:val="28"/>
        </w:rPr>
        <w:t>室</w:t>
      </w:r>
      <w:r w:rsidR="00637B18">
        <w:rPr>
          <w:rFonts w:ascii="黑体" w:eastAsia="黑体" w:hAnsi="黑体" w:hint="eastAsia"/>
          <w:b/>
          <w:sz w:val="24"/>
          <w:szCs w:val="28"/>
        </w:rPr>
        <w:t>（福建省</w:t>
      </w:r>
      <w:r>
        <w:rPr>
          <w:rFonts w:ascii="黑体" w:eastAsia="黑体" w:hAnsi="黑体" w:hint="eastAsia"/>
          <w:b/>
          <w:sz w:val="24"/>
          <w:szCs w:val="28"/>
        </w:rPr>
        <w:t>福清</w:t>
      </w:r>
      <w:r w:rsidR="00637B18">
        <w:rPr>
          <w:rFonts w:ascii="黑体" w:eastAsia="黑体" w:hAnsi="黑体" w:hint="eastAsia"/>
          <w:b/>
          <w:sz w:val="24"/>
          <w:szCs w:val="28"/>
        </w:rPr>
        <w:t>市江阴工业集中区），联系人：陈</w:t>
      </w:r>
      <w:r w:rsidR="00362661">
        <w:rPr>
          <w:rFonts w:ascii="黑体" w:eastAsia="黑体" w:hAnsi="黑体" w:hint="eastAsia"/>
          <w:b/>
          <w:sz w:val="24"/>
          <w:szCs w:val="28"/>
        </w:rPr>
        <w:t>智敏</w:t>
      </w:r>
      <w:r w:rsidR="00637B18">
        <w:rPr>
          <w:rFonts w:ascii="黑体" w:eastAsia="黑体" w:hAnsi="黑体" w:hint="eastAsia"/>
          <w:b/>
          <w:sz w:val="24"/>
          <w:szCs w:val="28"/>
        </w:rPr>
        <w:t>、联系电话：86552</w:t>
      </w:r>
      <w:r w:rsidR="00362661">
        <w:rPr>
          <w:rFonts w:ascii="黑体" w:eastAsia="黑体" w:hAnsi="黑体"/>
          <w:b/>
          <w:sz w:val="24"/>
          <w:szCs w:val="28"/>
        </w:rPr>
        <w:t>258</w:t>
      </w:r>
      <w:r w:rsidR="00637B18">
        <w:rPr>
          <w:rFonts w:ascii="黑体" w:eastAsia="黑体" w:hAnsi="黑体" w:hint="eastAsia"/>
          <w:b/>
          <w:sz w:val="24"/>
          <w:szCs w:val="28"/>
        </w:rPr>
        <w:t>。</w:t>
      </w:r>
      <w:r w:rsidR="00B27412" w:rsidRPr="00577430">
        <w:rPr>
          <w:rFonts w:ascii="黑体" w:eastAsia="黑体" w:hAnsi="黑体" w:hint="eastAsia"/>
          <w:b/>
          <w:sz w:val="32"/>
          <w:szCs w:val="32"/>
          <w:highlight w:val="yellow"/>
        </w:rPr>
        <w:t>参选文件邮件包装物上应用油性笔注明参选项目名</w:t>
      </w:r>
      <w:r w:rsidR="00B27412" w:rsidRPr="00A90CCA">
        <w:rPr>
          <w:rFonts w:ascii="黑体" w:eastAsia="黑体" w:hAnsi="黑体" w:hint="eastAsia"/>
          <w:b/>
          <w:sz w:val="32"/>
          <w:szCs w:val="32"/>
          <w:highlight w:val="yellow"/>
        </w:rPr>
        <w:t>称</w:t>
      </w:r>
      <w:r w:rsidR="00B27412" w:rsidRPr="00A90CCA">
        <w:rPr>
          <w:rFonts w:ascii="黑体" w:eastAsia="黑体" w:hAnsi="黑体" w:hint="eastAsia"/>
          <w:b/>
          <w:sz w:val="24"/>
          <w:szCs w:val="28"/>
          <w:highlight w:val="yellow"/>
        </w:rPr>
        <w:t>、</w:t>
      </w:r>
      <w:r w:rsidR="00B27412" w:rsidRPr="00A90CCA">
        <w:rPr>
          <w:rFonts w:ascii="黑体" w:eastAsia="黑体" w:hAnsi="黑体" w:hint="eastAsia"/>
          <w:b/>
          <w:sz w:val="32"/>
          <w:szCs w:val="32"/>
          <w:highlight w:val="yellow"/>
        </w:rPr>
        <w:t>联</w:t>
      </w:r>
      <w:r w:rsidR="00B27412" w:rsidRPr="00E431BC">
        <w:rPr>
          <w:rFonts w:ascii="黑体" w:eastAsia="黑体" w:hAnsi="黑体" w:hint="eastAsia"/>
          <w:b/>
          <w:sz w:val="32"/>
          <w:szCs w:val="32"/>
          <w:highlight w:val="yellow"/>
        </w:rPr>
        <w:t>系人及电话</w:t>
      </w:r>
      <w:r w:rsidR="00B27412">
        <w:rPr>
          <w:rFonts w:ascii="黑体" w:eastAsia="黑体" w:hAnsi="黑体" w:hint="eastAsia"/>
          <w:b/>
          <w:sz w:val="32"/>
          <w:szCs w:val="32"/>
        </w:rPr>
        <w:t>，</w:t>
      </w:r>
      <w:r w:rsidR="00B27412">
        <w:rPr>
          <w:rFonts w:ascii="黑体" w:eastAsia="黑体" w:hAnsi="黑体" w:hint="eastAsia"/>
          <w:b/>
          <w:sz w:val="24"/>
          <w:szCs w:val="28"/>
        </w:rPr>
        <w:t>请使用顺丰或EMS进行邮寄，其他邮寄方式可能无法到达我司。</w:t>
      </w:r>
    </w:p>
    <w:p w14:paraId="3948EF85" w14:textId="77777777" w:rsidR="00637B18" w:rsidRDefault="00371768" w:rsidP="00637B18">
      <w:pPr>
        <w:spacing w:line="324" w:lineRule="auto"/>
        <w:ind w:firstLineChars="200" w:firstLine="480"/>
        <w:rPr>
          <w:rFonts w:ascii="宋体" w:hAnsi="宋体"/>
          <w:sz w:val="24"/>
          <w:szCs w:val="28"/>
        </w:rPr>
      </w:pPr>
      <w:r>
        <w:rPr>
          <w:rFonts w:ascii="宋体" w:hAnsi="宋体" w:hint="eastAsia"/>
          <w:sz w:val="24"/>
          <w:szCs w:val="28"/>
        </w:rPr>
        <w:t>3</w:t>
      </w:r>
      <w:r w:rsidR="00637B18">
        <w:rPr>
          <w:rFonts w:ascii="宋体" w:hAnsi="宋体" w:hint="eastAsia"/>
          <w:sz w:val="24"/>
          <w:szCs w:val="28"/>
        </w:rPr>
        <w:t>.只允许参选人有一个参选方案，否则将被视为无效参选。</w:t>
      </w:r>
    </w:p>
    <w:p w14:paraId="3E1984AD" w14:textId="77777777" w:rsidR="00637B18" w:rsidRDefault="00371768" w:rsidP="00637B18">
      <w:pPr>
        <w:spacing w:line="324" w:lineRule="auto"/>
        <w:ind w:firstLineChars="200" w:firstLine="480"/>
        <w:rPr>
          <w:rFonts w:ascii="宋体" w:hAnsi="宋体"/>
          <w:sz w:val="24"/>
          <w:szCs w:val="28"/>
        </w:rPr>
      </w:pPr>
      <w:r>
        <w:rPr>
          <w:rFonts w:ascii="宋体" w:hAnsi="宋体" w:hint="eastAsia"/>
          <w:sz w:val="24"/>
          <w:szCs w:val="28"/>
        </w:rPr>
        <w:t>4</w:t>
      </w:r>
      <w:r w:rsidR="00637B18">
        <w:rPr>
          <w:rFonts w:ascii="宋体" w:hAnsi="宋体" w:hint="eastAsia"/>
          <w:sz w:val="24"/>
          <w:szCs w:val="28"/>
        </w:rPr>
        <w:t>.逾期送达的或未送达指定地点或参选文件密封不符合规定要求的参选文件，比选人不予受理。参选人所提交的比选文件在评标结束后，无论中选与否都不退还。</w:t>
      </w:r>
    </w:p>
    <w:p w14:paraId="7403C5FF" w14:textId="77777777" w:rsidR="00637B18" w:rsidRDefault="00371768" w:rsidP="00637B18">
      <w:pPr>
        <w:spacing w:line="324" w:lineRule="auto"/>
        <w:ind w:firstLineChars="200" w:firstLine="480"/>
        <w:rPr>
          <w:rFonts w:ascii="宋体" w:hAnsi="宋体"/>
          <w:sz w:val="24"/>
          <w:szCs w:val="28"/>
        </w:rPr>
      </w:pPr>
      <w:r>
        <w:rPr>
          <w:rFonts w:ascii="宋体" w:hAnsi="宋体" w:hint="eastAsia"/>
          <w:sz w:val="24"/>
          <w:szCs w:val="28"/>
        </w:rPr>
        <w:t>5</w:t>
      </w:r>
      <w:r w:rsidR="00637B18">
        <w:rPr>
          <w:rFonts w:ascii="宋体" w:hAnsi="宋体" w:hint="eastAsia"/>
          <w:sz w:val="24"/>
          <w:szCs w:val="28"/>
        </w:rPr>
        <w:t>.参选人收到比选文件后，如有疑问需要澄清，请以书面形式在规定时间内报比选人汇总。</w:t>
      </w:r>
    </w:p>
    <w:p w14:paraId="4FCFD015" w14:textId="77777777" w:rsidR="00637B18" w:rsidRDefault="00371768" w:rsidP="00637B18">
      <w:pPr>
        <w:spacing w:line="324" w:lineRule="auto"/>
        <w:ind w:firstLineChars="200" w:firstLine="480"/>
        <w:rPr>
          <w:rFonts w:ascii="宋体" w:hAnsi="宋体"/>
          <w:sz w:val="24"/>
          <w:szCs w:val="28"/>
        </w:rPr>
      </w:pPr>
      <w:r>
        <w:rPr>
          <w:rFonts w:ascii="宋体" w:hAnsi="宋体" w:hint="eastAsia"/>
          <w:sz w:val="24"/>
          <w:szCs w:val="28"/>
        </w:rPr>
        <w:t>6.</w:t>
      </w:r>
      <w:r w:rsidR="00637B18">
        <w:rPr>
          <w:rFonts w:ascii="宋体" w:hAnsi="宋体" w:hint="eastAsia"/>
          <w:sz w:val="24"/>
          <w:szCs w:val="28"/>
        </w:rPr>
        <w:t>参选人对比选人提供的比选文件所做出的推论、解释和结论，比选人概不负责。参选人由于对比选文件的任何推论和误解以及比选对有关问题的口头解释所造成的后果，均由参选人负责。</w:t>
      </w:r>
    </w:p>
    <w:p w14:paraId="726E86A0" w14:textId="77777777" w:rsidR="00637B18" w:rsidRDefault="00637B18" w:rsidP="00637B18">
      <w:pPr>
        <w:spacing w:line="324" w:lineRule="auto"/>
        <w:ind w:firstLineChars="171" w:firstLine="481"/>
        <w:jc w:val="center"/>
        <w:rPr>
          <w:rFonts w:ascii="宋体" w:hAnsi="宋体" w:cs="宋体"/>
          <w:b/>
          <w:sz w:val="28"/>
          <w:szCs w:val="28"/>
        </w:rPr>
      </w:pPr>
      <w:r>
        <w:rPr>
          <w:rFonts w:ascii="宋体" w:hAnsi="宋体" w:cs="宋体" w:hint="eastAsia"/>
          <w:b/>
          <w:sz w:val="28"/>
          <w:szCs w:val="28"/>
        </w:rPr>
        <w:t>第三章   参选文件的编制</w:t>
      </w:r>
    </w:p>
    <w:p w14:paraId="152F8F87" w14:textId="77777777" w:rsidR="00637B18" w:rsidRDefault="0066576D" w:rsidP="0066576D">
      <w:pPr>
        <w:autoSpaceDE w:val="0"/>
        <w:autoSpaceDN w:val="0"/>
        <w:spacing w:line="324" w:lineRule="auto"/>
        <w:rPr>
          <w:rFonts w:ascii="宋体" w:hAnsi="宋体"/>
          <w:b/>
          <w:sz w:val="28"/>
          <w:szCs w:val="28"/>
        </w:rPr>
      </w:pPr>
      <w:r>
        <w:rPr>
          <w:rFonts w:ascii="宋体" w:hAnsi="宋体" w:hint="eastAsia"/>
          <w:b/>
          <w:sz w:val="28"/>
          <w:szCs w:val="28"/>
        </w:rPr>
        <w:t>一、</w:t>
      </w:r>
      <w:r w:rsidR="00637B18">
        <w:rPr>
          <w:rFonts w:ascii="宋体" w:hAnsi="宋体" w:hint="eastAsia"/>
          <w:b/>
          <w:sz w:val="28"/>
          <w:szCs w:val="28"/>
        </w:rPr>
        <w:t>参选文件的组成：</w:t>
      </w:r>
    </w:p>
    <w:p w14:paraId="5CA1FAFE" w14:textId="77777777" w:rsidR="0066576D" w:rsidRPr="0066576D" w:rsidRDefault="0066576D" w:rsidP="0066576D">
      <w:pPr>
        <w:autoSpaceDE w:val="0"/>
        <w:autoSpaceDN w:val="0"/>
        <w:spacing w:line="324" w:lineRule="auto"/>
        <w:ind w:firstLineChars="200" w:firstLine="480"/>
        <w:rPr>
          <w:rFonts w:ascii="宋体" w:hAnsi="宋体"/>
          <w:sz w:val="24"/>
          <w:szCs w:val="28"/>
        </w:rPr>
      </w:pPr>
      <w:r w:rsidRPr="0066576D">
        <w:rPr>
          <w:rFonts w:ascii="宋体" w:hAnsi="宋体" w:hint="eastAsia"/>
          <w:sz w:val="24"/>
          <w:szCs w:val="28"/>
        </w:rPr>
        <w:t>①</w:t>
      </w:r>
      <w:r w:rsidR="009C415B" w:rsidRPr="0066576D">
        <w:rPr>
          <w:rFonts w:ascii="宋体" w:hAnsi="宋体" w:hint="eastAsia"/>
          <w:sz w:val="24"/>
          <w:szCs w:val="28"/>
        </w:rPr>
        <w:t>参选单位企业概况（企业简介、经营状况、近三年业绩）、营业执照、资质证书、组织机构代码证、税务登记证（经年检或年审合格的）等。</w:t>
      </w:r>
    </w:p>
    <w:p w14:paraId="4D26D104" w14:textId="1C2A4FE3" w:rsidR="0066576D" w:rsidRPr="0066576D" w:rsidRDefault="0066576D" w:rsidP="0066576D">
      <w:pPr>
        <w:autoSpaceDE w:val="0"/>
        <w:autoSpaceDN w:val="0"/>
        <w:spacing w:line="324" w:lineRule="auto"/>
        <w:ind w:firstLineChars="200" w:firstLine="480"/>
        <w:rPr>
          <w:rFonts w:ascii="宋体" w:hAnsi="宋体"/>
          <w:sz w:val="24"/>
          <w:szCs w:val="28"/>
        </w:rPr>
      </w:pPr>
      <w:r w:rsidRPr="0066576D">
        <w:rPr>
          <w:rFonts w:ascii="宋体" w:hAnsi="宋体" w:hint="eastAsia"/>
          <w:sz w:val="24"/>
          <w:szCs w:val="28"/>
        </w:rPr>
        <w:t>②</w:t>
      </w:r>
      <w:r w:rsidR="00E226E1">
        <w:rPr>
          <w:rFonts w:ascii="宋体" w:hAnsi="宋体" w:hint="eastAsia"/>
          <w:sz w:val="24"/>
          <w:szCs w:val="28"/>
        </w:rPr>
        <w:t>业绩</w:t>
      </w:r>
      <w:r w:rsidR="009C415B" w:rsidRPr="0066576D">
        <w:rPr>
          <w:rFonts w:ascii="宋体" w:hAnsi="宋体" w:hint="eastAsia"/>
          <w:sz w:val="24"/>
          <w:szCs w:val="28"/>
        </w:rPr>
        <w:t>证明</w:t>
      </w:r>
      <w:r w:rsidR="00E226E1">
        <w:rPr>
          <w:rFonts w:ascii="宋体" w:hAnsi="宋体" w:hint="eastAsia"/>
          <w:sz w:val="24"/>
          <w:szCs w:val="28"/>
        </w:rPr>
        <w:t>文件</w:t>
      </w:r>
      <w:r w:rsidR="009C415B" w:rsidRPr="0066576D">
        <w:rPr>
          <w:rFonts w:ascii="宋体" w:hAnsi="宋体" w:hint="eastAsia"/>
          <w:sz w:val="24"/>
          <w:szCs w:val="28"/>
        </w:rPr>
        <w:t>。其中包括</w:t>
      </w:r>
      <w:r w:rsidR="006C594A">
        <w:rPr>
          <w:rFonts w:ascii="宋体" w:hAnsi="宋体"/>
          <w:sz w:val="24"/>
          <w:szCs w:val="28"/>
        </w:rPr>
        <w:t>2016</w:t>
      </w:r>
      <w:r w:rsidR="009C415B" w:rsidRPr="0066576D">
        <w:rPr>
          <w:rFonts w:ascii="宋体" w:hAnsi="宋体" w:hint="eastAsia"/>
          <w:sz w:val="24"/>
          <w:szCs w:val="28"/>
        </w:rPr>
        <w:t>年—201</w:t>
      </w:r>
      <w:r w:rsidR="006C594A">
        <w:rPr>
          <w:rFonts w:ascii="宋体" w:hAnsi="宋体"/>
          <w:sz w:val="24"/>
          <w:szCs w:val="28"/>
        </w:rPr>
        <w:t>7</w:t>
      </w:r>
      <w:r w:rsidR="009C415B" w:rsidRPr="0066576D">
        <w:rPr>
          <w:rFonts w:ascii="宋体" w:hAnsi="宋体" w:hint="eastAsia"/>
          <w:sz w:val="24"/>
          <w:szCs w:val="28"/>
        </w:rPr>
        <w:t>年类似业绩证明（如合同）等，其他可以证明参选单位具有类似业绩的相关材料；凡弄虚作假的，一经查实，比选人有权取消其中选资格。</w:t>
      </w:r>
    </w:p>
    <w:p w14:paraId="652D7220" w14:textId="77777777" w:rsidR="0066576D" w:rsidRPr="0066576D" w:rsidRDefault="0066576D" w:rsidP="0066576D">
      <w:pPr>
        <w:autoSpaceDE w:val="0"/>
        <w:autoSpaceDN w:val="0"/>
        <w:spacing w:line="324" w:lineRule="auto"/>
        <w:ind w:firstLineChars="200" w:firstLine="480"/>
        <w:rPr>
          <w:rFonts w:ascii="宋体" w:hAnsi="宋体"/>
          <w:sz w:val="24"/>
          <w:szCs w:val="28"/>
        </w:rPr>
      </w:pPr>
      <w:r w:rsidRPr="0066576D">
        <w:rPr>
          <w:rFonts w:ascii="宋体" w:hAnsi="宋体" w:hint="eastAsia"/>
          <w:sz w:val="24"/>
          <w:szCs w:val="28"/>
        </w:rPr>
        <w:t>③参选单位出具业务联系人的授权代表证明，业务联系人或被授权代表变更时应取得相应的具有法律效力的证明材料。</w:t>
      </w:r>
    </w:p>
    <w:p w14:paraId="1B801024" w14:textId="77777777" w:rsidR="0066576D" w:rsidRPr="0066576D" w:rsidRDefault="0066576D" w:rsidP="0066576D">
      <w:pPr>
        <w:autoSpaceDE w:val="0"/>
        <w:autoSpaceDN w:val="0"/>
        <w:spacing w:line="324" w:lineRule="auto"/>
        <w:ind w:firstLineChars="200" w:firstLine="480"/>
        <w:rPr>
          <w:rFonts w:ascii="宋体" w:hAnsi="宋体"/>
          <w:sz w:val="24"/>
          <w:szCs w:val="28"/>
        </w:rPr>
      </w:pPr>
      <w:r w:rsidRPr="0066576D">
        <w:rPr>
          <w:rFonts w:ascii="宋体" w:hAnsi="宋体" w:hint="eastAsia"/>
          <w:sz w:val="24"/>
          <w:szCs w:val="28"/>
        </w:rPr>
        <w:t>④提供参选报价表</w:t>
      </w:r>
      <w:r w:rsidR="009C415B">
        <w:rPr>
          <w:rFonts w:ascii="宋体" w:hAnsi="宋体" w:hint="eastAsia"/>
          <w:sz w:val="24"/>
          <w:szCs w:val="28"/>
        </w:rPr>
        <w:t>(见附件)</w:t>
      </w:r>
      <w:r w:rsidRPr="0066576D">
        <w:rPr>
          <w:rFonts w:ascii="宋体" w:hAnsi="宋体" w:hint="eastAsia"/>
          <w:sz w:val="24"/>
          <w:szCs w:val="28"/>
        </w:rPr>
        <w:t>。</w:t>
      </w:r>
    </w:p>
    <w:p w14:paraId="1AF7F8BE" w14:textId="77777777" w:rsidR="0066576D" w:rsidRDefault="000A195C" w:rsidP="0066576D">
      <w:pPr>
        <w:autoSpaceDE w:val="0"/>
        <w:autoSpaceDN w:val="0"/>
        <w:spacing w:line="324" w:lineRule="auto"/>
        <w:ind w:firstLineChars="200" w:firstLine="480"/>
        <w:rPr>
          <w:rFonts w:ascii="宋体" w:hAnsi="宋体"/>
          <w:sz w:val="24"/>
          <w:szCs w:val="28"/>
        </w:rPr>
      </w:pPr>
      <w:r w:rsidRPr="0066576D">
        <w:rPr>
          <w:rFonts w:ascii="宋体" w:hAnsi="宋体" w:hint="eastAsia"/>
          <w:sz w:val="24"/>
          <w:szCs w:val="28"/>
        </w:rPr>
        <w:t>⑤</w:t>
      </w:r>
      <w:r>
        <w:rPr>
          <w:rFonts w:ascii="宋体" w:hAnsi="宋体" w:hint="eastAsia"/>
          <w:sz w:val="24"/>
          <w:szCs w:val="28"/>
        </w:rPr>
        <w:t>以上①至</w:t>
      </w:r>
      <w:r w:rsidRPr="0066576D">
        <w:rPr>
          <w:rFonts w:ascii="宋体" w:hAnsi="宋体" w:hint="eastAsia"/>
          <w:sz w:val="24"/>
          <w:szCs w:val="28"/>
        </w:rPr>
        <w:t>③</w:t>
      </w:r>
      <w:r>
        <w:rPr>
          <w:rFonts w:ascii="宋体" w:hAnsi="宋体" w:hint="eastAsia"/>
          <w:sz w:val="24"/>
          <w:szCs w:val="28"/>
        </w:rPr>
        <w:t>项内容合并密封并加盖公章；</w:t>
      </w:r>
      <w:r w:rsidRPr="0066576D">
        <w:rPr>
          <w:rFonts w:ascii="宋体" w:hAnsi="宋体" w:hint="eastAsia"/>
          <w:sz w:val="24"/>
          <w:szCs w:val="28"/>
        </w:rPr>
        <w:t>④</w:t>
      </w:r>
      <w:r w:rsidR="0066576D" w:rsidRPr="0066576D">
        <w:rPr>
          <w:rFonts w:ascii="宋体" w:hAnsi="宋体" w:hint="eastAsia"/>
          <w:sz w:val="24"/>
          <w:szCs w:val="28"/>
        </w:rPr>
        <w:t>项内容单独密封并加盖公章；在密封封面上要有明确的注明表示密封内的项号。</w:t>
      </w:r>
    </w:p>
    <w:p w14:paraId="360E4553" w14:textId="77777777" w:rsidR="00637B18" w:rsidRDefault="0066576D" w:rsidP="0066576D">
      <w:pPr>
        <w:autoSpaceDE w:val="0"/>
        <w:autoSpaceDN w:val="0"/>
        <w:spacing w:line="324" w:lineRule="auto"/>
        <w:rPr>
          <w:rFonts w:ascii="宋体" w:hAnsi="宋体"/>
          <w:b/>
          <w:sz w:val="28"/>
          <w:szCs w:val="28"/>
        </w:rPr>
      </w:pPr>
      <w:r w:rsidRPr="0066576D">
        <w:rPr>
          <w:rFonts w:ascii="宋体" w:hAnsi="宋体" w:hint="eastAsia"/>
          <w:b/>
          <w:sz w:val="28"/>
          <w:szCs w:val="28"/>
        </w:rPr>
        <w:t>二、</w:t>
      </w:r>
      <w:r w:rsidR="00637B18" w:rsidRPr="0066576D">
        <w:rPr>
          <w:rFonts w:ascii="宋体" w:hAnsi="宋体" w:hint="eastAsia"/>
          <w:b/>
          <w:sz w:val="28"/>
          <w:szCs w:val="28"/>
        </w:rPr>
        <w:t>参</w:t>
      </w:r>
      <w:r w:rsidR="00637B18">
        <w:rPr>
          <w:rFonts w:ascii="宋体" w:hAnsi="宋体" w:hint="eastAsia"/>
          <w:b/>
          <w:sz w:val="28"/>
          <w:szCs w:val="28"/>
        </w:rPr>
        <w:t>选书格式</w:t>
      </w:r>
    </w:p>
    <w:p w14:paraId="5C8652BF"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参选人应按规定制作参选文件并需加盖公司章，按规定填写报价表并需加盖公司章，法定代表人或委托代表人签字。</w:t>
      </w:r>
    </w:p>
    <w:p w14:paraId="2821622C" w14:textId="77777777" w:rsidR="00637B18" w:rsidRDefault="0066576D" w:rsidP="0066576D">
      <w:pPr>
        <w:autoSpaceDE w:val="0"/>
        <w:autoSpaceDN w:val="0"/>
        <w:spacing w:line="324" w:lineRule="auto"/>
        <w:rPr>
          <w:rFonts w:ascii="宋体" w:hAnsi="宋体"/>
          <w:b/>
          <w:sz w:val="28"/>
          <w:szCs w:val="28"/>
        </w:rPr>
      </w:pPr>
      <w:r>
        <w:rPr>
          <w:rFonts w:ascii="宋体" w:hAnsi="宋体" w:hint="eastAsia"/>
          <w:b/>
          <w:sz w:val="28"/>
          <w:szCs w:val="28"/>
        </w:rPr>
        <w:lastRenderedPageBreak/>
        <w:t>三、</w:t>
      </w:r>
      <w:r w:rsidR="00637B18">
        <w:rPr>
          <w:rFonts w:ascii="宋体" w:hAnsi="宋体" w:hint="eastAsia"/>
          <w:b/>
          <w:sz w:val="28"/>
          <w:szCs w:val="28"/>
        </w:rPr>
        <w:t>参选文件的式样和签署</w:t>
      </w:r>
    </w:p>
    <w:p w14:paraId="23C00455"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1.参选人应准备参选文件正本一套和副本</w:t>
      </w:r>
      <w:r w:rsidR="00E226E1">
        <w:rPr>
          <w:rFonts w:ascii="宋体" w:hAnsi="宋体" w:hint="eastAsia"/>
          <w:sz w:val="24"/>
          <w:szCs w:val="28"/>
        </w:rPr>
        <w:t>一</w:t>
      </w:r>
      <w:r>
        <w:rPr>
          <w:rFonts w:ascii="宋体" w:hAnsi="宋体" w:hint="eastAsia"/>
          <w:sz w:val="24"/>
          <w:szCs w:val="28"/>
        </w:rPr>
        <w:t>套，每套参选文件须清楚地标明“正本”或“副本”。若正本和副本不符，以正本为准。</w:t>
      </w:r>
    </w:p>
    <w:p w14:paraId="1872FC42"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2.信封或外包装上应当注明比选项目名称、比选项目编号和“在（比选文件中规定的开标日期和时点）之前不得启封”的字样，封口处应加盖参选人印章。</w:t>
      </w:r>
    </w:p>
    <w:p w14:paraId="0E443F7B"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3.参选文件的正本需打印 ，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14:paraId="6B43FA71"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4.任何行间插字、涂改和增删，必须由参选文件签字人用姓或首字母在旁边签字才有效。</w:t>
      </w:r>
    </w:p>
    <w:p w14:paraId="29EBBA10" w14:textId="77777777" w:rsidR="00637B18" w:rsidRDefault="00637B18" w:rsidP="00637B18">
      <w:pPr>
        <w:autoSpaceDE w:val="0"/>
        <w:autoSpaceDN w:val="0"/>
        <w:spacing w:line="324" w:lineRule="auto"/>
        <w:rPr>
          <w:rFonts w:ascii="宋体" w:hAnsi="宋体"/>
          <w:b/>
          <w:sz w:val="28"/>
          <w:szCs w:val="28"/>
        </w:rPr>
      </w:pPr>
      <w:r>
        <w:rPr>
          <w:rFonts w:ascii="宋体" w:hAnsi="宋体" w:hint="eastAsia"/>
          <w:b/>
          <w:sz w:val="28"/>
          <w:szCs w:val="28"/>
        </w:rPr>
        <w:t>四、参选报价</w:t>
      </w:r>
    </w:p>
    <w:p w14:paraId="534DB8C6" w14:textId="77777777" w:rsidR="00637B18" w:rsidRDefault="00637B18" w:rsidP="00637B18">
      <w:pPr>
        <w:snapToGrid w:val="0"/>
        <w:spacing w:line="360" w:lineRule="auto"/>
        <w:ind w:firstLineChars="199" w:firstLine="478"/>
        <w:rPr>
          <w:rFonts w:ascii="宋体" w:hAnsi="宋体"/>
          <w:sz w:val="24"/>
        </w:rPr>
      </w:pPr>
      <w:r>
        <w:rPr>
          <w:rFonts w:ascii="宋体" w:hAnsi="宋体" w:hint="eastAsia"/>
          <w:sz w:val="24"/>
        </w:rPr>
        <w:t>参选人须按要求进行报价，对参选报价负责。参选报价应加盖参选人印章，字迹清晰，否则视为无效。</w:t>
      </w:r>
    </w:p>
    <w:p w14:paraId="67B67046" w14:textId="77777777" w:rsidR="00637B18" w:rsidRDefault="00637B18" w:rsidP="00637B18">
      <w:pPr>
        <w:snapToGrid w:val="0"/>
        <w:spacing w:line="360" w:lineRule="auto"/>
        <w:rPr>
          <w:rFonts w:ascii="宋体" w:hAnsi="宋体"/>
          <w:b/>
          <w:sz w:val="28"/>
          <w:szCs w:val="28"/>
        </w:rPr>
      </w:pPr>
      <w:r>
        <w:rPr>
          <w:rFonts w:ascii="宋体" w:hAnsi="宋体" w:hint="eastAsia"/>
          <w:b/>
          <w:sz w:val="28"/>
          <w:szCs w:val="28"/>
        </w:rPr>
        <w:t>五、特别说明</w:t>
      </w:r>
    </w:p>
    <w:p w14:paraId="5CFE204B" w14:textId="77777777" w:rsidR="00637B18" w:rsidRDefault="00637B18" w:rsidP="00637B18">
      <w:pPr>
        <w:snapToGrid w:val="0"/>
        <w:spacing w:line="360" w:lineRule="auto"/>
        <w:ind w:firstLineChars="200" w:firstLine="480"/>
        <w:rPr>
          <w:rFonts w:ascii="宋体" w:hAnsi="宋体"/>
          <w:sz w:val="24"/>
          <w:szCs w:val="28"/>
        </w:rPr>
      </w:pPr>
      <w:r>
        <w:rPr>
          <w:rFonts w:ascii="宋体" w:hAnsi="宋体" w:hint="eastAsia"/>
          <w:sz w:val="24"/>
        </w:rPr>
        <w:t>1.</w:t>
      </w:r>
      <w:r>
        <w:rPr>
          <w:rFonts w:ascii="宋体" w:hAnsi="宋体" w:hint="eastAsia"/>
          <w:sz w:val="24"/>
          <w:szCs w:val="28"/>
        </w:rPr>
        <w:t>参选人应承担所有与准备和参加比选有关的费用。不论比选的结果如何，比选机构和比选人均无义务和责任承担这些费用。</w:t>
      </w:r>
    </w:p>
    <w:p w14:paraId="1C29C88C" w14:textId="77777777" w:rsidR="00637B18" w:rsidRDefault="00637B18" w:rsidP="00637B18">
      <w:pPr>
        <w:snapToGrid w:val="0"/>
        <w:spacing w:line="360" w:lineRule="auto"/>
        <w:ind w:firstLineChars="200" w:firstLine="480"/>
        <w:rPr>
          <w:rFonts w:ascii="宋体" w:hAnsi="宋体"/>
          <w:sz w:val="24"/>
        </w:rPr>
      </w:pPr>
      <w:r>
        <w:rPr>
          <w:rFonts w:ascii="宋体" w:hAnsi="宋体" w:hint="eastAsia"/>
          <w:sz w:val="24"/>
        </w:rPr>
        <w:t>2.参选收到比选文件后，如有疑问需要澄清，请以书面形式在规定时间内报比选人汇总。</w:t>
      </w:r>
    </w:p>
    <w:p w14:paraId="09FF5A89" w14:textId="77777777" w:rsidR="00637B18" w:rsidRDefault="00637B18" w:rsidP="00637B18">
      <w:pPr>
        <w:snapToGrid w:val="0"/>
        <w:spacing w:line="360" w:lineRule="auto"/>
        <w:ind w:firstLineChars="200" w:firstLine="480"/>
        <w:rPr>
          <w:rFonts w:ascii="宋体" w:hAnsi="宋体"/>
          <w:sz w:val="24"/>
        </w:rPr>
      </w:pPr>
      <w:r>
        <w:rPr>
          <w:rFonts w:ascii="宋体" w:hAnsi="宋体" w:hint="eastAsia"/>
          <w:sz w:val="24"/>
        </w:rPr>
        <w:t>3.参选人对比选人提供的比选文件所做出的推论、解释和结论，比选人概不负责。参选人由于对比选文件的任何推论和误解以及比选对有关问题的口头解释所造成的后果，均由参选人负责。</w:t>
      </w:r>
    </w:p>
    <w:p w14:paraId="2440EBAC" w14:textId="77777777" w:rsidR="00637B18" w:rsidRDefault="00637B18" w:rsidP="00637B18">
      <w:pPr>
        <w:spacing w:line="360" w:lineRule="auto"/>
        <w:jc w:val="center"/>
        <w:rPr>
          <w:rFonts w:ascii="宋体" w:hAnsi="宋体" w:cs="宋体"/>
          <w:b/>
          <w:sz w:val="28"/>
          <w:szCs w:val="28"/>
        </w:rPr>
      </w:pPr>
      <w:r>
        <w:rPr>
          <w:rFonts w:ascii="宋体" w:hAnsi="宋体" w:cs="宋体" w:hint="eastAsia"/>
          <w:b/>
          <w:sz w:val="28"/>
          <w:szCs w:val="28"/>
        </w:rPr>
        <w:t>第四章  评比规则</w:t>
      </w:r>
    </w:p>
    <w:p w14:paraId="699DFE46" w14:textId="77777777" w:rsidR="00637B18" w:rsidRDefault="00637B18" w:rsidP="00637B18">
      <w:pPr>
        <w:numPr>
          <w:ilvl w:val="0"/>
          <w:numId w:val="3"/>
        </w:numPr>
        <w:autoSpaceDE w:val="0"/>
        <w:autoSpaceDN w:val="0"/>
        <w:spacing w:line="324" w:lineRule="auto"/>
        <w:rPr>
          <w:rFonts w:ascii="宋体" w:hAnsi="宋体"/>
          <w:b/>
          <w:sz w:val="28"/>
          <w:szCs w:val="28"/>
        </w:rPr>
      </w:pPr>
      <w:r>
        <w:rPr>
          <w:rFonts w:ascii="宋体" w:hAnsi="宋体" w:hint="eastAsia"/>
          <w:b/>
          <w:sz w:val="28"/>
          <w:szCs w:val="28"/>
        </w:rPr>
        <w:t>规则：</w:t>
      </w:r>
    </w:p>
    <w:p w14:paraId="6D30A6A2" w14:textId="77777777" w:rsidR="00637B18" w:rsidRDefault="00637B18" w:rsidP="00637B1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1.比选人在评选时，中选单位的报价仅为比选要件之一。比选人将根据评审细则对参选人进行技术标评分，作为综合比选评标的依据之一。</w:t>
      </w:r>
    </w:p>
    <w:p w14:paraId="7E758192" w14:textId="77777777" w:rsidR="00637B18" w:rsidRDefault="00637B18" w:rsidP="00637B1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2.参选人串标、相互勾结故意压低标价以排挤竞争对手的公平竞争的，其参选无效。</w:t>
      </w:r>
    </w:p>
    <w:p w14:paraId="7CF8AD74" w14:textId="77777777" w:rsidR="00637B18" w:rsidRDefault="00637B18" w:rsidP="00637B18">
      <w:pPr>
        <w:autoSpaceDE w:val="0"/>
        <w:autoSpaceDN w:val="0"/>
        <w:spacing w:line="360" w:lineRule="auto"/>
        <w:ind w:left="1" w:firstLineChars="200" w:firstLine="480"/>
        <w:rPr>
          <w:rFonts w:ascii="宋体" w:hAnsi="宋体"/>
          <w:snapToGrid w:val="0"/>
          <w:kern w:val="0"/>
          <w:sz w:val="24"/>
        </w:rPr>
      </w:pPr>
      <w:r>
        <w:rPr>
          <w:rFonts w:ascii="宋体" w:hAnsi="宋体" w:hint="eastAsia"/>
          <w:snapToGrid w:val="0"/>
          <w:kern w:val="0"/>
          <w:sz w:val="24"/>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14:paraId="6B233F3D" w14:textId="77777777" w:rsidR="00637B18" w:rsidRDefault="00637B18" w:rsidP="00637B18">
      <w:pPr>
        <w:numPr>
          <w:ilvl w:val="0"/>
          <w:numId w:val="3"/>
        </w:numPr>
        <w:autoSpaceDE w:val="0"/>
        <w:autoSpaceDN w:val="0"/>
        <w:spacing w:line="360" w:lineRule="auto"/>
        <w:rPr>
          <w:rFonts w:ascii="宋体" w:hAnsi="宋体"/>
          <w:b/>
          <w:sz w:val="28"/>
          <w:szCs w:val="28"/>
        </w:rPr>
      </w:pPr>
      <w:r>
        <w:rPr>
          <w:rFonts w:ascii="宋体" w:hAnsi="宋体" w:hint="eastAsia"/>
          <w:b/>
          <w:sz w:val="28"/>
          <w:szCs w:val="28"/>
        </w:rPr>
        <w:lastRenderedPageBreak/>
        <w:t>资格审查：</w:t>
      </w:r>
    </w:p>
    <w:p w14:paraId="423DE9FE" w14:textId="77777777" w:rsidR="00637B18" w:rsidRDefault="00637B18" w:rsidP="00637B1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14:paraId="5C467F3A" w14:textId="77777777" w:rsidR="00156CF2" w:rsidRPr="00156CF2" w:rsidRDefault="00156CF2" w:rsidP="00156CF2">
      <w:pPr>
        <w:autoSpaceDE w:val="0"/>
        <w:autoSpaceDN w:val="0"/>
        <w:spacing w:line="360" w:lineRule="auto"/>
        <w:rPr>
          <w:rFonts w:ascii="宋体" w:hAnsi="宋体"/>
          <w:b/>
          <w:snapToGrid w:val="0"/>
          <w:kern w:val="0"/>
          <w:sz w:val="24"/>
        </w:rPr>
      </w:pPr>
      <w:r w:rsidRPr="00156CF2">
        <w:rPr>
          <w:rFonts w:ascii="宋体" w:hAnsi="宋体" w:hint="eastAsia"/>
          <w:b/>
          <w:snapToGrid w:val="0"/>
          <w:kern w:val="0"/>
          <w:sz w:val="24"/>
        </w:rPr>
        <w:t>三、评标办法：综合评标</w:t>
      </w:r>
    </w:p>
    <w:p w14:paraId="178BB8A0" w14:textId="77777777" w:rsidR="00156CF2" w:rsidRPr="00156CF2" w:rsidRDefault="00156CF2" w:rsidP="00637B1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评标委员会将对通过资格及实质响应性审查的各合格参选人，根据综合情况进行评标。</w:t>
      </w:r>
    </w:p>
    <w:p w14:paraId="6636A2D2" w14:textId="77777777" w:rsidR="00637B18" w:rsidRDefault="00156CF2" w:rsidP="00156CF2">
      <w:pPr>
        <w:autoSpaceDE w:val="0"/>
        <w:autoSpaceDN w:val="0"/>
        <w:spacing w:line="360" w:lineRule="auto"/>
        <w:rPr>
          <w:rFonts w:ascii="宋体" w:hAnsi="宋体"/>
          <w:b/>
          <w:snapToGrid w:val="0"/>
          <w:kern w:val="0"/>
          <w:sz w:val="28"/>
          <w:szCs w:val="28"/>
        </w:rPr>
      </w:pPr>
      <w:r>
        <w:rPr>
          <w:rFonts w:ascii="宋体" w:hAnsi="宋体" w:hint="eastAsia"/>
          <w:b/>
          <w:snapToGrid w:val="0"/>
          <w:kern w:val="0"/>
          <w:sz w:val="28"/>
          <w:szCs w:val="28"/>
        </w:rPr>
        <w:t>四</w:t>
      </w:r>
      <w:r w:rsidR="00637B18">
        <w:rPr>
          <w:rFonts w:ascii="宋体" w:hAnsi="宋体" w:hint="eastAsia"/>
          <w:b/>
          <w:snapToGrid w:val="0"/>
          <w:kern w:val="0"/>
          <w:sz w:val="28"/>
          <w:szCs w:val="28"/>
        </w:rPr>
        <w:t>、以下情况作废标处理：</w:t>
      </w:r>
    </w:p>
    <w:p w14:paraId="5911442E" w14:textId="77777777" w:rsidR="00637B18" w:rsidRDefault="00637B18" w:rsidP="00637B18">
      <w:pPr>
        <w:autoSpaceDE w:val="0"/>
        <w:autoSpaceDN w:val="0"/>
        <w:spacing w:line="360" w:lineRule="auto"/>
        <w:ind w:firstLineChars="250" w:firstLine="600"/>
        <w:rPr>
          <w:rFonts w:ascii="宋体" w:hAnsi="宋体"/>
          <w:snapToGrid w:val="0"/>
          <w:kern w:val="0"/>
          <w:sz w:val="24"/>
        </w:rPr>
      </w:pPr>
      <w:r>
        <w:rPr>
          <w:rFonts w:ascii="宋体" w:hAnsi="宋体" w:hint="eastAsia"/>
          <w:snapToGrid w:val="0"/>
          <w:kern w:val="0"/>
          <w:sz w:val="24"/>
        </w:rPr>
        <w:t>1.对比选文件提出的实质性要求和条件，参选文件未能在实质上响应的。</w:t>
      </w:r>
    </w:p>
    <w:p w14:paraId="06717626" w14:textId="77777777" w:rsidR="00637B18" w:rsidRDefault="00637B18" w:rsidP="00637B18">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2.参选文件存在重大偏差的。</w:t>
      </w:r>
    </w:p>
    <w:p w14:paraId="49CE56B0" w14:textId="77777777" w:rsidR="00637B18" w:rsidRDefault="00637B18" w:rsidP="00637B18">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3.未按规定格式要求编制参选文件的。</w:t>
      </w:r>
    </w:p>
    <w:p w14:paraId="0BE07156" w14:textId="77777777" w:rsidR="00637B18" w:rsidRDefault="00637B18" w:rsidP="00637B18">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4.违反规定影响开选评选工作或采取其他方式对比选人施加影响的。</w:t>
      </w:r>
    </w:p>
    <w:p w14:paraId="3C68AA16" w14:textId="77777777" w:rsidR="00637B18" w:rsidRDefault="00637B18" w:rsidP="00637B18">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5.参选人串标、相互勾结故意压低标价以排挤竞争对手的公平竞争的，其参选无效。</w:t>
      </w:r>
    </w:p>
    <w:p w14:paraId="1651F087" w14:textId="77777777" w:rsidR="00637B18" w:rsidRDefault="00156CF2" w:rsidP="00637B18">
      <w:pPr>
        <w:autoSpaceDE w:val="0"/>
        <w:autoSpaceDN w:val="0"/>
        <w:spacing w:line="324" w:lineRule="auto"/>
        <w:rPr>
          <w:rFonts w:ascii="宋体" w:hAnsi="宋体"/>
          <w:b/>
          <w:sz w:val="28"/>
          <w:szCs w:val="28"/>
        </w:rPr>
      </w:pPr>
      <w:r>
        <w:rPr>
          <w:rFonts w:ascii="宋体" w:hAnsi="宋体" w:hint="eastAsia"/>
          <w:b/>
          <w:sz w:val="28"/>
          <w:szCs w:val="28"/>
        </w:rPr>
        <w:t>五</w:t>
      </w:r>
      <w:r w:rsidR="00637B18">
        <w:rPr>
          <w:rFonts w:ascii="宋体" w:hAnsi="宋体" w:hint="eastAsia"/>
          <w:b/>
          <w:sz w:val="28"/>
          <w:szCs w:val="28"/>
        </w:rPr>
        <w:t>、评标</w:t>
      </w:r>
    </w:p>
    <w:p w14:paraId="6085190C"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1.比选人将在参选文件截止日期后另行择日组织比选会，参选人选定工作在比选人有关部门监督下，由比选人依法组建的评标委员会负责。</w:t>
      </w:r>
    </w:p>
    <w:p w14:paraId="6D1ECF6D" w14:textId="77777777" w:rsidR="00637B18" w:rsidRDefault="00637B18" w:rsidP="00637B18">
      <w:pPr>
        <w:spacing w:line="324" w:lineRule="auto"/>
        <w:ind w:firstLineChars="200" w:firstLine="480"/>
        <w:rPr>
          <w:rFonts w:ascii="宋体" w:hAnsi="宋体"/>
          <w:sz w:val="24"/>
          <w:szCs w:val="28"/>
        </w:rPr>
      </w:pPr>
      <w:r>
        <w:rPr>
          <w:rFonts w:ascii="宋体" w:hAnsi="宋体" w:hint="eastAsia"/>
          <w:sz w:val="24"/>
          <w:szCs w:val="28"/>
        </w:rPr>
        <w:t>2.在开标时没有启封和读出的参选文件，在评标时将不予考虑。</w:t>
      </w:r>
    </w:p>
    <w:p w14:paraId="52088248" w14:textId="77777777" w:rsidR="00637B18" w:rsidRDefault="00637B18" w:rsidP="00637B18">
      <w:pPr>
        <w:spacing w:line="324" w:lineRule="auto"/>
        <w:ind w:firstLineChars="171" w:firstLine="410"/>
        <w:rPr>
          <w:rFonts w:ascii="宋体" w:hAnsi="宋体"/>
          <w:sz w:val="24"/>
        </w:rPr>
      </w:pPr>
      <w:r>
        <w:rPr>
          <w:rFonts w:ascii="宋体" w:hAnsi="宋体" w:hint="eastAsia"/>
          <w:sz w:val="24"/>
          <w:szCs w:val="28"/>
        </w:rPr>
        <w:t>3.比选人将做开标记录。</w:t>
      </w:r>
    </w:p>
    <w:p w14:paraId="2B7ADD66" w14:textId="77777777" w:rsidR="00F400D4" w:rsidRDefault="00F400D4" w:rsidP="005F33DB">
      <w:pPr>
        <w:spacing w:line="500" w:lineRule="exact"/>
        <w:jc w:val="center"/>
        <w:rPr>
          <w:rFonts w:ascii="宋体" w:hAnsi="宋体"/>
          <w:sz w:val="24"/>
          <w:szCs w:val="28"/>
        </w:rPr>
      </w:pPr>
      <w:r>
        <w:rPr>
          <w:rFonts w:ascii="宋体" w:hAnsi="宋体" w:cs="宋体" w:hint="eastAsia"/>
          <w:b/>
          <w:sz w:val="28"/>
          <w:szCs w:val="28"/>
        </w:rPr>
        <w:t>第</w:t>
      </w:r>
      <w:r w:rsidR="00247E8F">
        <w:rPr>
          <w:rFonts w:ascii="宋体" w:hAnsi="宋体" w:cs="宋体" w:hint="eastAsia"/>
          <w:b/>
          <w:sz w:val="28"/>
          <w:szCs w:val="28"/>
        </w:rPr>
        <w:t>五</w:t>
      </w:r>
      <w:r>
        <w:rPr>
          <w:rFonts w:ascii="宋体" w:hAnsi="宋体" w:cs="宋体" w:hint="eastAsia"/>
          <w:b/>
          <w:sz w:val="28"/>
          <w:szCs w:val="28"/>
        </w:rPr>
        <w:t>章   合同授予</w:t>
      </w:r>
    </w:p>
    <w:p w14:paraId="238C5258" w14:textId="77777777" w:rsidR="00F400D4" w:rsidRDefault="00F400D4" w:rsidP="005F33DB">
      <w:pPr>
        <w:spacing w:line="500" w:lineRule="exact"/>
        <w:ind w:firstLineChars="200" w:firstLine="480"/>
        <w:rPr>
          <w:rFonts w:ascii="宋体" w:hAnsi="宋体"/>
          <w:sz w:val="24"/>
          <w:szCs w:val="28"/>
        </w:rPr>
      </w:pPr>
      <w:r>
        <w:rPr>
          <w:rFonts w:ascii="宋体" w:hAnsi="宋体" w:hint="eastAsia"/>
          <w:sz w:val="24"/>
          <w:szCs w:val="28"/>
        </w:rPr>
        <w:t>1.比选人将把合同授予中选人；在授予前，仍需进行资格审查。</w:t>
      </w:r>
    </w:p>
    <w:p w14:paraId="593FCDF6" w14:textId="77777777" w:rsidR="00F400D4" w:rsidRDefault="00F400D4">
      <w:pPr>
        <w:spacing w:line="324" w:lineRule="auto"/>
        <w:ind w:firstLineChars="200" w:firstLine="480"/>
        <w:rPr>
          <w:rFonts w:ascii="宋体" w:hAnsi="宋体"/>
          <w:sz w:val="24"/>
          <w:szCs w:val="28"/>
        </w:rPr>
      </w:pPr>
      <w:r>
        <w:rPr>
          <w:rFonts w:ascii="宋体" w:hAnsi="宋体" w:hint="eastAsia"/>
          <w:sz w:val="24"/>
          <w:szCs w:val="28"/>
        </w:rPr>
        <w:t>2.中选人确定后，比选将通知中选人，并将中选结果公示在比选人公司官网。</w:t>
      </w:r>
    </w:p>
    <w:p w14:paraId="7FCD47F4" w14:textId="77777777" w:rsidR="00F400D4" w:rsidRDefault="00F400D4">
      <w:pPr>
        <w:spacing w:line="324" w:lineRule="auto"/>
        <w:ind w:firstLineChars="200" w:firstLine="480"/>
        <w:rPr>
          <w:rFonts w:ascii="宋体" w:hAnsi="宋体"/>
          <w:sz w:val="24"/>
          <w:szCs w:val="28"/>
        </w:rPr>
      </w:pPr>
      <w:r>
        <w:rPr>
          <w:rFonts w:ascii="宋体" w:hAnsi="宋体" w:hint="eastAsia"/>
          <w:sz w:val="24"/>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14:paraId="014E69EF" w14:textId="77777777" w:rsidR="00F400D4" w:rsidRDefault="00F400D4">
      <w:pPr>
        <w:spacing w:line="324" w:lineRule="auto"/>
        <w:ind w:firstLineChars="200" w:firstLine="480"/>
        <w:rPr>
          <w:rFonts w:ascii="宋体" w:hAnsi="宋体"/>
          <w:sz w:val="24"/>
          <w:szCs w:val="28"/>
        </w:rPr>
      </w:pPr>
      <w:r>
        <w:rPr>
          <w:rFonts w:ascii="宋体" w:hAnsi="宋体" w:hint="eastAsia"/>
          <w:sz w:val="24"/>
          <w:szCs w:val="28"/>
        </w:rPr>
        <w:t>4.中选人签署合同后必须履行合同要求。若因中选单位原因未在规定的时间内完成人力资源咨询项目等相关工作，则比选人有权单方面取消中选单位的资格。并取消参选人三年内在比选人的业务中的参选资格，由此给比选人造成的损失，比选人有权追究中选方的全部责任。</w:t>
      </w:r>
    </w:p>
    <w:p w14:paraId="3842A6E7" w14:textId="77777777" w:rsidR="00F400D4" w:rsidRDefault="00F400D4">
      <w:pPr>
        <w:spacing w:line="324" w:lineRule="auto"/>
        <w:ind w:firstLineChars="200" w:firstLine="480"/>
        <w:rPr>
          <w:rFonts w:ascii="宋体" w:hAnsi="宋体"/>
          <w:sz w:val="24"/>
          <w:szCs w:val="28"/>
        </w:rPr>
      </w:pPr>
      <w:r>
        <w:rPr>
          <w:rFonts w:ascii="宋体" w:hAnsi="宋体" w:hint="eastAsia"/>
          <w:sz w:val="24"/>
          <w:szCs w:val="28"/>
        </w:rPr>
        <w:t>5.比选文件与合同附件作为签订合同的条款，比选文件合同条款中没有规定的内容，</w:t>
      </w:r>
      <w:r>
        <w:rPr>
          <w:rFonts w:ascii="宋体" w:hAnsi="宋体" w:hint="eastAsia"/>
          <w:sz w:val="24"/>
          <w:szCs w:val="28"/>
        </w:rPr>
        <w:lastRenderedPageBreak/>
        <w:t>比选人、参选人认为有必要进行补充，可另行商定解决。</w:t>
      </w:r>
    </w:p>
    <w:p w14:paraId="7009C4C8" w14:textId="77777777" w:rsidR="005F33DB" w:rsidRDefault="00F400D4" w:rsidP="005F33DB">
      <w:pPr>
        <w:spacing w:line="324" w:lineRule="auto"/>
        <w:ind w:firstLineChars="200" w:firstLine="480"/>
        <w:rPr>
          <w:rFonts w:ascii="宋体" w:hAnsi="宋体"/>
          <w:sz w:val="24"/>
          <w:szCs w:val="28"/>
        </w:rPr>
      </w:pPr>
      <w:r>
        <w:rPr>
          <w:rFonts w:ascii="宋体" w:hAnsi="宋体" w:hint="eastAsia"/>
          <w:sz w:val="24"/>
          <w:szCs w:val="28"/>
        </w:rPr>
        <w:t>6.接受和拒绝任何或所有</w:t>
      </w:r>
      <w:r w:rsidR="008F1B25">
        <w:rPr>
          <w:rFonts w:ascii="宋体" w:hAnsi="宋体" w:hint="eastAsia"/>
          <w:sz w:val="24"/>
          <w:szCs w:val="28"/>
        </w:rPr>
        <w:t>参选</w:t>
      </w:r>
      <w:r>
        <w:rPr>
          <w:rFonts w:ascii="宋体" w:hAnsi="宋体" w:hint="eastAsia"/>
          <w:sz w:val="24"/>
          <w:szCs w:val="28"/>
        </w:rPr>
        <w:t>的权利：比选机构和比选人保留在授标之前任何时候接受或拒绝任何</w:t>
      </w:r>
      <w:r w:rsidR="008F1B25">
        <w:rPr>
          <w:rFonts w:ascii="宋体" w:hAnsi="宋体" w:hint="eastAsia"/>
          <w:sz w:val="24"/>
          <w:szCs w:val="28"/>
        </w:rPr>
        <w:t>比选</w:t>
      </w:r>
      <w:r>
        <w:rPr>
          <w:rFonts w:ascii="宋体" w:hAnsi="宋体" w:hint="eastAsia"/>
          <w:sz w:val="24"/>
          <w:szCs w:val="28"/>
        </w:rPr>
        <w:t>，以及宣布比选程序无效或拒绝所有</w:t>
      </w:r>
      <w:r w:rsidR="008F1B25">
        <w:rPr>
          <w:rFonts w:ascii="宋体" w:hAnsi="宋体" w:hint="eastAsia"/>
          <w:sz w:val="24"/>
          <w:szCs w:val="28"/>
        </w:rPr>
        <w:t>参选</w:t>
      </w:r>
      <w:r>
        <w:rPr>
          <w:rFonts w:ascii="宋体" w:hAnsi="宋体" w:hint="eastAsia"/>
          <w:sz w:val="24"/>
          <w:szCs w:val="28"/>
        </w:rPr>
        <w:t>的权利，对受影响的参选人不承担任何责任。</w:t>
      </w:r>
    </w:p>
    <w:p w14:paraId="41CF224B" w14:textId="77777777" w:rsidR="00F400D4" w:rsidRDefault="00F400D4" w:rsidP="005F33DB">
      <w:pPr>
        <w:spacing w:line="324" w:lineRule="auto"/>
        <w:ind w:firstLineChars="200" w:firstLine="562"/>
        <w:jc w:val="center"/>
        <w:rPr>
          <w:rFonts w:ascii="宋体" w:hAnsi="宋体"/>
          <w:b/>
          <w:sz w:val="28"/>
          <w:szCs w:val="28"/>
        </w:rPr>
      </w:pPr>
      <w:r>
        <w:rPr>
          <w:rFonts w:ascii="宋体" w:hAnsi="宋体" w:hint="eastAsia"/>
          <w:b/>
          <w:sz w:val="28"/>
          <w:szCs w:val="28"/>
        </w:rPr>
        <w:t>第</w:t>
      </w:r>
      <w:r w:rsidR="004A6BF0">
        <w:rPr>
          <w:rFonts w:ascii="宋体" w:hAnsi="宋体" w:hint="eastAsia"/>
          <w:b/>
          <w:sz w:val="28"/>
          <w:szCs w:val="28"/>
        </w:rPr>
        <w:t>六</w:t>
      </w:r>
      <w:r>
        <w:rPr>
          <w:rFonts w:ascii="宋体" w:hAnsi="宋体" w:hint="eastAsia"/>
          <w:b/>
          <w:sz w:val="28"/>
          <w:szCs w:val="28"/>
        </w:rPr>
        <w:t>章   中选后相关履约要求</w:t>
      </w:r>
    </w:p>
    <w:p w14:paraId="426377FB" w14:textId="77777777" w:rsidR="00AD3734" w:rsidRDefault="00AD3734" w:rsidP="00AD3734">
      <w:pPr>
        <w:spacing w:line="324" w:lineRule="auto"/>
        <w:ind w:firstLineChars="200" w:firstLine="480"/>
        <w:rPr>
          <w:rFonts w:ascii="宋体" w:hAnsi="宋体"/>
          <w:sz w:val="24"/>
          <w:szCs w:val="28"/>
        </w:rPr>
      </w:pPr>
      <w:r>
        <w:rPr>
          <w:rFonts w:ascii="宋体" w:hAnsi="宋体" w:hint="eastAsia"/>
          <w:sz w:val="24"/>
          <w:szCs w:val="28"/>
        </w:rPr>
        <w:t>1.中选单位要服从比选人的管理规定，不得影响比选人的生产运行，如有违反，</w:t>
      </w:r>
      <w:r>
        <w:rPr>
          <w:rFonts w:ascii="宋体" w:hAnsi="宋体"/>
          <w:sz w:val="24"/>
          <w:szCs w:val="28"/>
        </w:rPr>
        <w:t>取消</w:t>
      </w:r>
      <w:r>
        <w:rPr>
          <w:rFonts w:ascii="宋体" w:hAnsi="宋体" w:hint="eastAsia"/>
          <w:sz w:val="24"/>
          <w:szCs w:val="28"/>
        </w:rPr>
        <w:t>中选单位的继续履行合同的</w:t>
      </w:r>
      <w:r>
        <w:rPr>
          <w:rFonts w:ascii="宋体" w:hAnsi="宋体"/>
          <w:sz w:val="24"/>
          <w:szCs w:val="28"/>
        </w:rPr>
        <w:t>资格</w:t>
      </w:r>
      <w:r>
        <w:rPr>
          <w:rFonts w:ascii="宋体" w:hAnsi="宋体" w:hint="eastAsia"/>
          <w:sz w:val="24"/>
          <w:szCs w:val="28"/>
        </w:rPr>
        <w:t>，</w:t>
      </w:r>
      <w:r>
        <w:rPr>
          <w:rFonts w:ascii="宋体" w:hAnsi="宋体"/>
          <w:sz w:val="24"/>
          <w:szCs w:val="28"/>
        </w:rPr>
        <w:t>同时</w:t>
      </w:r>
      <w:r>
        <w:rPr>
          <w:rFonts w:ascii="宋体" w:hAnsi="宋体" w:hint="eastAsia"/>
          <w:sz w:val="24"/>
          <w:szCs w:val="28"/>
        </w:rPr>
        <w:t>，由此给比选人造成的损失，比选人有权追究中选单位的全部责任。</w:t>
      </w:r>
    </w:p>
    <w:p w14:paraId="7CFE9EC3" w14:textId="36A1BCEB" w:rsidR="00AD3734" w:rsidRDefault="00AD3734" w:rsidP="00AD3734">
      <w:pPr>
        <w:spacing w:line="324" w:lineRule="auto"/>
        <w:ind w:firstLineChars="200" w:firstLine="480"/>
        <w:rPr>
          <w:rFonts w:ascii="宋体" w:hAnsi="宋体"/>
          <w:sz w:val="24"/>
          <w:szCs w:val="28"/>
        </w:rPr>
      </w:pPr>
      <w:r>
        <w:rPr>
          <w:rFonts w:ascii="宋体" w:hAnsi="宋体" w:hint="eastAsia"/>
          <w:sz w:val="24"/>
          <w:szCs w:val="28"/>
        </w:rPr>
        <w:t>2.中选单位必须严格执行《</w:t>
      </w:r>
      <w:r w:rsidR="006C594A">
        <w:rPr>
          <w:rFonts w:ascii="宋体" w:hAnsi="宋体" w:hint="eastAsia"/>
          <w:sz w:val="24"/>
          <w:szCs w:val="28"/>
        </w:rPr>
        <w:t>采购</w:t>
      </w:r>
      <w:r w:rsidR="00156CF2">
        <w:rPr>
          <w:rFonts w:ascii="宋体" w:hAnsi="宋体" w:hint="eastAsia"/>
          <w:sz w:val="24"/>
          <w:szCs w:val="28"/>
        </w:rPr>
        <w:t>合同</w:t>
      </w:r>
      <w:r>
        <w:rPr>
          <w:rFonts w:ascii="宋体" w:hAnsi="宋体" w:hint="eastAsia"/>
          <w:sz w:val="24"/>
          <w:szCs w:val="28"/>
        </w:rPr>
        <w:t>》（详见附件）的规定。</w:t>
      </w:r>
    </w:p>
    <w:p w14:paraId="4F1DA316" w14:textId="77777777" w:rsidR="00AD3734" w:rsidRDefault="00AD3734" w:rsidP="00AD3734">
      <w:pPr>
        <w:spacing w:line="324" w:lineRule="auto"/>
        <w:ind w:firstLineChars="200" w:firstLine="480"/>
        <w:rPr>
          <w:rFonts w:ascii="宋体" w:hAnsi="宋体"/>
          <w:sz w:val="24"/>
          <w:szCs w:val="28"/>
        </w:rPr>
      </w:pPr>
      <w:r>
        <w:rPr>
          <w:rFonts w:ascii="宋体" w:hAnsi="宋体" w:hint="eastAsia"/>
          <w:sz w:val="24"/>
          <w:szCs w:val="28"/>
        </w:rPr>
        <w:t>3.中选单位需遵守比选人的各项管理规章制度。如违反相关条例者则按福建省东南电化股份有限公司相应条款进行处罚。</w:t>
      </w:r>
    </w:p>
    <w:p w14:paraId="3F0673C2" w14:textId="77777777" w:rsidR="00F400D4" w:rsidRDefault="00F400D4">
      <w:pPr>
        <w:spacing w:line="324" w:lineRule="auto"/>
        <w:jc w:val="center"/>
        <w:rPr>
          <w:rFonts w:ascii="宋体" w:hAnsi="宋体"/>
          <w:b/>
          <w:sz w:val="28"/>
          <w:szCs w:val="28"/>
        </w:rPr>
      </w:pPr>
      <w:r>
        <w:rPr>
          <w:rFonts w:ascii="宋体" w:hAnsi="宋体" w:hint="eastAsia"/>
          <w:b/>
          <w:sz w:val="28"/>
          <w:szCs w:val="28"/>
        </w:rPr>
        <w:t>第</w:t>
      </w:r>
      <w:r w:rsidR="004A6BF0">
        <w:rPr>
          <w:rFonts w:ascii="宋体" w:hAnsi="宋体" w:hint="eastAsia"/>
          <w:b/>
          <w:sz w:val="28"/>
          <w:szCs w:val="28"/>
        </w:rPr>
        <w:t>七</w:t>
      </w:r>
      <w:r>
        <w:rPr>
          <w:rFonts w:ascii="宋体" w:hAnsi="宋体" w:hint="eastAsia"/>
          <w:b/>
          <w:sz w:val="28"/>
          <w:szCs w:val="28"/>
        </w:rPr>
        <w:t>章   其它</w:t>
      </w:r>
    </w:p>
    <w:p w14:paraId="7593C179" w14:textId="77777777" w:rsidR="00F400D4" w:rsidRDefault="00F400D4">
      <w:pPr>
        <w:spacing w:line="324" w:lineRule="auto"/>
        <w:ind w:firstLineChars="200" w:firstLine="480"/>
        <w:rPr>
          <w:rFonts w:ascii="宋体" w:hAnsi="宋体"/>
          <w:sz w:val="24"/>
          <w:szCs w:val="28"/>
        </w:rPr>
      </w:pPr>
      <w:r>
        <w:rPr>
          <w:rFonts w:ascii="宋体" w:hAnsi="宋体" w:hint="eastAsia"/>
          <w:sz w:val="24"/>
          <w:szCs w:val="28"/>
        </w:rPr>
        <w:t>1.参选人的参选文件无论其是否中选，均不退回。</w:t>
      </w:r>
    </w:p>
    <w:p w14:paraId="407243A8" w14:textId="77777777" w:rsidR="00F400D4" w:rsidRDefault="00F400D4">
      <w:pPr>
        <w:spacing w:line="324" w:lineRule="auto"/>
        <w:ind w:firstLineChars="200" w:firstLine="480"/>
        <w:rPr>
          <w:rFonts w:ascii="宋体" w:hAnsi="宋体"/>
          <w:sz w:val="24"/>
          <w:szCs w:val="28"/>
        </w:rPr>
      </w:pPr>
      <w:r>
        <w:rPr>
          <w:rFonts w:ascii="宋体" w:hAnsi="宋体"/>
          <w:sz w:val="24"/>
          <w:szCs w:val="28"/>
        </w:rPr>
        <w:t>2</w:t>
      </w:r>
      <w:r>
        <w:rPr>
          <w:rFonts w:ascii="宋体" w:hAnsi="宋体" w:hint="eastAsia"/>
          <w:sz w:val="24"/>
          <w:szCs w:val="28"/>
        </w:rPr>
        <w:t>.比选人郑重承诺：参选人所提交的参选文件及相关资料不向第三方泄露。</w:t>
      </w:r>
    </w:p>
    <w:p w14:paraId="7A9A51E1" w14:textId="77777777" w:rsidR="00F400D4" w:rsidRDefault="00F400D4">
      <w:pPr>
        <w:spacing w:line="324" w:lineRule="auto"/>
        <w:ind w:firstLineChars="200" w:firstLine="480"/>
        <w:rPr>
          <w:rFonts w:ascii="宋体" w:hAnsi="宋体"/>
          <w:sz w:val="24"/>
          <w:szCs w:val="28"/>
        </w:rPr>
      </w:pPr>
      <w:r>
        <w:rPr>
          <w:rFonts w:ascii="宋体" w:hAnsi="宋体" w:hint="eastAsia"/>
          <w:sz w:val="24"/>
          <w:szCs w:val="28"/>
        </w:rPr>
        <w:t>3.本比选文件的解释权归福建省东南电化股份有限公司。</w:t>
      </w:r>
    </w:p>
    <w:p w14:paraId="0D441A61" w14:textId="77777777" w:rsidR="00637B18" w:rsidRDefault="00637B18">
      <w:pPr>
        <w:tabs>
          <w:tab w:val="left" w:pos="720"/>
        </w:tabs>
        <w:spacing w:line="324" w:lineRule="auto"/>
        <w:rPr>
          <w:rFonts w:ascii="宋体" w:hAnsi="宋体"/>
          <w:bCs/>
          <w:sz w:val="28"/>
          <w:szCs w:val="28"/>
        </w:rPr>
      </w:pPr>
      <w:bookmarkStart w:id="1" w:name="_Toc251742852"/>
    </w:p>
    <w:p w14:paraId="08B4B59C" w14:textId="77777777" w:rsidR="00637B18" w:rsidRDefault="00637B18">
      <w:pPr>
        <w:tabs>
          <w:tab w:val="left" w:pos="720"/>
        </w:tabs>
        <w:spacing w:line="324" w:lineRule="auto"/>
        <w:rPr>
          <w:rFonts w:ascii="宋体" w:hAnsi="宋体"/>
          <w:bCs/>
          <w:sz w:val="28"/>
          <w:szCs w:val="28"/>
        </w:rPr>
      </w:pPr>
    </w:p>
    <w:p w14:paraId="17A7E842" w14:textId="77777777" w:rsidR="001535EE" w:rsidRDefault="001535EE">
      <w:pPr>
        <w:tabs>
          <w:tab w:val="left" w:pos="720"/>
        </w:tabs>
        <w:spacing w:line="324" w:lineRule="auto"/>
        <w:rPr>
          <w:rFonts w:ascii="宋体" w:hAnsi="宋体"/>
          <w:bCs/>
          <w:sz w:val="28"/>
          <w:szCs w:val="28"/>
        </w:rPr>
      </w:pPr>
    </w:p>
    <w:p w14:paraId="1F85E380" w14:textId="77777777" w:rsidR="00A635A0" w:rsidRDefault="00A635A0" w:rsidP="00156CF2">
      <w:pPr>
        <w:jc w:val="center"/>
        <w:rPr>
          <w:rFonts w:ascii="宋体" w:hAnsi="宋体"/>
          <w:b/>
          <w:sz w:val="28"/>
          <w:szCs w:val="28"/>
        </w:rPr>
      </w:pPr>
    </w:p>
    <w:p w14:paraId="6E756FD4" w14:textId="77777777" w:rsidR="00A635A0" w:rsidRDefault="00A635A0" w:rsidP="00156CF2">
      <w:pPr>
        <w:jc w:val="center"/>
        <w:rPr>
          <w:rFonts w:ascii="宋体" w:hAnsi="宋体"/>
          <w:b/>
          <w:sz w:val="28"/>
          <w:szCs w:val="28"/>
        </w:rPr>
      </w:pPr>
    </w:p>
    <w:p w14:paraId="2A4FF90D" w14:textId="77777777" w:rsidR="00A635A0" w:rsidRDefault="00A635A0" w:rsidP="00156CF2">
      <w:pPr>
        <w:jc w:val="center"/>
        <w:rPr>
          <w:rFonts w:ascii="宋体" w:hAnsi="宋体"/>
          <w:b/>
          <w:sz w:val="28"/>
          <w:szCs w:val="28"/>
        </w:rPr>
      </w:pPr>
    </w:p>
    <w:p w14:paraId="02EE1A70" w14:textId="77777777" w:rsidR="00CF5F51" w:rsidRDefault="00CF5F51" w:rsidP="00156CF2">
      <w:pPr>
        <w:jc w:val="center"/>
        <w:rPr>
          <w:rFonts w:ascii="宋体" w:hAnsi="宋体"/>
          <w:b/>
          <w:sz w:val="28"/>
          <w:szCs w:val="28"/>
        </w:rPr>
      </w:pPr>
    </w:p>
    <w:p w14:paraId="0378DB36" w14:textId="77777777" w:rsidR="00CF5F51" w:rsidRDefault="00CF5F51" w:rsidP="00156CF2">
      <w:pPr>
        <w:jc w:val="center"/>
        <w:rPr>
          <w:rFonts w:ascii="宋体" w:hAnsi="宋体"/>
          <w:b/>
          <w:sz w:val="28"/>
          <w:szCs w:val="28"/>
        </w:rPr>
      </w:pPr>
    </w:p>
    <w:p w14:paraId="4E7E53A7" w14:textId="77777777" w:rsidR="00CF5F51" w:rsidRDefault="00CF5F51" w:rsidP="00156CF2">
      <w:pPr>
        <w:jc w:val="center"/>
        <w:rPr>
          <w:rFonts w:ascii="宋体" w:hAnsi="宋体"/>
          <w:b/>
          <w:sz w:val="28"/>
          <w:szCs w:val="28"/>
        </w:rPr>
      </w:pPr>
    </w:p>
    <w:p w14:paraId="5F5BFE81" w14:textId="77777777" w:rsidR="00CF5F51" w:rsidRDefault="00CF5F51" w:rsidP="00156CF2">
      <w:pPr>
        <w:jc w:val="center"/>
        <w:rPr>
          <w:rFonts w:ascii="宋体" w:hAnsi="宋体"/>
          <w:b/>
          <w:sz w:val="28"/>
          <w:szCs w:val="28"/>
        </w:rPr>
      </w:pPr>
    </w:p>
    <w:p w14:paraId="673F8B67" w14:textId="77777777" w:rsidR="00CF5F51" w:rsidRDefault="00CF5F51" w:rsidP="00156CF2">
      <w:pPr>
        <w:jc w:val="center"/>
        <w:rPr>
          <w:rFonts w:ascii="宋体" w:hAnsi="宋体"/>
          <w:b/>
          <w:sz w:val="28"/>
          <w:szCs w:val="28"/>
        </w:rPr>
      </w:pPr>
    </w:p>
    <w:p w14:paraId="0BD3E7E1" w14:textId="77777777" w:rsidR="00CF5F51" w:rsidRDefault="00CF5F51" w:rsidP="00156CF2">
      <w:pPr>
        <w:jc w:val="center"/>
        <w:rPr>
          <w:rFonts w:ascii="宋体" w:hAnsi="宋体"/>
          <w:b/>
          <w:sz w:val="28"/>
          <w:szCs w:val="28"/>
        </w:rPr>
      </w:pPr>
    </w:p>
    <w:p w14:paraId="591223E4" w14:textId="44D850CF" w:rsidR="00156CF2" w:rsidRPr="00156CF2" w:rsidRDefault="006C594A" w:rsidP="00156CF2">
      <w:pPr>
        <w:jc w:val="center"/>
        <w:rPr>
          <w:rFonts w:ascii="宋体" w:hAnsi="宋体"/>
          <w:b/>
          <w:sz w:val="28"/>
          <w:szCs w:val="28"/>
        </w:rPr>
      </w:pPr>
      <w:r>
        <w:rPr>
          <w:rFonts w:ascii="宋体" w:hAnsi="宋体" w:hint="eastAsia"/>
          <w:b/>
          <w:sz w:val="28"/>
          <w:szCs w:val="28"/>
        </w:rPr>
        <w:lastRenderedPageBreak/>
        <w:t>室外单色LED电子显示屏采购</w:t>
      </w:r>
      <w:r w:rsidR="00156CF2" w:rsidRPr="00156CF2">
        <w:rPr>
          <w:rFonts w:ascii="宋体" w:hAnsi="宋体" w:hint="eastAsia"/>
          <w:b/>
          <w:sz w:val="28"/>
          <w:szCs w:val="28"/>
        </w:rPr>
        <w:t>合同</w:t>
      </w:r>
    </w:p>
    <w:p w14:paraId="27F7B633" w14:textId="77777777" w:rsidR="00156CF2" w:rsidRPr="00156CF2" w:rsidRDefault="00156CF2" w:rsidP="00156CF2">
      <w:pPr>
        <w:ind w:firstLineChars="1800" w:firstLine="5040"/>
        <w:rPr>
          <w:rFonts w:ascii="宋体" w:hAnsi="宋体"/>
          <w:sz w:val="28"/>
          <w:szCs w:val="28"/>
        </w:rPr>
      </w:pPr>
      <w:r w:rsidRPr="00156CF2">
        <w:rPr>
          <w:rFonts w:ascii="宋体" w:hAnsi="宋体" w:hint="eastAsia"/>
          <w:sz w:val="28"/>
          <w:szCs w:val="28"/>
        </w:rPr>
        <w:t>合同编号：</w:t>
      </w:r>
    </w:p>
    <w:p w14:paraId="65158A3B" w14:textId="77777777" w:rsidR="00156CF2" w:rsidRPr="00156CF2" w:rsidRDefault="00156CF2" w:rsidP="00156CF2">
      <w:pPr>
        <w:rPr>
          <w:rFonts w:ascii="宋体" w:hAnsi="宋体"/>
          <w:sz w:val="28"/>
          <w:szCs w:val="28"/>
        </w:rPr>
      </w:pPr>
      <w:r w:rsidRPr="00156CF2">
        <w:rPr>
          <w:rFonts w:ascii="宋体" w:hAnsi="宋体" w:hint="eastAsia"/>
          <w:sz w:val="28"/>
          <w:szCs w:val="28"/>
        </w:rPr>
        <w:t xml:space="preserve">甲方：福建省东南电化股份有限公司          签订地点： </w:t>
      </w:r>
    </w:p>
    <w:p w14:paraId="0664F31F" w14:textId="77777777" w:rsidR="00156CF2" w:rsidRPr="00156CF2" w:rsidRDefault="00156CF2" w:rsidP="00156CF2">
      <w:pPr>
        <w:rPr>
          <w:rFonts w:ascii="宋体" w:hAnsi="宋体"/>
          <w:sz w:val="28"/>
          <w:szCs w:val="28"/>
        </w:rPr>
      </w:pPr>
      <w:r w:rsidRPr="00156CF2">
        <w:rPr>
          <w:rFonts w:ascii="宋体" w:hAnsi="宋体" w:hint="eastAsia"/>
          <w:sz w:val="28"/>
          <w:szCs w:val="28"/>
        </w:rPr>
        <w:t>乙方：</w:t>
      </w:r>
      <w:r>
        <w:rPr>
          <w:rFonts w:ascii="宋体" w:hAnsi="宋体" w:hint="eastAsia"/>
          <w:sz w:val="28"/>
          <w:szCs w:val="28"/>
        </w:rPr>
        <w:t xml:space="preserve">                    </w:t>
      </w:r>
      <w:r w:rsidRPr="00156CF2">
        <w:rPr>
          <w:rFonts w:ascii="宋体" w:hAnsi="宋体" w:hint="eastAsia"/>
          <w:sz w:val="28"/>
          <w:szCs w:val="28"/>
        </w:rPr>
        <w:t xml:space="preserve">                签订日期：</w:t>
      </w:r>
      <w:r w:rsidRPr="00156CF2">
        <w:rPr>
          <w:rFonts w:ascii="宋体" w:hAnsi="宋体"/>
          <w:sz w:val="28"/>
          <w:szCs w:val="28"/>
        </w:rPr>
        <w:t xml:space="preserve"> </w:t>
      </w:r>
    </w:p>
    <w:p w14:paraId="69CF9F23" w14:textId="77777777" w:rsidR="00156CF2" w:rsidRPr="00156CF2" w:rsidRDefault="00156CF2" w:rsidP="00156CF2">
      <w:pPr>
        <w:ind w:firstLineChars="200" w:firstLine="560"/>
        <w:rPr>
          <w:rFonts w:ascii="宋体" w:hAnsi="宋体"/>
          <w:sz w:val="28"/>
          <w:szCs w:val="28"/>
        </w:rPr>
      </w:pPr>
      <w:r w:rsidRPr="00156CF2">
        <w:rPr>
          <w:rFonts w:ascii="宋体" w:hAnsi="宋体" w:hint="eastAsia"/>
          <w:sz w:val="28"/>
          <w:szCs w:val="28"/>
        </w:rPr>
        <w:t>根据甲方采购项目需求，经双方友好协商，就甲方向乙方采购本合同第1条所列产品相关事宜，依据《中华人民共和国合同法》及其他相关法律法规规定，双方签订如下协议：</w:t>
      </w:r>
    </w:p>
    <w:p w14:paraId="5D18E85D" w14:textId="77777777" w:rsidR="00156CF2" w:rsidRPr="00156CF2" w:rsidRDefault="00156CF2" w:rsidP="00156CF2">
      <w:pPr>
        <w:rPr>
          <w:rFonts w:ascii="宋体" w:hAnsi="宋体"/>
          <w:sz w:val="28"/>
          <w:szCs w:val="28"/>
        </w:rPr>
      </w:pPr>
      <w:r w:rsidRPr="00156CF2">
        <w:rPr>
          <w:rFonts w:ascii="宋体" w:hAnsi="宋体" w:hint="eastAsia"/>
          <w:sz w:val="28"/>
          <w:szCs w:val="28"/>
        </w:rPr>
        <w:t>1、合同标的和合同价格</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41"/>
        <w:gridCol w:w="1134"/>
        <w:gridCol w:w="1954"/>
        <w:gridCol w:w="1842"/>
      </w:tblGrid>
      <w:tr w:rsidR="00156CF2" w:rsidRPr="004E2E35" w14:paraId="65463386" w14:textId="77777777" w:rsidTr="00422C29">
        <w:trPr>
          <w:jc w:val="center"/>
        </w:trPr>
        <w:tc>
          <w:tcPr>
            <w:tcW w:w="2263" w:type="dxa"/>
            <w:vAlign w:val="center"/>
          </w:tcPr>
          <w:p w14:paraId="1F973225" w14:textId="77777777" w:rsidR="00156CF2" w:rsidRPr="00156CF2" w:rsidRDefault="00156CF2" w:rsidP="00422C29">
            <w:pPr>
              <w:jc w:val="center"/>
              <w:rPr>
                <w:rFonts w:ascii="宋体" w:hAnsi="宋体"/>
                <w:b/>
                <w:bCs/>
                <w:sz w:val="28"/>
                <w:szCs w:val="28"/>
              </w:rPr>
            </w:pPr>
            <w:r w:rsidRPr="00156CF2">
              <w:rPr>
                <w:rFonts w:ascii="宋体" w:hAnsi="宋体" w:hint="eastAsia"/>
                <w:b/>
                <w:bCs/>
                <w:sz w:val="28"/>
                <w:szCs w:val="28"/>
              </w:rPr>
              <w:t>产品名称</w:t>
            </w:r>
          </w:p>
        </w:tc>
        <w:tc>
          <w:tcPr>
            <w:tcW w:w="2441" w:type="dxa"/>
            <w:vAlign w:val="center"/>
          </w:tcPr>
          <w:p w14:paraId="066B80AC" w14:textId="77777777" w:rsidR="00156CF2" w:rsidRPr="00156CF2" w:rsidRDefault="00156CF2" w:rsidP="00422C29">
            <w:pPr>
              <w:jc w:val="center"/>
              <w:rPr>
                <w:rFonts w:ascii="宋体" w:hAnsi="宋体"/>
                <w:b/>
                <w:bCs/>
                <w:sz w:val="28"/>
                <w:szCs w:val="28"/>
              </w:rPr>
            </w:pPr>
            <w:r w:rsidRPr="00156CF2">
              <w:rPr>
                <w:rFonts w:ascii="宋体" w:hAnsi="宋体" w:hint="eastAsia"/>
                <w:b/>
                <w:bCs/>
                <w:sz w:val="28"/>
                <w:szCs w:val="28"/>
              </w:rPr>
              <w:t>规格型号</w:t>
            </w:r>
          </w:p>
        </w:tc>
        <w:tc>
          <w:tcPr>
            <w:tcW w:w="1134" w:type="dxa"/>
            <w:vAlign w:val="center"/>
          </w:tcPr>
          <w:p w14:paraId="6534080B" w14:textId="77777777" w:rsidR="00156CF2" w:rsidRPr="00156CF2" w:rsidRDefault="00156CF2" w:rsidP="00422C29">
            <w:pPr>
              <w:jc w:val="center"/>
              <w:rPr>
                <w:rFonts w:ascii="宋体" w:hAnsi="宋体"/>
                <w:b/>
                <w:bCs/>
                <w:sz w:val="28"/>
                <w:szCs w:val="28"/>
              </w:rPr>
            </w:pPr>
            <w:r w:rsidRPr="00156CF2">
              <w:rPr>
                <w:rFonts w:ascii="宋体" w:hAnsi="宋体" w:hint="eastAsia"/>
                <w:b/>
                <w:bCs/>
                <w:sz w:val="28"/>
                <w:szCs w:val="28"/>
              </w:rPr>
              <w:t>数量</w:t>
            </w:r>
          </w:p>
        </w:tc>
        <w:tc>
          <w:tcPr>
            <w:tcW w:w="1954" w:type="dxa"/>
            <w:vAlign w:val="center"/>
          </w:tcPr>
          <w:p w14:paraId="18258BBB" w14:textId="77777777" w:rsidR="00156CF2" w:rsidRPr="00156CF2" w:rsidRDefault="00156CF2" w:rsidP="00422C29">
            <w:pPr>
              <w:jc w:val="center"/>
              <w:rPr>
                <w:rFonts w:ascii="宋体" w:hAnsi="宋体"/>
                <w:b/>
                <w:bCs/>
                <w:sz w:val="28"/>
                <w:szCs w:val="28"/>
              </w:rPr>
            </w:pPr>
            <w:r w:rsidRPr="00156CF2">
              <w:rPr>
                <w:rFonts w:ascii="宋体" w:hAnsi="宋体" w:hint="eastAsia"/>
                <w:b/>
                <w:bCs/>
                <w:sz w:val="28"/>
                <w:szCs w:val="28"/>
              </w:rPr>
              <w:t>单价/元</w:t>
            </w:r>
          </w:p>
        </w:tc>
        <w:tc>
          <w:tcPr>
            <w:tcW w:w="1842" w:type="dxa"/>
            <w:vAlign w:val="center"/>
          </w:tcPr>
          <w:p w14:paraId="736E3077" w14:textId="77777777" w:rsidR="00156CF2" w:rsidRPr="00156CF2" w:rsidRDefault="00156CF2" w:rsidP="00422C29">
            <w:pPr>
              <w:jc w:val="center"/>
              <w:rPr>
                <w:rFonts w:ascii="宋体" w:hAnsi="宋体"/>
                <w:b/>
                <w:bCs/>
                <w:sz w:val="28"/>
                <w:szCs w:val="28"/>
              </w:rPr>
            </w:pPr>
            <w:r w:rsidRPr="00156CF2">
              <w:rPr>
                <w:rFonts w:ascii="宋体" w:hAnsi="宋体" w:hint="eastAsia"/>
                <w:b/>
                <w:bCs/>
                <w:sz w:val="28"/>
                <w:szCs w:val="28"/>
              </w:rPr>
              <w:t>总价/元</w:t>
            </w:r>
          </w:p>
        </w:tc>
      </w:tr>
      <w:tr w:rsidR="00156CF2" w:rsidRPr="004E2E35" w14:paraId="46659B2C" w14:textId="77777777" w:rsidTr="00422C29">
        <w:trPr>
          <w:jc w:val="center"/>
        </w:trPr>
        <w:tc>
          <w:tcPr>
            <w:tcW w:w="2263" w:type="dxa"/>
            <w:vAlign w:val="center"/>
          </w:tcPr>
          <w:p w14:paraId="513383E7" w14:textId="77777777" w:rsidR="00156CF2" w:rsidRPr="00156CF2" w:rsidRDefault="00156CF2" w:rsidP="00422C29">
            <w:pPr>
              <w:jc w:val="center"/>
              <w:rPr>
                <w:rFonts w:ascii="宋体" w:hAnsi="宋体"/>
                <w:sz w:val="28"/>
                <w:szCs w:val="28"/>
              </w:rPr>
            </w:pPr>
          </w:p>
        </w:tc>
        <w:tc>
          <w:tcPr>
            <w:tcW w:w="2441" w:type="dxa"/>
            <w:vAlign w:val="center"/>
          </w:tcPr>
          <w:p w14:paraId="40582828" w14:textId="77777777" w:rsidR="00156CF2" w:rsidRPr="00156CF2" w:rsidRDefault="00156CF2" w:rsidP="00422C29">
            <w:pPr>
              <w:jc w:val="center"/>
              <w:rPr>
                <w:rFonts w:ascii="宋体" w:hAnsi="宋体"/>
                <w:sz w:val="28"/>
                <w:szCs w:val="28"/>
              </w:rPr>
            </w:pPr>
          </w:p>
        </w:tc>
        <w:tc>
          <w:tcPr>
            <w:tcW w:w="1134" w:type="dxa"/>
            <w:vAlign w:val="center"/>
          </w:tcPr>
          <w:p w14:paraId="11096E4F" w14:textId="77777777" w:rsidR="00156CF2" w:rsidRPr="00156CF2" w:rsidRDefault="00156CF2" w:rsidP="00422C29">
            <w:pPr>
              <w:jc w:val="center"/>
              <w:rPr>
                <w:rFonts w:ascii="宋体" w:hAnsi="宋体"/>
                <w:sz w:val="28"/>
                <w:szCs w:val="28"/>
              </w:rPr>
            </w:pPr>
          </w:p>
        </w:tc>
        <w:tc>
          <w:tcPr>
            <w:tcW w:w="1954" w:type="dxa"/>
            <w:vAlign w:val="center"/>
          </w:tcPr>
          <w:p w14:paraId="31D99621" w14:textId="77777777" w:rsidR="00156CF2" w:rsidRPr="00156CF2" w:rsidRDefault="00156CF2" w:rsidP="00422C29">
            <w:pPr>
              <w:jc w:val="center"/>
              <w:rPr>
                <w:rFonts w:ascii="宋体" w:hAnsi="宋体"/>
                <w:sz w:val="28"/>
                <w:szCs w:val="28"/>
              </w:rPr>
            </w:pPr>
          </w:p>
        </w:tc>
        <w:tc>
          <w:tcPr>
            <w:tcW w:w="1842" w:type="dxa"/>
            <w:vAlign w:val="center"/>
          </w:tcPr>
          <w:p w14:paraId="03614A22" w14:textId="77777777" w:rsidR="00156CF2" w:rsidRPr="00156CF2" w:rsidRDefault="00156CF2" w:rsidP="00422C29">
            <w:pPr>
              <w:jc w:val="center"/>
              <w:rPr>
                <w:rFonts w:ascii="宋体" w:hAnsi="宋体"/>
                <w:sz w:val="28"/>
                <w:szCs w:val="28"/>
              </w:rPr>
            </w:pPr>
          </w:p>
        </w:tc>
      </w:tr>
      <w:tr w:rsidR="00156CF2" w:rsidRPr="004E2E35" w14:paraId="30F25B7D" w14:textId="77777777" w:rsidTr="00422C29">
        <w:trPr>
          <w:jc w:val="center"/>
        </w:trPr>
        <w:tc>
          <w:tcPr>
            <w:tcW w:w="2263" w:type="dxa"/>
            <w:vAlign w:val="center"/>
          </w:tcPr>
          <w:p w14:paraId="42FEAFE4" w14:textId="77777777" w:rsidR="00156CF2" w:rsidRPr="00156CF2" w:rsidRDefault="00156CF2" w:rsidP="00422C29">
            <w:pPr>
              <w:jc w:val="center"/>
              <w:rPr>
                <w:rFonts w:ascii="宋体" w:hAnsi="宋体"/>
                <w:sz w:val="28"/>
                <w:szCs w:val="28"/>
              </w:rPr>
            </w:pPr>
          </w:p>
        </w:tc>
        <w:tc>
          <w:tcPr>
            <w:tcW w:w="2441" w:type="dxa"/>
            <w:vAlign w:val="center"/>
          </w:tcPr>
          <w:p w14:paraId="3FAE8D8D" w14:textId="77777777" w:rsidR="00156CF2" w:rsidRPr="00156CF2" w:rsidRDefault="00156CF2" w:rsidP="00422C29">
            <w:pPr>
              <w:jc w:val="center"/>
              <w:rPr>
                <w:rFonts w:ascii="宋体" w:hAnsi="宋体"/>
                <w:sz w:val="28"/>
                <w:szCs w:val="28"/>
              </w:rPr>
            </w:pPr>
          </w:p>
        </w:tc>
        <w:tc>
          <w:tcPr>
            <w:tcW w:w="1134" w:type="dxa"/>
            <w:vAlign w:val="center"/>
          </w:tcPr>
          <w:p w14:paraId="26793E41" w14:textId="77777777" w:rsidR="00156CF2" w:rsidRPr="00156CF2" w:rsidRDefault="00156CF2" w:rsidP="00422C29">
            <w:pPr>
              <w:jc w:val="center"/>
              <w:rPr>
                <w:rFonts w:ascii="宋体" w:hAnsi="宋体"/>
                <w:sz w:val="28"/>
                <w:szCs w:val="28"/>
              </w:rPr>
            </w:pPr>
          </w:p>
        </w:tc>
        <w:tc>
          <w:tcPr>
            <w:tcW w:w="1954" w:type="dxa"/>
            <w:vAlign w:val="center"/>
          </w:tcPr>
          <w:p w14:paraId="145609E6" w14:textId="77777777" w:rsidR="00156CF2" w:rsidRPr="00156CF2" w:rsidRDefault="00156CF2" w:rsidP="00422C29">
            <w:pPr>
              <w:jc w:val="center"/>
              <w:rPr>
                <w:rFonts w:ascii="宋体" w:hAnsi="宋体"/>
                <w:sz w:val="28"/>
                <w:szCs w:val="28"/>
              </w:rPr>
            </w:pPr>
          </w:p>
        </w:tc>
        <w:tc>
          <w:tcPr>
            <w:tcW w:w="1842" w:type="dxa"/>
            <w:vAlign w:val="center"/>
          </w:tcPr>
          <w:p w14:paraId="43C67E91" w14:textId="77777777" w:rsidR="00156CF2" w:rsidRPr="00156CF2" w:rsidRDefault="00156CF2" w:rsidP="00422C29">
            <w:pPr>
              <w:jc w:val="center"/>
              <w:rPr>
                <w:rFonts w:ascii="宋体" w:hAnsi="宋体"/>
                <w:sz w:val="28"/>
                <w:szCs w:val="28"/>
              </w:rPr>
            </w:pPr>
          </w:p>
        </w:tc>
      </w:tr>
      <w:tr w:rsidR="00156CF2" w:rsidRPr="004E2E35" w14:paraId="53AAE125" w14:textId="77777777" w:rsidTr="00422C29">
        <w:trPr>
          <w:jc w:val="center"/>
        </w:trPr>
        <w:tc>
          <w:tcPr>
            <w:tcW w:w="2263" w:type="dxa"/>
            <w:vAlign w:val="center"/>
          </w:tcPr>
          <w:p w14:paraId="5CACA9F1" w14:textId="77777777" w:rsidR="00156CF2" w:rsidRPr="00156CF2" w:rsidRDefault="00156CF2" w:rsidP="00422C29">
            <w:pPr>
              <w:jc w:val="center"/>
              <w:rPr>
                <w:rFonts w:ascii="宋体" w:hAnsi="宋体"/>
                <w:sz w:val="28"/>
                <w:szCs w:val="28"/>
              </w:rPr>
            </w:pPr>
          </w:p>
        </w:tc>
        <w:tc>
          <w:tcPr>
            <w:tcW w:w="2441" w:type="dxa"/>
            <w:vAlign w:val="center"/>
          </w:tcPr>
          <w:p w14:paraId="67007317" w14:textId="77777777" w:rsidR="00156CF2" w:rsidRPr="00156CF2" w:rsidRDefault="00156CF2" w:rsidP="00422C29">
            <w:pPr>
              <w:jc w:val="center"/>
              <w:rPr>
                <w:rFonts w:ascii="宋体" w:hAnsi="宋体"/>
                <w:sz w:val="28"/>
                <w:szCs w:val="28"/>
              </w:rPr>
            </w:pPr>
          </w:p>
        </w:tc>
        <w:tc>
          <w:tcPr>
            <w:tcW w:w="1134" w:type="dxa"/>
            <w:vAlign w:val="center"/>
          </w:tcPr>
          <w:p w14:paraId="174C32D1" w14:textId="77777777" w:rsidR="00156CF2" w:rsidRPr="00156CF2" w:rsidRDefault="00156CF2" w:rsidP="00422C29">
            <w:pPr>
              <w:jc w:val="center"/>
              <w:rPr>
                <w:rFonts w:ascii="宋体" w:hAnsi="宋体"/>
                <w:sz w:val="28"/>
                <w:szCs w:val="28"/>
              </w:rPr>
            </w:pPr>
          </w:p>
        </w:tc>
        <w:tc>
          <w:tcPr>
            <w:tcW w:w="1954" w:type="dxa"/>
            <w:vAlign w:val="center"/>
          </w:tcPr>
          <w:p w14:paraId="61464042" w14:textId="77777777" w:rsidR="00156CF2" w:rsidRPr="00156CF2" w:rsidRDefault="00156CF2" w:rsidP="00422C29">
            <w:pPr>
              <w:jc w:val="center"/>
              <w:rPr>
                <w:rFonts w:ascii="宋体" w:hAnsi="宋体"/>
                <w:sz w:val="28"/>
                <w:szCs w:val="28"/>
              </w:rPr>
            </w:pPr>
          </w:p>
        </w:tc>
        <w:tc>
          <w:tcPr>
            <w:tcW w:w="1842" w:type="dxa"/>
            <w:vAlign w:val="center"/>
          </w:tcPr>
          <w:p w14:paraId="5F1C16FD" w14:textId="77777777" w:rsidR="00156CF2" w:rsidRPr="00156CF2" w:rsidRDefault="00156CF2" w:rsidP="00422C29">
            <w:pPr>
              <w:jc w:val="center"/>
              <w:rPr>
                <w:rFonts w:ascii="宋体" w:hAnsi="宋体"/>
                <w:sz w:val="28"/>
                <w:szCs w:val="28"/>
              </w:rPr>
            </w:pPr>
          </w:p>
        </w:tc>
      </w:tr>
      <w:tr w:rsidR="00156CF2" w:rsidRPr="004E2E35" w14:paraId="30A83475" w14:textId="77777777" w:rsidTr="00422C29">
        <w:trPr>
          <w:jc w:val="center"/>
        </w:trPr>
        <w:tc>
          <w:tcPr>
            <w:tcW w:w="2263" w:type="dxa"/>
            <w:vAlign w:val="center"/>
          </w:tcPr>
          <w:p w14:paraId="5D8C1E3C" w14:textId="77777777" w:rsidR="00156CF2" w:rsidRPr="00156CF2" w:rsidRDefault="00156CF2" w:rsidP="00422C29">
            <w:pPr>
              <w:jc w:val="center"/>
              <w:rPr>
                <w:rFonts w:ascii="宋体" w:hAnsi="宋体"/>
                <w:sz w:val="28"/>
                <w:szCs w:val="28"/>
              </w:rPr>
            </w:pPr>
          </w:p>
        </w:tc>
        <w:tc>
          <w:tcPr>
            <w:tcW w:w="2441" w:type="dxa"/>
            <w:vAlign w:val="center"/>
          </w:tcPr>
          <w:p w14:paraId="6370BCCF" w14:textId="77777777" w:rsidR="00156CF2" w:rsidRPr="00156CF2" w:rsidRDefault="00156CF2" w:rsidP="00422C29">
            <w:pPr>
              <w:jc w:val="center"/>
              <w:rPr>
                <w:rFonts w:ascii="宋体" w:hAnsi="宋体"/>
                <w:sz w:val="28"/>
                <w:szCs w:val="28"/>
              </w:rPr>
            </w:pPr>
          </w:p>
        </w:tc>
        <w:tc>
          <w:tcPr>
            <w:tcW w:w="1134" w:type="dxa"/>
            <w:vAlign w:val="center"/>
          </w:tcPr>
          <w:p w14:paraId="7708494E" w14:textId="77777777" w:rsidR="00156CF2" w:rsidRPr="00156CF2" w:rsidRDefault="00156CF2" w:rsidP="00422C29">
            <w:pPr>
              <w:jc w:val="center"/>
              <w:rPr>
                <w:rFonts w:ascii="宋体" w:hAnsi="宋体"/>
                <w:sz w:val="28"/>
                <w:szCs w:val="28"/>
              </w:rPr>
            </w:pPr>
          </w:p>
        </w:tc>
        <w:tc>
          <w:tcPr>
            <w:tcW w:w="1954" w:type="dxa"/>
            <w:vAlign w:val="center"/>
          </w:tcPr>
          <w:p w14:paraId="13F13C0F" w14:textId="77777777" w:rsidR="00156CF2" w:rsidRPr="00156CF2" w:rsidRDefault="00156CF2" w:rsidP="00422C29">
            <w:pPr>
              <w:jc w:val="center"/>
              <w:rPr>
                <w:rFonts w:ascii="宋体" w:hAnsi="宋体"/>
                <w:sz w:val="28"/>
                <w:szCs w:val="28"/>
              </w:rPr>
            </w:pPr>
          </w:p>
        </w:tc>
        <w:tc>
          <w:tcPr>
            <w:tcW w:w="1842" w:type="dxa"/>
            <w:vAlign w:val="center"/>
          </w:tcPr>
          <w:p w14:paraId="2899D5B4" w14:textId="77777777" w:rsidR="00156CF2" w:rsidRPr="00156CF2" w:rsidRDefault="00156CF2" w:rsidP="00422C29">
            <w:pPr>
              <w:jc w:val="center"/>
              <w:rPr>
                <w:rFonts w:ascii="宋体" w:hAnsi="宋体"/>
                <w:sz w:val="28"/>
                <w:szCs w:val="28"/>
              </w:rPr>
            </w:pPr>
          </w:p>
        </w:tc>
      </w:tr>
      <w:tr w:rsidR="00156CF2" w:rsidRPr="004E2E35" w14:paraId="2E955279" w14:textId="77777777" w:rsidTr="00422C29">
        <w:trPr>
          <w:jc w:val="center"/>
        </w:trPr>
        <w:tc>
          <w:tcPr>
            <w:tcW w:w="2263" w:type="dxa"/>
            <w:vAlign w:val="center"/>
          </w:tcPr>
          <w:p w14:paraId="3FF12CB8" w14:textId="77777777" w:rsidR="00156CF2" w:rsidRPr="00156CF2" w:rsidRDefault="00156CF2" w:rsidP="00422C29">
            <w:pPr>
              <w:jc w:val="center"/>
              <w:rPr>
                <w:rFonts w:ascii="宋体" w:hAnsi="宋体"/>
                <w:sz w:val="28"/>
                <w:szCs w:val="28"/>
              </w:rPr>
            </w:pPr>
          </w:p>
        </w:tc>
        <w:tc>
          <w:tcPr>
            <w:tcW w:w="2441" w:type="dxa"/>
            <w:vAlign w:val="center"/>
          </w:tcPr>
          <w:p w14:paraId="224D5BDF" w14:textId="77777777" w:rsidR="00156CF2" w:rsidRPr="00156CF2" w:rsidRDefault="00156CF2" w:rsidP="00422C29">
            <w:pPr>
              <w:jc w:val="center"/>
              <w:rPr>
                <w:rFonts w:ascii="宋体" w:hAnsi="宋体"/>
                <w:sz w:val="28"/>
                <w:szCs w:val="28"/>
              </w:rPr>
            </w:pPr>
          </w:p>
        </w:tc>
        <w:tc>
          <w:tcPr>
            <w:tcW w:w="1134" w:type="dxa"/>
            <w:vAlign w:val="center"/>
          </w:tcPr>
          <w:p w14:paraId="0CCA495D" w14:textId="77777777" w:rsidR="00156CF2" w:rsidRPr="00156CF2" w:rsidRDefault="00156CF2" w:rsidP="00422C29">
            <w:pPr>
              <w:jc w:val="center"/>
              <w:rPr>
                <w:rFonts w:ascii="宋体" w:hAnsi="宋体"/>
                <w:sz w:val="28"/>
                <w:szCs w:val="28"/>
              </w:rPr>
            </w:pPr>
          </w:p>
        </w:tc>
        <w:tc>
          <w:tcPr>
            <w:tcW w:w="1954" w:type="dxa"/>
            <w:vAlign w:val="center"/>
          </w:tcPr>
          <w:p w14:paraId="476D35F9" w14:textId="77777777" w:rsidR="00156CF2" w:rsidRPr="00156CF2" w:rsidRDefault="00156CF2" w:rsidP="00422C29">
            <w:pPr>
              <w:jc w:val="center"/>
              <w:rPr>
                <w:rFonts w:ascii="宋体" w:hAnsi="宋体"/>
                <w:sz w:val="28"/>
                <w:szCs w:val="28"/>
              </w:rPr>
            </w:pPr>
          </w:p>
        </w:tc>
        <w:tc>
          <w:tcPr>
            <w:tcW w:w="1842" w:type="dxa"/>
            <w:vAlign w:val="center"/>
          </w:tcPr>
          <w:p w14:paraId="43BC6C58" w14:textId="77777777" w:rsidR="00156CF2" w:rsidRPr="00156CF2" w:rsidRDefault="00156CF2" w:rsidP="00422C29">
            <w:pPr>
              <w:jc w:val="center"/>
              <w:rPr>
                <w:rFonts w:ascii="宋体" w:hAnsi="宋体"/>
                <w:sz w:val="28"/>
                <w:szCs w:val="28"/>
              </w:rPr>
            </w:pPr>
          </w:p>
        </w:tc>
      </w:tr>
      <w:tr w:rsidR="00156CF2" w:rsidRPr="004E2E35" w14:paraId="489F42E9" w14:textId="77777777" w:rsidTr="00422C29">
        <w:trPr>
          <w:trHeight w:val="569"/>
          <w:jc w:val="center"/>
        </w:trPr>
        <w:tc>
          <w:tcPr>
            <w:tcW w:w="2263" w:type="dxa"/>
            <w:vAlign w:val="center"/>
          </w:tcPr>
          <w:p w14:paraId="3189B204" w14:textId="77777777" w:rsidR="00156CF2" w:rsidRPr="00156CF2" w:rsidRDefault="00156CF2" w:rsidP="00422C29">
            <w:pPr>
              <w:jc w:val="center"/>
              <w:rPr>
                <w:rFonts w:ascii="宋体" w:hAnsi="宋体"/>
                <w:sz w:val="28"/>
                <w:szCs w:val="28"/>
              </w:rPr>
            </w:pPr>
            <w:r w:rsidRPr="00156CF2">
              <w:rPr>
                <w:rFonts w:ascii="宋体" w:hAnsi="宋体" w:hint="eastAsia"/>
                <w:sz w:val="28"/>
                <w:szCs w:val="28"/>
              </w:rPr>
              <w:t>金额合计</w:t>
            </w:r>
          </w:p>
        </w:tc>
        <w:tc>
          <w:tcPr>
            <w:tcW w:w="7371" w:type="dxa"/>
            <w:gridSpan w:val="4"/>
            <w:vAlign w:val="center"/>
          </w:tcPr>
          <w:p w14:paraId="0A7F16ED" w14:textId="77777777" w:rsidR="00156CF2" w:rsidRPr="00156CF2" w:rsidRDefault="00156CF2" w:rsidP="00156CF2">
            <w:pPr>
              <w:ind w:firstLineChars="700" w:firstLine="1960"/>
              <w:rPr>
                <w:rFonts w:ascii="宋体" w:hAnsi="宋体"/>
                <w:sz w:val="28"/>
                <w:szCs w:val="28"/>
              </w:rPr>
            </w:pPr>
            <w:r w:rsidRPr="00156CF2">
              <w:rPr>
                <w:rFonts w:ascii="宋体" w:hAnsi="宋体" w:hint="eastAsia"/>
                <w:sz w:val="28"/>
                <w:szCs w:val="28"/>
              </w:rPr>
              <w:t>（大写）</w:t>
            </w:r>
            <w:r>
              <w:rPr>
                <w:rFonts w:ascii="宋体" w:hAnsi="宋体"/>
                <w:sz w:val="28"/>
                <w:szCs w:val="28"/>
              </w:rPr>
              <w:t xml:space="preserve">          </w:t>
            </w:r>
            <w:r w:rsidRPr="00156CF2">
              <w:rPr>
                <w:rFonts w:ascii="宋体" w:hAnsi="宋体"/>
                <w:sz w:val="28"/>
                <w:szCs w:val="28"/>
              </w:rPr>
              <w:t xml:space="preserve"> </w:t>
            </w:r>
            <w:r w:rsidRPr="00156CF2">
              <w:rPr>
                <w:rFonts w:ascii="宋体" w:hAnsi="宋体" w:hint="eastAsia"/>
                <w:sz w:val="28"/>
                <w:szCs w:val="28"/>
              </w:rPr>
              <w:t>元整（小写）</w:t>
            </w:r>
          </w:p>
        </w:tc>
      </w:tr>
    </w:tbl>
    <w:p w14:paraId="20D6C30E" w14:textId="77777777" w:rsidR="00156CF2" w:rsidRPr="00156CF2" w:rsidRDefault="00156CF2" w:rsidP="00156CF2">
      <w:pPr>
        <w:rPr>
          <w:rFonts w:ascii="宋体" w:hAnsi="宋体"/>
          <w:sz w:val="28"/>
          <w:szCs w:val="28"/>
        </w:rPr>
      </w:pPr>
    </w:p>
    <w:p w14:paraId="6A05C4D4" w14:textId="77777777" w:rsidR="00156CF2" w:rsidRPr="00156CF2" w:rsidRDefault="00156CF2" w:rsidP="00156CF2">
      <w:pPr>
        <w:ind w:firstLineChars="200" w:firstLine="560"/>
        <w:rPr>
          <w:rFonts w:ascii="宋体" w:hAnsi="宋体"/>
          <w:sz w:val="28"/>
          <w:szCs w:val="28"/>
        </w:rPr>
      </w:pPr>
      <w:r w:rsidRPr="00156CF2">
        <w:rPr>
          <w:rFonts w:ascii="宋体" w:hAnsi="宋体" w:hint="eastAsia"/>
          <w:sz w:val="28"/>
          <w:szCs w:val="28"/>
        </w:rPr>
        <w:t>上述金额为含税价格，包含了乙方提供本合同约定的产品及相应服务（如有）的全部价格，除非另有约定，甲方不再承担其他费用。</w:t>
      </w:r>
    </w:p>
    <w:p w14:paraId="7A5CE38F" w14:textId="77777777" w:rsidR="00156CF2" w:rsidRPr="00156CF2" w:rsidRDefault="00156CF2" w:rsidP="00156CF2">
      <w:pPr>
        <w:rPr>
          <w:rFonts w:ascii="宋体" w:hAnsi="宋体"/>
          <w:sz w:val="28"/>
          <w:szCs w:val="28"/>
        </w:rPr>
      </w:pPr>
      <w:r w:rsidRPr="00156CF2">
        <w:rPr>
          <w:rFonts w:ascii="宋体" w:hAnsi="宋体" w:hint="eastAsia"/>
          <w:sz w:val="28"/>
          <w:szCs w:val="28"/>
        </w:rPr>
        <w:t xml:space="preserve">2、交货：   </w:t>
      </w:r>
    </w:p>
    <w:p w14:paraId="5892F064" w14:textId="77777777" w:rsidR="00156CF2" w:rsidRPr="00156CF2" w:rsidRDefault="00156CF2" w:rsidP="00156CF2">
      <w:pPr>
        <w:spacing w:line="360" w:lineRule="auto"/>
        <w:ind w:firstLineChars="150" w:firstLine="420"/>
        <w:rPr>
          <w:rFonts w:ascii="宋体" w:hAnsi="宋体"/>
          <w:sz w:val="28"/>
          <w:szCs w:val="28"/>
        </w:rPr>
      </w:pPr>
      <w:r w:rsidRPr="00156CF2">
        <w:rPr>
          <w:rFonts w:ascii="宋体" w:hAnsi="宋体" w:hint="eastAsia"/>
          <w:sz w:val="28"/>
          <w:szCs w:val="28"/>
        </w:rPr>
        <w:t xml:space="preserve"> 2.1交货方式</w:t>
      </w:r>
      <w:r w:rsidRPr="00156CF2">
        <w:rPr>
          <w:rFonts w:ascii="宋体" w:hAnsi="宋体" w:hint="eastAsia"/>
          <w:sz w:val="28"/>
          <w:szCs w:val="28"/>
          <w:u w:val="single"/>
        </w:rPr>
        <w:t xml:space="preserve">：送货上门      </w:t>
      </w:r>
    </w:p>
    <w:p w14:paraId="181D0785" w14:textId="77777777" w:rsidR="00156CF2" w:rsidRPr="00156CF2" w:rsidRDefault="00156CF2" w:rsidP="00156CF2">
      <w:pPr>
        <w:spacing w:line="360" w:lineRule="auto"/>
        <w:ind w:firstLineChars="200" w:firstLine="560"/>
        <w:rPr>
          <w:rFonts w:ascii="宋体" w:hAnsi="宋体"/>
          <w:sz w:val="28"/>
          <w:szCs w:val="28"/>
        </w:rPr>
      </w:pPr>
      <w:r w:rsidRPr="00156CF2">
        <w:rPr>
          <w:rFonts w:ascii="宋体" w:hAnsi="宋体" w:hint="eastAsia"/>
          <w:sz w:val="28"/>
          <w:szCs w:val="28"/>
        </w:rPr>
        <w:t>2.2交货地点：运送到</w:t>
      </w:r>
      <w:r w:rsidRPr="00156CF2">
        <w:rPr>
          <w:rFonts w:ascii="宋体" w:hAnsi="宋体" w:hint="eastAsia"/>
          <w:sz w:val="28"/>
          <w:szCs w:val="28"/>
          <w:u w:val="single"/>
        </w:rPr>
        <w:t xml:space="preserve"> 福清江阴东南电化   </w:t>
      </w:r>
      <w:r w:rsidRPr="00156CF2">
        <w:rPr>
          <w:rFonts w:ascii="宋体" w:hAnsi="宋体" w:hint="eastAsia"/>
          <w:sz w:val="28"/>
          <w:szCs w:val="28"/>
        </w:rPr>
        <w:t>（以甲方提供的送货清单和地址明细为准）</w:t>
      </w:r>
    </w:p>
    <w:p w14:paraId="2CB62EF7" w14:textId="77777777" w:rsidR="00156CF2" w:rsidRPr="00156CF2" w:rsidRDefault="00156CF2" w:rsidP="00156CF2">
      <w:pPr>
        <w:spacing w:line="360" w:lineRule="auto"/>
        <w:ind w:firstLineChars="200" w:firstLine="560"/>
        <w:rPr>
          <w:rFonts w:ascii="宋体" w:hAnsi="宋体"/>
          <w:sz w:val="28"/>
          <w:szCs w:val="28"/>
        </w:rPr>
      </w:pPr>
      <w:r w:rsidRPr="00156CF2">
        <w:rPr>
          <w:rFonts w:ascii="宋体" w:hAnsi="宋体" w:hint="eastAsia"/>
          <w:sz w:val="28"/>
          <w:szCs w:val="28"/>
        </w:rPr>
        <w:t>2.3完工时间：</w:t>
      </w:r>
      <w:r w:rsidRPr="00156CF2">
        <w:rPr>
          <w:rFonts w:ascii="宋体" w:hAnsi="宋体"/>
          <w:sz w:val="28"/>
          <w:szCs w:val="28"/>
          <w:u w:val="single"/>
        </w:rPr>
        <w:t>_合同签订</w:t>
      </w:r>
      <w:r w:rsidRPr="00156CF2">
        <w:rPr>
          <w:rFonts w:ascii="宋体" w:hAnsi="宋体" w:hint="eastAsia"/>
          <w:sz w:val="28"/>
          <w:szCs w:val="28"/>
          <w:u w:val="single"/>
        </w:rPr>
        <w:t>20日内</w:t>
      </w:r>
      <w:r w:rsidRPr="00156CF2">
        <w:rPr>
          <w:rFonts w:ascii="宋体" w:hAnsi="宋体"/>
          <w:sz w:val="28"/>
          <w:szCs w:val="28"/>
          <w:u w:val="single"/>
        </w:rPr>
        <w:t>_</w:t>
      </w:r>
    </w:p>
    <w:p w14:paraId="643495AA" w14:textId="77777777" w:rsidR="00156CF2" w:rsidRPr="00156CF2" w:rsidRDefault="00156CF2" w:rsidP="00156CF2">
      <w:pPr>
        <w:spacing w:line="360" w:lineRule="auto"/>
        <w:ind w:firstLineChars="200" w:firstLine="560"/>
        <w:rPr>
          <w:rFonts w:ascii="宋体" w:hAnsi="宋体"/>
          <w:sz w:val="28"/>
          <w:szCs w:val="28"/>
        </w:rPr>
      </w:pPr>
      <w:r w:rsidRPr="00156CF2">
        <w:rPr>
          <w:rFonts w:ascii="宋体" w:hAnsi="宋体" w:hint="eastAsia"/>
          <w:sz w:val="28"/>
          <w:szCs w:val="28"/>
        </w:rPr>
        <w:lastRenderedPageBreak/>
        <w:t>2.4乙方提供产品安装及调试服务，并承担运输过程中发生的一切费用。在产品交付给甲方之前，相关的毁损、灭失等风险均由乙方自行承担。</w:t>
      </w:r>
    </w:p>
    <w:p w14:paraId="505E9617"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3、付款方式与条件</w:t>
      </w:r>
    </w:p>
    <w:p w14:paraId="57B0C972" w14:textId="5DD41F36" w:rsidR="00156CF2" w:rsidRPr="00516678" w:rsidRDefault="00156CF2" w:rsidP="00156CF2">
      <w:pPr>
        <w:spacing w:line="360" w:lineRule="auto"/>
        <w:ind w:firstLineChars="200" w:firstLine="560"/>
        <w:rPr>
          <w:rFonts w:ascii="宋体" w:hAnsi="宋体"/>
          <w:color w:val="000000" w:themeColor="text1"/>
          <w:sz w:val="28"/>
          <w:szCs w:val="28"/>
        </w:rPr>
      </w:pPr>
      <w:r w:rsidRPr="00156CF2">
        <w:rPr>
          <w:rFonts w:ascii="宋体" w:hAnsi="宋体" w:hint="eastAsia"/>
          <w:sz w:val="28"/>
          <w:szCs w:val="28"/>
        </w:rPr>
        <w:t>3.1乙方交付的产品按合同约定标准经甲方验收合格后，甲方在收到乙方开具的正式全额增值税专用发票后向乙方支付合同价款总额的</w:t>
      </w:r>
      <w:r w:rsidRPr="00156CF2">
        <w:rPr>
          <w:rFonts w:ascii="宋体" w:hAnsi="宋体" w:hint="eastAsia"/>
          <w:sz w:val="28"/>
          <w:szCs w:val="28"/>
          <w:u w:val="single"/>
        </w:rPr>
        <w:t xml:space="preserve"> 95 </w:t>
      </w:r>
      <w:r w:rsidRPr="00156CF2">
        <w:rPr>
          <w:rFonts w:ascii="宋体" w:hAnsi="宋体" w:hint="eastAsia"/>
          <w:sz w:val="28"/>
          <w:szCs w:val="28"/>
        </w:rPr>
        <w:t>%；产</w:t>
      </w:r>
      <w:r w:rsidRPr="00516678">
        <w:rPr>
          <w:rFonts w:ascii="宋体" w:hAnsi="宋体" w:hint="eastAsia"/>
          <w:color w:val="000000" w:themeColor="text1"/>
          <w:sz w:val="28"/>
          <w:szCs w:val="28"/>
        </w:rPr>
        <w:t>品验收合格</w:t>
      </w:r>
      <w:r w:rsidRPr="00516678">
        <w:rPr>
          <w:rFonts w:ascii="宋体" w:hAnsi="宋体" w:hint="eastAsia"/>
          <w:color w:val="000000" w:themeColor="text1"/>
          <w:sz w:val="28"/>
          <w:szCs w:val="28"/>
          <w:u w:val="single"/>
        </w:rPr>
        <w:t>6</w:t>
      </w:r>
      <w:r w:rsidR="004223C2">
        <w:rPr>
          <w:rFonts w:ascii="宋体" w:hAnsi="宋体" w:hint="eastAsia"/>
          <w:color w:val="000000" w:themeColor="text1"/>
          <w:sz w:val="28"/>
          <w:szCs w:val="28"/>
        </w:rPr>
        <w:t>个月后</w:t>
      </w:r>
      <w:r w:rsidR="00A462C1">
        <w:rPr>
          <w:rFonts w:ascii="宋体" w:hAnsi="宋体" w:hint="eastAsia"/>
          <w:color w:val="000000" w:themeColor="text1"/>
          <w:sz w:val="28"/>
          <w:szCs w:val="28"/>
        </w:rPr>
        <w:t>无质量问题</w:t>
      </w:r>
      <w:r w:rsidR="004223C2">
        <w:rPr>
          <w:rFonts w:ascii="宋体" w:hAnsi="宋体" w:hint="eastAsia"/>
          <w:color w:val="000000" w:themeColor="text1"/>
          <w:sz w:val="28"/>
          <w:szCs w:val="28"/>
        </w:rPr>
        <w:t>，</w:t>
      </w:r>
      <w:r w:rsidRPr="00516678">
        <w:rPr>
          <w:rFonts w:ascii="宋体" w:hAnsi="宋体" w:hint="eastAsia"/>
          <w:color w:val="000000" w:themeColor="text1"/>
          <w:sz w:val="28"/>
          <w:szCs w:val="28"/>
        </w:rPr>
        <w:t>甲方向乙方支付剩余</w:t>
      </w:r>
      <w:r w:rsidRPr="00516678">
        <w:rPr>
          <w:rFonts w:ascii="宋体" w:hAnsi="宋体" w:hint="eastAsia"/>
          <w:color w:val="000000" w:themeColor="text1"/>
          <w:sz w:val="28"/>
          <w:szCs w:val="28"/>
          <w:u w:val="single"/>
        </w:rPr>
        <w:t>5%</w:t>
      </w:r>
      <w:r w:rsidRPr="00516678">
        <w:rPr>
          <w:rFonts w:ascii="宋体" w:hAnsi="宋体" w:hint="eastAsia"/>
          <w:color w:val="000000" w:themeColor="text1"/>
          <w:sz w:val="28"/>
          <w:szCs w:val="28"/>
        </w:rPr>
        <w:t>货款。</w:t>
      </w:r>
    </w:p>
    <w:p w14:paraId="342CF321" w14:textId="77777777" w:rsidR="00156CF2" w:rsidRPr="00156CF2" w:rsidRDefault="00156CF2" w:rsidP="00156CF2">
      <w:pPr>
        <w:spacing w:line="360" w:lineRule="auto"/>
        <w:ind w:firstLineChars="200" w:firstLine="560"/>
        <w:rPr>
          <w:rFonts w:ascii="宋体" w:hAnsi="宋体"/>
          <w:sz w:val="28"/>
          <w:szCs w:val="28"/>
        </w:rPr>
      </w:pPr>
      <w:r w:rsidRPr="00156CF2">
        <w:rPr>
          <w:rFonts w:ascii="宋体" w:hAnsi="宋体"/>
          <w:sz w:val="28"/>
          <w:szCs w:val="28"/>
        </w:rPr>
        <w:t xml:space="preserve">3.2 </w:t>
      </w:r>
      <w:r w:rsidRPr="00156CF2">
        <w:rPr>
          <w:rFonts w:ascii="宋体" w:hAnsi="宋体" w:hint="eastAsia"/>
          <w:sz w:val="28"/>
          <w:szCs w:val="28"/>
        </w:rPr>
        <w:t>乙方应根据甲方要求提供正式税务发票，否则甲方有权顺延付款，乙方应提交全额增值税专用发票（税率</w:t>
      </w:r>
      <w:r>
        <w:rPr>
          <w:rFonts w:ascii="宋体" w:hAnsi="宋体" w:hint="eastAsia"/>
          <w:sz w:val="28"/>
          <w:szCs w:val="28"/>
          <w:u w:val="single"/>
        </w:rPr>
        <w:t xml:space="preserve">   </w:t>
      </w:r>
      <w:r w:rsidRPr="00156CF2">
        <w:rPr>
          <w:rFonts w:ascii="宋体" w:hAnsi="宋体"/>
          <w:sz w:val="28"/>
          <w:szCs w:val="28"/>
        </w:rPr>
        <w:t>%</w:t>
      </w:r>
      <w:r w:rsidRPr="00156CF2">
        <w:rPr>
          <w:rFonts w:ascii="宋体" w:hAnsi="宋体" w:hint="eastAsia"/>
          <w:sz w:val="28"/>
          <w:szCs w:val="28"/>
        </w:rPr>
        <w:t>）。</w:t>
      </w:r>
    </w:p>
    <w:p w14:paraId="3B78153A"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4、质量保证</w:t>
      </w:r>
    </w:p>
    <w:p w14:paraId="08D31C8D"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 xml:space="preserve">     4.1乙方所提供的产品必须是原厂原包装（含货物质量合格证书）产品，质量必须符合国家标准或行业标准以及原厂出厂标准（以说明书为准），且乙方所提供的产品的外观、技术参数必须与官方所提供的设备技术参数一致，如产品不符合本合同中约定的要求，甲方有权拒绝接收。</w:t>
      </w:r>
    </w:p>
    <w:p w14:paraId="25FB15D5"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sz w:val="28"/>
          <w:szCs w:val="28"/>
          <w:u w:val="single"/>
        </w:rPr>
        <w:t>叁</w:t>
      </w:r>
      <w:r w:rsidRPr="00156CF2">
        <w:rPr>
          <w:rFonts w:ascii="宋体" w:hAnsi="宋体" w:hint="eastAsia"/>
          <w:sz w:val="28"/>
          <w:szCs w:val="28"/>
        </w:rPr>
        <w:t>年）内，乙方应当对其交付的产品承担质量保证责任并提供产品维保服务。</w:t>
      </w:r>
    </w:p>
    <w:p w14:paraId="2C81403B"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7589E595"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 xml:space="preserve">    4.4乙方不按本合同约定交付产品所产生的任何费用由乙方自己承担。</w:t>
      </w:r>
    </w:p>
    <w:p w14:paraId="46397047"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lastRenderedPageBreak/>
        <w:t>5、售后服务</w:t>
      </w:r>
    </w:p>
    <w:p w14:paraId="2495240B" w14:textId="450DB735" w:rsidR="00156CF2" w:rsidRPr="00156CF2" w:rsidRDefault="00156CF2" w:rsidP="00156CF2">
      <w:pPr>
        <w:spacing w:line="360" w:lineRule="auto"/>
        <w:ind w:firstLineChars="200" w:firstLine="560"/>
        <w:rPr>
          <w:rFonts w:ascii="宋体" w:hAnsi="宋体"/>
          <w:sz w:val="28"/>
          <w:szCs w:val="28"/>
        </w:rPr>
      </w:pPr>
      <w:r w:rsidRPr="00156CF2">
        <w:rPr>
          <w:rFonts w:ascii="宋体" w:hAnsi="宋体" w:hint="eastAsia"/>
          <w:sz w:val="28"/>
          <w:szCs w:val="28"/>
        </w:rPr>
        <w:t>5.1乙方承诺在质保期内产品运行发生故障时在接到甲方故障通知1小时内予以相应，若不能排除故障，需在12小时内提供解决方案，24小时内到达现场进行技术支持。</w:t>
      </w:r>
    </w:p>
    <w:p w14:paraId="08948215" w14:textId="77777777" w:rsidR="00156CF2" w:rsidRPr="00156CF2" w:rsidRDefault="00156CF2" w:rsidP="00156CF2">
      <w:pPr>
        <w:spacing w:line="360" w:lineRule="auto"/>
        <w:ind w:firstLineChars="200" w:firstLine="560"/>
        <w:rPr>
          <w:rFonts w:ascii="宋体" w:hAnsi="宋体"/>
          <w:sz w:val="28"/>
          <w:szCs w:val="28"/>
        </w:rPr>
      </w:pPr>
      <w:r w:rsidRPr="00156CF2">
        <w:rPr>
          <w:rFonts w:ascii="宋体" w:hAnsi="宋体" w:hint="eastAsia"/>
          <w:sz w:val="28"/>
          <w:szCs w:val="28"/>
        </w:rPr>
        <w:t>5.</w:t>
      </w:r>
      <w:r w:rsidR="00A635A0">
        <w:rPr>
          <w:rFonts w:ascii="宋体" w:hAnsi="宋体"/>
          <w:sz w:val="28"/>
          <w:szCs w:val="28"/>
        </w:rPr>
        <w:t>2</w:t>
      </w:r>
      <w:r w:rsidRPr="00156CF2">
        <w:rPr>
          <w:rFonts w:ascii="宋体" w:hAnsi="宋体" w:hint="eastAsia"/>
          <w:sz w:val="28"/>
          <w:szCs w:val="28"/>
        </w:rPr>
        <w:t>乙方承诺在质保期内提供定期维护维修，质保期外提供免费维护和技术支持，维修只收取成本费。</w:t>
      </w:r>
    </w:p>
    <w:p w14:paraId="444F0910"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6、验收</w:t>
      </w:r>
    </w:p>
    <w:p w14:paraId="271B95D0" w14:textId="77777777" w:rsidR="00156CF2" w:rsidRPr="00156CF2" w:rsidRDefault="00156CF2" w:rsidP="00156CF2">
      <w:pPr>
        <w:spacing w:line="360" w:lineRule="auto"/>
        <w:ind w:firstLineChars="200" w:firstLine="560"/>
        <w:rPr>
          <w:rFonts w:ascii="宋体" w:hAnsi="宋体"/>
          <w:sz w:val="28"/>
          <w:szCs w:val="28"/>
        </w:rPr>
      </w:pPr>
      <w:r w:rsidRPr="00156CF2">
        <w:rPr>
          <w:rFonts w:ascii="宋体" w:hAnsi="宋体"/>
          <w:sz w:val="28"/>
          <w:szCs w:val="28"/>
        </w:rPr>
        <w:t>6.1</w:t>
      </w:r>
      <w:r w:rsidRPr="00156CF2">
        <w:rPr>
          <w:rFonts w:ascii="宋体" w:hAnsi="宋体" w:hint="eastAsia"/>
          <w:sz w:val="28"/>
          <w:szCs w:val="28"/>
        </w:rPr>
        <w:t>验收包括：设备详细装箱清单、附件清单、设备各项技术指标、规格型号、数量、外观质量、及货物包装是否完好。</w:t>
      </w:r>
    </w:p>
    <w:p w14:paraId="684F0EB9" w14:textId="6196F68D" w:rsidR="00156CF2" w:rsidRPr="00156CF2" w:rsidRDefault="00156CF2" w:rsidP="00156CF2">
      <w:pPr>
        <w:spacing w:line="360" w:lineRule="auto"/>
        <w:ind w:firstLineChars="200" w:firstLine="560"/>
        <w:rPr>
          <w:rFonts w:ascii="宋体" w:hAnsi="宋体"/>
          <w:sz w:val="28"/>
          <w:szCs w:val="28"/>
        </w:rPr>
      </w:pPr>
      <w:r w:rsidRPr="00156CF2">
        <w:rPr>
          <w:rFonts w:ascii="宋体" w:hAnsi="宋体" w:hint="eastAsia"/>
          <w:sz w:val="28"/>
          <w:szCs w:val="28"/>
        </w:rPr>
        <w:t>6.2乙方对一次开箱不合格（产品有质量</w:t>
      </w:r>
      <w:r w:rsidR="00C55606">
        <w:rPr>
          <w:rFonts w:ascii="宋体" w:hAnsi="宋体" w:hint="eastAsia"/>
          <w:sz w:val="28"/>
          <w:szCs w:val="28"/>
        </w:rPr>
        <w:t>问题</w:t>
      </w:r>
      <w:r w:rsidRPr="00156CF2">
        <w:rPr>
          <w:rFonts w:ascii="宋体" w:hAnsi="宋体" w:hint="eastAsia"/>
          <w:sz w:val="28"/>
          <w:szCs w:val="28"/>
        </w:rPr>
        <w:t>）的产品予以换新，承担一切与之相关的费用。</w:t>
      </w:r>
    </w:p>
    <w:p w14:paraId="3BF4B7F5" w14:textId="77777777" w:rsidR="00156CF2" w:rsidRPr="00156CF2" w:rsidRDefault="00156CF2" w:rsidP="00156CF2">
      <w:pPr>
        <w:spacing w:line="360" w:lineRule="auto"/>
        <w:ind w:firstLineChars="200" w:firstLine="560"/>
        <w:rPr>
          <w:rFonts w:ascii="宋体" w:hAnsi="宋体"/>
          <w:sz w:val="28"/>
          <w:szCs w:val="28"/>
        </w:rPr>
      </w:pPr>
      <w:r w:rsidRPr="00156CF2">
        <w:rPr>
          <w:rFonts w:ascii="宋体" w:hAnsi="宋体" w:hint="eastAsia"/>
          <w:sz w:val="28"/>
          <w:szCs w:val="28"/>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3642094C" w14:textId="77777777" w:rsidR="00156CF2" w:rsidRPr="00156CF2" w:rsidRDefault="00156CF2" w:rsidP="00156CF2">
      <w:pPr>
        <w:spacing w:line="360" w:lineRule="auto"/>
        <w:ind w:firstLineChars="200" w:firstLine="560"/>
        <w:rPr>
          <w:rFonts w:ascii="宋体" w:hAnsi="宋体"/>
          <w:sz w:val="28"/>
          <w:szCs w:val="28"/>
        </w:rPr>
      </w:pPr>
      <w:r w:rsidRPr="00156CF2">
        <w:rPr>
          <w:rFonts w:ascii="宋体" w:hAnsi="宋体" w:hint="eastAsia"/>
          <w:sz w:val="28"/>
          <w:szCs w:val="28"/>
        </w:rPr>
        <w:t>6.4调试验收结果经甲方确认后，双方代表必须按规定的验收交接单上的项目对照本合同填好验收结果并签名盖章。</w:t>
      </w:r>
    </w:p>
    <w:p w14:paraId="1E6B738A" w14:textId="77777777" w:rsidR="00156CF2" w:rsidRPr="00156CF2" w:rsidRDefault="00156CF2" w:rsidP="00156CF2">
      <w:pPr>
        <w:spacing w:line="360" w:lineRule="auto"/>
        <w:ind w:firstLineChars="200" w:firstLine="560"/>
        <w:rPr>
          <w:rFonts w:ascii="宋体" w:hAnsi="宋体"/>
          <w:sz w:val="28"/>
          <w:szCs w:val="28"/>
        </w:rPr>
      </w:pPr>
      <w:r w:rsidRPr="00156CF2">
        <w:rPr>
          <w:rFonts w:ascii="宋体" w:hAnsi="宋体" w:hint="eastAsia"/>
          <w:sz w:val="28"/>
          <w:szCs w:val="28"/>
        </w:rPr>
        <w:t>6.5 产品无需安装调试的，到货开箱验收合格视为产品验收合格；产品需安装调试的，调试验收合格视为产品验收合格。但无论采取何种验收方式，均不免除乙方按照本合同约定应承担的质量保证责任。</w:t>
      </w:r>
    </w:p>
    <w:p w14:paraId="1B3C4130"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7、违约责任</w:t>
      </w:r>
    </w:p>
    <w:p w14:paraId="719D8FEC"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 xml:space="preserve">  </w:t>
      </w:r>
      <w:r w:rsidRPr="00156CF2">
        <w:rPr>
          <w:rFonts w:ascii="宋体" w:hAnsi="宋体"/>
          <w:sz w:val="28"/>
          <w:szCs w:val="28"/>
        </w:rPr>
        <w:t xml:space="preserve"> </w:t>
      </w:r>
      <w:r w:rsidRPr="00156CF2">
        <w:rPr>
          <w:rFonts w:ascii="宋体" w:hAnsi="宋体" w:hint="eastAsia"/>
          <w:sz w:val="28"/>
          <w:szCs w:val="28"/>
        </w:rPr>
        <w:t xml:space="preserve"> </w:t>
      </w:r>
      <w:r w:rsidRPr="00156CF2">
        <w:rPr>
          <w:rFonts w:ascii="宋体" w:hAnsi="宋体"/>
          <w:sz w:val="28"/>
          <w:szCs w:val="28"/>
        </w:rPr>
        <w:t>7</w:t>
      </w:r>
      <w:r w:rsidRPr="00156CF2">
        <w:rPr>
          <w:rFonts w:ascii="宋体" w:hAnsi="宋体" w:hint="eastAsia"/>
          <w:sz w:val="28"/>
          <w:szCs w:val="28"/>
        </w:rPr>
        <w:t>.1乙方逾期交货的，每日按照合同总额的</w:t>
      </w:r>
      <w:r w:rsidRPr="00156CF2">
        <w:rPr>
          <w:rFonts w:ascii="宋体" w:hAnsi="宋体" w:hint="eastAsia"/>
          <w:sz w:val="28"/>
          <w:szCs w:val="28"/>
          <w:u w:val="single"/>
        </w:rPr>
        <w:t xml:space="preserve"> 5 </w:t>
      </w:r>
      <w:r w:rsidRPr="00156CF2">
        <w:rPr>
          <w:rFonts w:ascii="宋体" w:hAnsi="宋体" w:hint="eastAsia"/>
          <w:sz w:val="28"/>
          <w:szCs w:val="28"/>
        </w:rPr>
        <w:t>%向甲方支付违约金。逾期超过</w:t>
      </w:r>
      <w:r w:rsidRPr="00156CF2">
        <w:rPr>
          <w:rFonts w:ascii="宋体" w:hAnsi="宋体" w:hint="eastAsia"/>
          <w:sz w:val="28"/>
          <w:szCs w:val="28"/>
          <w:u w:val="single"/>
        </w:rPr>
        <w:t xml:space="preserve">  7 </w:t>
      </w:r>
      <w:r w:rsidRPr="00156CF2">
        <w:rPr>
          <w:rFonts w:ascii="宋体" w:hAnsi="宋体" w:hint="eastAsia"/>
          <w:sz w:val="28"/>
          <w:szCs w:val="28"/>
        </w:rPr>
        <w:t>日的，甲方有权解除合同，并要求乙方一次性支付合同总额</w:t>
      </w:r>
      <w:r w:rsidRPr="00156CF2">
        <w:rPr>
          <w:rFonts w:ascii="宋体" w:hAnsi="宋体" w:hint="eastAsia"/>
          <w:sz w:val="28"/>
          <w:szCs w:val="28"/>
          <w:u w:val="single"/>
        </w:rPr>
        <w:t xml:space="preserve"> 30 </w:t>
      </w:r>
      <w:r w:rsidRPr="00156CF2">
        <w:rPr>
          <w:rFonts w:ascii="宋体" w:hAnsi="宋体" w:hint="eastAsia"/>
          <w:sz w:val="28"/>
          <w:szCs w:val="28"/>
        </w:rPr>
        <w:t>%的</w:t>
      </w:r>
      <w:r w:rsidRPr="00156CF2">
        <w:rPr>
          <w:rFonts w:ascii="宋体" w:hAnsi="宋体" w:hint="eastAsia"/>
          <w:sz w:val="28"/>
          <w:szCs w:val="28"/>
        </w:rPr>
        <w:lastRenderedPageBreak/>
        <w:t>违约金。乙方部分交货、交货不合格的，均按照逾期交货处理。</w:t>
      </w:r>
    </w:p>
    <w:p w14:paraId="44A7477F" w14:textId="4A0A1570"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 xml:space="preserve">   </w:t>
      </w:r>
      <w:r w:rsidRPr="00156CF2">
        <w:rPr>
          <w:rFonts w:ascii="宋体" w:hAnsi="宋体"/>
          <w:sz w:val="28"/>
          <w:szCs w:val="28"/>
        </w:rPr>
        <w:t xml:space="preserve"> </w:t>
      </w:r>
      <w:r w:rsidRPr="00156CF2">
        <w:rPr>
          <w:rFonts w:ascii="宋体" w:hAnsi="宋体" w:hint="eastAsia"/>
          <w:sz w:val="28"/>
          <w:szCs w:val="28"/>
        </w:rPr>
        <w:t>7.2 乙方交付的产品经甲方验收不合格的，每次应向甲方支付违约金人民币</w:t>
      </w:r>
      <w:r w:rsidR="000552B7">
        <w:rPr>
          <w:rFonts w:ascii="宋体" w:hAnsi="宋体" w:hint="eastAsia"/>
          <w:sz w:val="28"/>
          <w:szCs w:val="28"/>
          <w:u w:val="single"/>
        </w:rPr>
        <w:t>1000</w:t>
      </w:r>
      <w:r w:rsidRPr="00156CF2">
        <w:rPr>
          <w:rFonts w:ascii="宋体" w:hAnsi="宋体" w:hint="eastAsia"/>
          <w:sz w:val="28"/>
          <w:szCs w:val="28"/>
        </w:rPr>
        <w:t>元，并应根据甲方要求进行修理、更换或采取其他补救措施。累计</w:t>
      </w:r>
      <w:r w:rsidRPr="00156CF2">
        <w:rPr>
          <w:rFonts w:ascii="宋体" w:hAnsi="宋体" w:hint="eastAsia"/>
          <w:sz w:val="28"/>
          <w:szCs w:val="28"/>
          <w:u w:val="single"/>
        </w:rPr>
        <w:t xml:space="preserve"> 2 </w:t>
      </w:r>
      <w:r w:rsidRPr="00156CF2">
        <w:rPr>
          <w:rFonts w:ascii="宋体" w:hAnsi="宋体" w:hint="eastAsia"/>
          <w:sz w:val="28"/>
          <w:szCs w:val="28"/>
        </w:rPr>
        <w:t>次验收不合格的，甲方有权解除合同、拒绝支付任何费用。</w:t>
      </w:r>
    </w:p>
    <w:p w14:paraId="606EA93A" w14:textId="77777777" w:rsidR="00156CF2" w:rsidRPr="00156CF2" w:rsidRDefault="00156CF2" w:rsidP="00156CF2">
      <w:pPr>
        <w:spacing w:line="360" w:lineRule="auto"/>
        <w:ind w:firstLine="435"/>
        <w:rPr>
          <w:rFonts w:ascii="宋体" w:hAnsi="宋体"/>
          <w:sz w:val="28"/>
          <w:szCs w:val="28"/>
        </w:rPr>
      </w:pPr>
      <w:r w:rsidRPr="00156CF2">
        <w:rPr>
          <w:rFonts w:ascii="宋体" w:hAnsi="宋体" w:hint="eastAsia"/>
          <w:sz w:val="28"/>
          <w:szCs w:val="28"/>
        </w:rPr>
        <w:t>7.3 甲方无故逾期付款的，按照银行同期贷款利率标准支付利息。</w:t>
      </w:r>
    </w:p>
    <w:p w14:paraId="105F0AF6" w14:textId="77777777" w:rsidR="00156CF2" w:rsidRPr="00156CF2" w:rsidRDefault="00156CF2" w:rsidP="00156CF2">
      <w:pPr>
        <w:spacing w:line="360" w:lineRule="auto"/>
        <w:ind w:firstLine="435"/>
        <w:rPr>
          <w:rFonts w:ascii="宋体" w:hAnsi="宋体"/>
          <w:sz w:val="28"/>
          <w:szCs w:val="28"/>
        </w:rPr>
      </w:pPr>
      <w:r w:rsidRPr="00156CF2">
        <w:rPr>
          <w:rFonts w:ascii="宋体" w:hAnsi="宋体" w:hint="eastAsia"/>
          <w:sz w:val="28"/>
          <w:szCs w:val="28"/>
        </w:rPr>
        <w:t>7.</w:t>
      </w:r>
      <w:r w:rsidRPr="00156CF2">
        <w:rPr>
          <w:rFonts w:ascii="宋体" w:hAnsi="宋体"/>
          <w:sz w:val="28"/>
          <w:szCs w:val="28"/>
        </w:rPr>
        <w:t>4 乙方无故逾期交货</w:t>
      </w:r>
      <w:r w:rsidRPr="00156CF2">
        <w:rPr>
          <w:rFonts w:ascii="宋体" w:hAnsi="宋体" w:hint="eastAsia"/>
          <w:sz w:val="28"/>
          <w:szCs w:val="28"/>
        </w:rPr>
        <w:t>、产品不合格、提前终止售后服务的，均视为违约。</w:t>
      </w:r>
    </w:p>
    <w:p w14:paraId="293440A2" w14:textId="77777777" w:rsidR="00156CF2" w:rsidRPr="00156CF2" w:rsidRDefault="00156CF2" w:rsidP="00156CF2">
      <w:pPr>
        <w:spacing w:line="360" w:lineRule="auto"/>
        <w:ind w:firstLine="435"/>
        <w:rPr>
          <w:rFonts w:ascii="宋体" w:hAnsi="宋体"/>
          <w:sz w:val="28"/>
          <w:szCs w:val="28"/>
        </w:rPr>
      </w:pPr>
      <w:r w:rsidRPr="00156CF2">
        <w:rPr>
          <w:rFonts w:ascii="宋体" w:hAnsi="宋体"/>
          <w:sz w:val="28"/>
          <w:szCs w:val="28"/>
        </w:rPr>
        <w:t>7</w:t>
      </w:r>
      <w:r w:rsidRPr="00156CF2">
        <w:rPr>
          <w:rFonts w:ascii="宋体" w:hAnsi="宋体" w:hint="eastAsia"/>
          <w:sz w:val="28"/>
          <w:szCs w:val="28"/>
        </w:rPr>
        <w:t>.5 一方的违约行为给对方造成的损失超过本合同约定的违约金数额的，超出部分，违约方应予以赔偿。</w:t>
      </w:r>
    </w:p>
    <w:p w14:paraId="54A04258"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8、通知</w:t>
      </w:r>
    </w:p>
    <w:p w14:paraId="231E0C5A" w14:textId="77777777" w:rsidR="00156CF2" w:rsidRPr="00156CF2" w:rsidRDefault="00156CF2" w:rsidP="00156CF2">
      <w:pPr>
        <w:spacing w:line="360" w:lineRule="auto"/>
        <w:ind w:firstLineChars="200" w:firstLine="560"/>
        <w:rPr>
          <w:rFonts w:ascii="宋体" w:hAnsi="宋体"/>
          <w:sz w:val="28"/>
          <w:szCs w:val="28"/>
        </w:rPr>
      </w:pPr>
      <w:r w:rsidRPr="00156CF2">
        <w:rPr>
          <w:rFonts w:ascii="宋体" w:hAnsi="宋体" w:hint="eastAsia"/>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2CC9F21" w14:textId="77777777" w:rsidR="00156CF2" w:rsidRPr="00156CF2" w:rsidRDefault="00156CF2" w:rsidP="00156CF2">
      <w:pPr>
        <w:spacing w:line="360" w:lineRule="auto"/>
        <w:ind w:firstLineChars="200" w:firstLine="560"/>
        <w:rPr>
          <w:rFonts w:ascii="宋体" w:hAnsi="宋体"/>
          <w:sz w:val="28"/>
          <w:szCs w:val="28"/>
        </w:rPr>
      </w:pPr>
      <w:r w:rsidRPr="00156CF2">
        <w:rPr>
          <w:rFonts w:ascii="宋体" w:hAnsi="宋体"/>
          <w:sz w:val="28"/>
          <w:szCs w:val="28"/>
        </w:rPr>
        <w:t>9</w:t>
      </w:r>
      <w:r w:rsidRPr="00156CF2">
        <w:rPr>
          <w:rFonts w:ascii="宋体" w:hAnsi="宋体" w:hint="eastAsia"/>
          <w:sz w:val="28"/>
          <w:szCs w:val="28"/>
        </w:rPr>
        <w:t>、本合同一式五份，经双方签订后生效，甲方执三份、乙方执两份，具有同等效力。</w:t>
      </w:r>
    </w:p>
    <w:p w14:paraId="0F0184F1" w14:textId="77777777" w:rsidR="00156CF2" w:rsidRPr="00156CF2" w:rsidRDefault="00156CF2" w:rsidP="00156CF2">
      <w:pPr>
        <w:spacing w:line="360" w:lineRule="auto"/>
        <w:ind w:rightChars="-297" w:right="-624"/>
        <w:rPr>
          <w:rFonts w:ascii="宋体" w:hAnsi="宋体"/>
          <w:sz w:val="28"/>
          <w:szCs w:val="28"/>
        </w:rPr>
      </w:pPr>
      <w:r w:rsidRPr="00156CF2">
        <w:rPr>
          <w:rFonts w:ascii="宋体" w:hAnsi="宋体" w:hint="eastAsia"/>
          <w:sz w:val="28"/>
          <w:szCs w:val="28"/>
        </w:rPr>
        <w:t xml:space="preserve">甲方：福建省东南电化股份有限公司  </w:t>
      </w:r>
      <w:r w:rsidRPr="00156CF2">
        <w:rPr>
          <w:rFonts w:ascii="宋体" w:hAnsi="宋体"/>
          <w:sz w:val="28"/>
          <w:szCs w:val="28"/>
        </w:rPr>
        <w:t xml:space="preserve"> </w:t>
      </w:r>
      <w:r w:rsidRPr="00156CF2">
        <w:rPr>
          <w:rFonts w:ascii="宋体" w:hAnsi="宋体" w:hint="eastAsia"/>
          <w:sz w:val="28"/>
          <w:szCs w:val="28"/>
        </w:rPr>
        <w:t>乙方：</w:t>
      </w:r>
      <w:r w:rsidRPr="00156CF2">
        <w:rPr>
          <w:rFonts w:ascii="宋体" w:hAnsi="宋体"/>
          <w:sz w:val="28"/>
          <w:szCs w:val="28"/>
        </w:rPr>
        <w:t xml:space="preserve"> </w:t>
      </w:r>
    </w:p>
    <w:p w14:paraId="4855BDC2"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 xml:space="preserve">联系地址：福清江阴工业集中区       </w:t>
      </w:r>
      <w:r>
        <w:rPr>
          <w:rFonts w:ascii="宋体" w:hAnsi="宋体" w:hint="eastAsia"/>
          <w:sz w:val="28"/>
          <w:szCs w:val="28"/>
        </w:rPr>
        <w:t>联系地址：</w:t>
      </w:r>
    </w:p>
    <w:p w14:paraId="1C5D9BC3"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 xml:space="preserve">邮编：                             </w:t>
      </w:r>
      <w:r>
        <w:rPr>
          <w:rFonts w:ascii="宋体" w:hAnsi="宋体" w:hint="eastAsia"/>
          <w:sz w:val="28"/>
          <w:szCs w:val="28"/>
        </w:rPr>
        <w:t>邮编：</w:t>
      </w:r>
    </w:p>
    <w:p w14:paraId="4E2D4AFA"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lastRenderedPageBreak/>
        <w:t xml:space="preserve">传真：                             </w:t>
      </w:r>
      <w:r>
        <w:rPr>
          <w:rFonts w:ascii="宋体" w:hAnsi="宋体" w:hint="eastAsia"/>
          <w:sz w:val="28"/>
          <w:szCs w:val="28"/>
        </w:rPr>
        <w:t>传真：</w:t>
      </w:r>
    </w:p>
    <w:p w14:paraId="3AA22912"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电子邮箱：                         电子邮箱：</w:t>
      </w:r>
    </w:p>
    <w:p w14:paraId="7A0E5F9E"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委托代理人：                       委托代理人：</w:t>
      </w:r>
    </w:p>
    <w:p w14:paraId="14772690"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电话：                             电话：</w:t>
      </w:r>
    </w:p>
    <w:p w14:paraId="3A0F2706"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开户银行：                         开户银行：</w:t>
      </w:r>
    </w:p>
    <w:p w14:paraId="7258DA4F" w14:textId="77777777" w:rsidR="00156CF2" w:rsidRPr="00156CF2" w:rsidRDefault="00156CF2" w:rsidP="00156CF2">
      <w:pPr>
        <w:spacing w:line="360" w:lineRule="auto"/>
        <w:rPr>
          <w:rFonts w:ascii="宋体" w:hAnsi="宋体"/>
          <w:sz w:val="28"/>
          <w:szCs w:val="28"/>
        </w:rPr>
      </w:pPr>
      <w:r w:rsidRPr="00156CF2">
        <w:rPr>
          <w:rFonts w:ascii="宋体" w:hAnsi="宋体" w:hint="eastAsia"/>
          <w:sz w:val="28"/>
          <w:szCs w:val="28"/>
        </w:rPr>
        <w:t>账号：                             账号：</w:t>
      </w:r>
    </w:p>
    <w:p w14:paraId="5B736712" w14:textId="77777777" w:rsidR="00CF5F51" w:rsidRDefault="00CF5F51" w:rsidP="00156CF2">
      <w:pPr>
        <w:spacing w:line="440" w:lineRule="exact"/>
        <w:jc w:val="left"/>
        <w:rPr>
          <w:rFonts w:ascii="宋体" w:hAnsi="宋体"/>
          <w:b/>
          <w:bCs/>
          <w:sz w:val="28"/>
        </w:rPr>
      </w:pPr>
    </w:p>
    <w:p w14:paraId="7546108D" w14:textId="77777777" w:rsidR="00CF5F51" w:rsidRDefault="00CF5F51" w:rsidP="00156CF2">
      <w:pPr>
        <w:spacing w:line="440" w:lineRule="exact"/>
        <w:jc w:val="left"/>
        <w:rPr>
          <w:rFonts w:ascii="宋体" w:hAnsi="宋体"/>
          <w:b/>
          <w:bCs/>
          <w:sz w:val="28"/>
        </w:rPr>
      </w:pPr>
    </w:p>
    <w:p w14:paraId="1BF5EA76" w14:textId="77777777" w:rsidR="00CF5F51" w:rsidRDefault="00CF5F51" w:rsidP="00156CF2">
      <w:pPr>
        <w:spacing w:line="440" w:lineRule="exact"/>
        <w:jc w:val="left"/>
        <w:rPr>
          <w:rFonts w:ascii="宋体" w:hAnsi="宋体"/>
          <w:b/>
          <w:bCs/>
          <w:sz w:val="28"/>
        </w:rPr>
      </w:pPr>
    </w:p>
    <w:p w14:paraId="44306072" w14:textId="77777777" w:rsidR="00CF5F51" w:rsidRDefault="00CF5F51" w:rsidP="00156CF2">
      <w:pPr>
        <w:spacing w:line="440" w:lineRule="exact"/>
        <w:jc w:val="left"/>
        <w:rPr>
          <w:rFonts w:ascii="宋体" w:hAnsi="宋体"/>
          <w:b/>
          <w:bCs/>
          <w:sz w:val="28"/>
        </w:rPr>
      </w:pPr>
    </w:p>
    <w:p w14:paraId="0EF0DC5E" w14:textId="77777777" w:rsidR="00CF5F51" w:rsidRDefault="00CF5F51" w:rsidP="00156CF2">
      <w:pPr>
        <w:spacing w:line="440" w:lineRule="exact"/>
        <w:jc w:val="left"/>
        <w:rPr>
          <w:rFonts w:ascii="宋体" w:hAnsi="宋体"/>
          <w:b/>
          <w:bCs/>
          <w:sz w:val="28"/>
        </w:rPr>
      </w:pPr>
    </w:p>
    <w:p w14:paraId="4942CBA7" w14:textId="77777777" w:rsidR="00CF5F51" w:rsidRDefault="00CF5F51" w:rsidP="00156CF2">
      <w:pPr>
        <w:spacing w:line="440" w:lineRule="exact"/>
        <w:jc w:val="left"/>
        <w:rPr>
          <w:rFonts w:ascii="宋体" w:hAnsi="宋体"/>
          <w:b/>
          <w:bCs/>
          <w:sz w:val="28"/>
        </w:rPr>
      </w:pPr>
    </w:p>
    <w:p w14:paraId="228BA6C7" w14:textId="77777777" w:rsidR="00CF5F51" w:rsidRDefault="00CF5F51" w:rsidP="00156CF2">
      <w:pPr>
        <w:spacing w:line="440" w:lineRule="exact"/>
        <w:jc w:val="left"/>
        <w:rPr>
          <w:rFonts w:ascii="宋体" w:hAnsi="宋体"/>
          <w:b/>
          <w:bCs/>
          <w:sz w:val="28"/>
        </w:rPr>
      </w:pPr>
    </w:p>
    <w:p w14:paraId="6289E35A" w14:textId="77777777" w:rsidR="00CF5F51" w:rsidRDefault="00CF5F51" w:rsidP="00156CF2">
      <w:pPr>
        <w:spacing w:line="440" w:lineRule="exact"/>
        <w:jc w:val="left"/>
        <w:rPr>
          <w:rFonts w:ascii="宋体" w:hAnsi="宋体"/>
          <w:b/>
          <w:bCs/>
          <w:sz w:val="28"/>
        </w:rPr>
      </w:pPr>
    </w:p>
    <w:p w14:paraId="5EE3E356" w14:textId="77777777" w:rsidR="00CF5F51" w:rsidRDefault="00CF5F51" w:rsidP="00156CF2">
      <w:pPr>
        <w:spacing w:line="440" w:lineRule="exact"/>
        <w:jc w:val="left"/>
        <w:rPr>
          <w:rFonts w:ascii="宋体" w:hAnsi="宋体"/>
          <w:b/>
          <w:bCs/>
          <w:sz w:val="28"/>
        </w:rPr>
      </w:pPr>
    </w:p>
    <w:p w14:paraId="67954CCE" w14:textId="77777777" w:rsidR="00CF5F51" w:rsidRDefault="00CF5F51" w:rsidP="00156CF2">
      <w:pPr>
        <w:spacing w:line="440" w:lineRule="exact"/>
        <w:jc w:val="left"/>
        <w:rPr>
          <w:rFonts w:ascii="宋体" w:hAnsi="宋体"/>
          <w:b/>
          <w:bCs/>
          <w:sz w:val="28"/>
        </w:rPr>
      </w:pPr>
    </w:p>
    <w:p w14:paraId="65B0709F" w14:textId="77777777" w:rsidR="00CF5F51" w:rsidRDefault="00CF5F51" w:rsidP="00156CF2">
      <w:pPr>
        <w:spacing w:line="440" w:lineRule="exact"/>
        <w:jc w:val="left"/>
        <w:rPr>
          <w:rFonts w:ascii="宋体" w:hAnsi="宋体"/>
          <w:b/>
          <w:bCs/>
          <w:sz w:val="28"/>
        </w:rPr>
      </w:pPr>
    </w:p>
    <w:p w14:paraId="3CDD7248" w14:textId="77777777" w:rsidR="00CF5F51" w:rsidRDefault="00CF5F51" w:rsidP="00156CF2">
      <w:pPr>
        <w:spacing w:line="440" w:lineRule="exact"/>
        <w:jc w:val="left"/>
        <w:rPr>
          <w:rFonts w:ascii="宋体" w:hAnsi="宋体"/>
          <w:b/>
          <w:bCs/>
          <w:sz w:val="28"/>
        </w:rPr>
      </w:pPr>
    </w:p>
    <w:p w14:paraId="16760AED" w14:textId="77777777" w:rsidR="00CF5F51" w:rsidRDefault="00CF5F51" w:rsidP="00156CF2">
      <w:pPr>
        <w:spacing w:line="440" w:lineRule="exact"/>
        <w:jc w:val="left"/>
        <w:rPr>
          <w:rFonts w:ascii="宋体" w:hAnsi="宋体"/>
          <w:b/>
          <w:bCs/>
          <w:sz w:val="28"/>
        </w:rPr>
      </w:pPr>
    </w:p>
    <w:p w14:paraId="498DE69C" w14:textId="77777777" w:rsidR="00CF5F51" w:rsidRDefault="00CF5F51" w:rsidP="00156CF2">
      <w:pPr>
        <w:spacing w:line="440" w:lineRule="exact"/>
        <w:jc w:val="left"/>
        <w:rPr>
          <w:rFonts w:ascii="宋体" w:hAnsi="宋体"/>
          <w:b/>
          <w:bCs/>
          <w:sz w:val="28"/>
        </w:rPr>
      </w:pPr>
    </w:p>
    <w:p w14:paraId="63D4D792" w14:textId="77777777" w:rsidR="00CF5F51" w:rsidRDefault="00CF5F51" w:rsidP="00156CF2">
      <w:pPr>
        <w:spacing w:line="440" w:lineRule="exact"/>
        <w:jc w:val="left"/>
        <w:rPr>
          <w:rFonts w:ascii="宋体" w:hAnsi="宋体"/>
          <w:b/>
          <w:bCs/>
          <w:sz w:val="28"/>
        </w:rPr>
      </w:pPr>
    </w:p>
    <w:p w14:paraId="775EE144" w14:textId="77777777" w:rsidR="00CF5F51" w:rsidRDefault="00CF5F51" w:rsidP="00156CF2">
      <w:pPr>
        <w:spacing w:line="440" w:lineRule="exact"/>
        <w:jc w:val="left"/>
        <w:rPr>
          <w:rFonts w:ascii="宋体" w:hAnsi="宋体"/>
          <w:b/>
          <w:bCs/>
          <w:sz w:val="28"/>
        </w:rPr>
      </w:pPr>
    </w:p>
    <w:p w14:paraId="0DF4D6C2" w14:textId="77777777" w:rsidR="00CF5F51" w:rsidRDefault="00CF5F51" w:rsidP="00156CF2">
      <w:pPr>
        <w:spacing w:line="440" w:lineRule="exact"/>
        <w:jc w:val="left"/>
        <w:rPr>
          <w:rFonts w:ascii="宋体" w:hAnsi="宋体"/>
          <w:b/>
          <w:bCs/>
          <w:sz w:val="28"/>
        </w:rPr>
      </w:pPr>
    </w:p>
    <w:p w14:paraId="04DF7712" w14:textId="77777777" w:rsidR="00CF5F51" w:rsidRDefault="00CF5F51" w:rsidP="00156CF2">
      <w:pPr>
        <w:spacing w:line="440" w:lineRule="exact"/>
        <w:jc w:val="left"/>
        <w:rPr>
          <w:rFonts w:ascii="宋体" w:hAnsi="宋体"/>
          <w:b/>
          <w:bCs/>
          <w:sz w:val="28"/>
        </w:rPr>
      </w:pPr>
    </w:p>
    <w:p w14:paraId="0BE78F8F" w14:textId="77777777" w:rsidR="00CF5F51" w:rsidRDefault="00CF5F51" w:rsidP="00156CF2">
      <w:pPr>
        <w:spacing w:line="440" w:lineRule="exact"/>
        <w:jc w:val="left"/>
        <w:rPr>
          <w:rFonts w:ascii="宋体" w:hAnsi="宋体"/>
          <w:b/>
          <w:bCs/>
          <w:sz w:val="28"/>
        </w:rPr>
      </w:pPr>
    </w:p>
    <w:p w14:paraId="4D7B2642" w14:textId="77777777" w:rsidR="00CF5F51" w:rsidRDefault="00CF5F51" w:rsidP="00156CF2">
      <w:pPr>
        <w:spacing w:line="440" w:lineRule="exact"/>
        <w:jc w:val="left"/>
        <w:rPr>
          <w:rFonts w:ascii="宋体" w:hAnsi="宋体"/>
          <w:b/>
          <w:bCs/>
          <w:sz w:val="28"/>
        </w:rPr>
      </w:pPr>
    </w:p>
    <w:p w14:paraId="08778C7E" w14:textId="77777777" w:rsidR="00CF5F51" w:rsidRDefault="00CF5F51" w:rsidP="00156CF2">
      <w:pPr>
        <w:spacing w:line="440" w:lineRule="exact"/>
        <w:jc w:val="left"/>
        <w:rPr>
          <w:rFonts w:ascii="宋体" w:hAnsi="宋体"/>
          <w:b/>
          <w:bCs/>
          <w:sz w:val="28"/>
        </w:rPr>
      </w:pPr>
    </w:p>
    <w:p w14:paraId="6D55816E" w14:textId="77777777" w:rsidR="00CF5F51" w:rsidRDefault="00CF5F51" w:rsidP="00156CF2">
      <w:pPr>
        <w:spacing w:line="440" w:lineRule="exact"/>
        <w:jc w:val="left"/>
        <w:rPr>
          <w:rFonts w:ascii="宋体" w:hAnsi="宋体"/>
          <w:b/>
          <w:bCs/>
          <w:sz w:val="28"/>
        </w:rPr>
      </w:pPr>
    </w:p>
    <w:p w14:paraId="045359FE" w14:textId="77777777" w:rsidR="00CF5F51" w:rsidRDefault="00CF5F51" w:rsidP="00156CF2">
      <w:pPr>
        <w:spacing w:line="440" w:lineRule="exact"/>
        <w:jc w:val="left"/>
        <w:rPr>
          <w:rFonts w:ascii="宋体" w:hAnsi="宋体"/>
          <w:b/>
          <w:bCs/>
          <w:sz w:val="28"/>
        </w:rPr>
      </w:pPr>
    </w:p>
    <w:p w14:paraId="0CB010A9" w14:textId="77777777" w:rsidR="00CF5F51" w:rsidRDefault="00CF5F51" w:rsidP="00156CF2">
      <w:pPr>
        <w:spacing w:line="440" w:lineRule="exact"/>
        <w:jc w:val="left"/>
        <w:rPr>
          <w:rFonts w:ascii="宋体" w:hAnsi="宋体"/>
          <w:b/>
          <w:bCs/>
          <w:sz w:val="28"/>
        </w:rPr>
      </w:pPr>
    </w:p>
    <w:p w14:paraId="651CDBC0" w14:textId="77777777" w:rsidR="00987DAD" w:rsidRPr="00156CF2" w:rsidRDefault="00F400D4" w:rsidP="00156CF2">
      <w:pPr>
        <w:spacing w:line="440" w:lineRule="exact"/>
        <w:jc w:val="left"/>
        <w:rPr>
          <w:rFonts w:ascii="宋体" w:hAnsi="宋体"/>
          <w:b/>
          <w:sz w:val="32"/>
        </w:rPr>
      </w:pPr>
      <w:r w:rsidRPr="00156CF2">
        <w:rPr>
          <w:rFonts w:ascii="宋体" w:hAnsi="宋体" w:hint="eastAsia"/>
          <w:b/>
          <w:bCs/>
          <w:sz w:val="28"/>
        </w:rPr>
        <w:lastRenderedPageBreak/>
        <w:t>附件二</w:t>
      </w:r>
      <w:r w:rsidR="003B3F06" w:rsidRPr="00156CF2">
        <w:rPr>
          <w:rFonts w:ascii="宋体" w:hAnsi="宋体" w:hint="eastAsia"/>
          <w:b/>
          <w:bCs/>
          <w:sz w:val="28"/>
        </w:rPr>
        <w:t>：</w:t>
      </w:r>
      <w:r w:rsidRPr="00156CF2">
        <w:rPr>
          <w:rFonts w:ascii="宋体" w:hAnsi="宋体" w:cs="宋体" w:hint="eastAsia"/>
          <w:b/>
          <w:sz w:val="28"/>
          <w:szCs w:val="28"/>
        </w:rPr>
        <w:t>参选报价单</w:t>
      </w:r>
    </w:p>
    <w:p w14:paraId="1F273004" w14:textId="77777777" w:rsidR="00156CF2" w:rsidRPr="00156CF2" w:rsidRDefault="00156CF2" w:rsidP="00156CF2">
      <w:pPr>
        <w:snapToGrid w:val="0"/>
        <w:spacing w:line="360" w:lineRule="auto"/>
        <w:rPr>
          <w:rFonts w:ascii="宋体" w:hAnsi="宋体"/>
          <w:sz w:val="28"/>
          <w:szCs w:val="28"/>
        </w:rPr>
      </w:pPr>
      <w:r w:rsidRPr="00156CF2">
        <w:rPr>
          <w:rFonts w:ascii="宋体" w:hAnsi="宋体" w:hint="eastAsia"/>
          <w:sz w:val="28"/>
          <w:szCs w:val="28"/>
        </w:rPr>
        <w:t>福建省东南电化股份有限公司：</w:t>
      </w:r>
    </w:p>
    <w:p w14:paraId="3D69D189" w14:textId="6AE23E03" w:rsidR="00156CF2" w:rsidRPr="00156CF2" w:rsidRDefault="00156CF2" w:rsidP="00156CF2">
      <w:pPr>
        <w:snapToGrid w:val="0"/>
        <w:spacing w:line="360" w:lineRule="auto"/>
        <w:ind w:firstLineChars="200" w:firstLine="560"/>
        <w:rPr>
          <w:rFonts w:ascii="宋体" w:hAnsi="宋体"/>
          <w:sz w:val="28"/>
          <w:szCs w:val="28"/>
        </w:rPr>
      </w:pPr>
      <w:r w:rsidRPr="00156CF2">
        <w:rPr>
          <w:rFonts w:ascii="宋体" w:hAnsi="宋体" w:hint="eastAsia"/>
          <w:sz w:val="28"/>
          <w:szCs w:val="28"/>
        </w:rPr>
        <w:t>贵公司</w:t>
      </w:r>
      <w:r w:rsidR="006C594A">
        <w:rPr>
          <w:rFonts w:ascii="宋体" w:hAnsi="宋体" w:hint="eastAsia"/>
          <w:sz w:val="28"/>
          <w:szCs w:val="28"/>
        </w:rPr>
        <w:t>室外单色LED电子显示屏采购</w:t>
      </w:r>
      <w:r w:rsidRPr="00156CF2">
        <w:rPr>
          <w:rFonts w:ascii="宋体" w:hAnsi="宋体" w:hint="eastAsia"/>
          <w:sz w:val="28"/>
          <w:szCs w:val="28"/>
        </w:rPr>
        <w:t>自主比选文件我公司已阅知并完全同意，承诺此次报价真实、有效。同时承诺，中选后认真履行中标义务，提供优质服务。现将本公司有关报价及说明如下：</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6"/>
        <w:gridCol w:w="2224"/>
        <w:gridCol w:w="3230"/>
        <w:gridCol w:w="2160"/>
      </w:tblGrid>
      <w:tr w:rsidR="00883BC8" w14:paraId="5232A97A" w14:textId="77777777" w:rsidTr="00883BC8">
        <w:trPr>
          <w:trHeight w:val="722"/>
          <w:jc w:val="center"/>
        </w:trPr>
        <w:tc>
          <w:tcPr>
            <w:tcW w:w="2166" w:type="dxa"/>
            <w:shd w:val="clear" w:color="auto" w:fill="auto"/>
          </w:tcPr>
          <w:p w14:paraId="1F984492" w14:textId="77777777" w:rsidR="00883BC8" w:rsidRPr="00422C29" w:rsidRDefault="00883BC8" w:rsidP="00422C29">
            <w:pPr>
              <w:jc w:val="center"/>
              <w:rPr>
                <w:rFonts w:ascii="宋体" w:hAnsi="宋体"/>
                <w:b/>
                <w:sz w:val="28"/>
                <w:szCs w:val="28"/>
              </w:rPr>
            </w:pPr>
            <w:r w:rsidRPr="00422C29">
              <w:rPr>
                <w:rFonts w:ascii="宋体" w:hAnsi="宋体" w:hint="eastAsia"/>
                <w:b/>
                <w:sz w:val="28"/>
                <w:szCs w:val="28"/>
              </w:rPr>
              <w:t>品牌</w:t>
            </w:r>
          </w:p>
        </w:tc>
        <w:tc>
          <w:tcPr>
            <w:tcW w:w="2224" w:type="dxa"/>
            <w:shd w:val="clear" w:color="auto" w:fill="auto"/>
          </w:tcPr>
          <w:p w14:paraId="2F8B59AD" w14:textId="77777777" w:rsidR="00883BC8" w:rsidRPr="00422C29" w:rsidRDefault="00883BC8" w:rsidP="00422C29">
            <w:pPr>
              <w:jc w:val="center"/>
              <w:rPr>
                <w:rFonts w:ascii="宋体" w:hAnsi="宋体"/>
                <w:b/>
                <w:sz w:val="28"/>
                <w:szCs w:val="28"/>
              </w:rPr>
            </w:pPr>
            <w:r w:rsidRPr="00422C29">
              <w:rPr>
                <w:rFonts w:ascii="宋体" w:hAnsi="宋体" w:hint="eastAsia"/>
                <w:b/>
                <w:sz w:val="28"/>
                <w:szCs w:val="28"/>
              </w:rPr>
              <w:t>型号</w:t>
            </w:r>
          </w:p>
        </w:tc>
        <w:tc>
          <w:tcPr>
            <w:tcW w:w="3230" w:type="dxa"/>
          </w:tcPr>
          <w:p w14:paraId="6F66F810" w14:textId="161FDED8" w:rsidR="00883BC8" w:rsidRPr="00422C29" w:rsidRDefault="00883BC8" w:rsidP="00422C29">
            <w:pPr>
              <w:jc w:val="center"/>
              <w:rPr>
                <w:rFonts w:ascii="宋体" w:hAnsi="宋体"/>
                <w:b/>
                <w:sz w:val="28"/>
                <w:szCs w:val="28"/>
              </w:rPr>
            </w:pPr>
            <w:r>
              <w:rPr>
                <w:rFonts w:ascii="宋体" w:hAnsi="宋体" w:hint="eastAsia"/>
                <w:b/>
                <w:sz w:val="28"/>
                <w:szCs w:val="28"/>
              </w:rPr>
              <w:t>规格</w:t>
            </w:r>
          </w:p>
        </w:tc>
        <w:tc>
          <w:tcPr>
            <w:tcW w:w="2160" w:type="dxa"/>
            <w:shd w:val="clear" w:color="auto" w:fill="auto"/>
          </w:tcPr>
          <w:p w14:paraId="0FFC0403" w14:textId="5D2F01DA" w:rsidR="00883BC8" w:rsidRPr="00422C29" w:rsidRDefault="00883BC8" w:rsidP="00422C29">
            <w:pPr>
              <w:jc w:val="center"/>
              <w:rPr>
                <w:rFonts w:ascii="宋体" w:hAnsi="宋体"/>
                <w:b/>
                <w:sz w:val="28"/>
                <w:szCs w:val="28"/>
              </w:rPr>
            </w:pPr>
            <w:r w:rsidRPr="00422C29">
              <w:rPr>
                <w:rFonts w:ascii="宋体" w:hAnsi="宋体" w:hint="eastAsia"/>
                <w:b/>
                <w:sz w:val="28"/>
                <w:szCs w:val="28"/>
              </w:rPr>
              <w:t>单价</w:t>
            </w:r>
          </w:p>
        </w:tc>
      </w:tr>
      <w:tr w:rsidR="00883BC8" w14:paraId="717C4081" w14:textId="77777777" w:rsidTr="00883BC8">
        <w:trPr>
          <w:trHeight w:val="675"/>
          <w:jc w:val="center"/>
        </w:trPr>
        <w:tc>
          <w:tcPr>
            <w:tcW w:w="2166" w:type="dxa"/>
            <w:shd w:val="clear" w:color="auto" w:fill="auto"/>
          </w:tcPr>
          <w:p w14:paraId="7C9C849C" w14:textId="77777777" w:rsidR="00883BC8" w:rsidRPr="00422C29" w:rsidRDefault="00883BC8" w:rsidP="00422C29">
            <w:pPr>
              <w:jc w:val="center"/>
              <w:rPr>
                <w:rFonts w:ascii="宋体" w:hAnsi="宋体"/>
                <w:sz w:val="28"/>
                <w:szCs w:val="28"/>
              </w:rPr>
            </w:pPr>
          </w:p>
        </w:tc>
        <w:tc>
          <w:tcPr>
            <w:tcW w:w="2224" w:type="dxa"/>
            <w:shd w:val="clear" w:color="auto" w:fill="auto"/>
          </w:tcPr>
          <w:p w14:paraId="1B9845F7" w14:textId="77777777" w:rsidR="00883BC8" w:rsidRPr="00422C29" w:rsidRDefault="00883BC8" w:rsidP="00422C29">
            <w:pPr>
              <w:jc w:val="center"/>
              <w:rPr>
                <w:rFonts w:ascii="宋体" w:hAnsi="宋体"/>
                <w:sz w:val="28"/>
                <w:szCs w:val="28"/>
              </w:rPr>
            </w:pPr>
          </w:p>
        </w:tc>
        <w:tc>
          <w:tcPr>
            <w:tcW w:w="3230" w:type="dxa"/>
          </w:tcPr>
          <w:p w14:paraId="391146CC" w14:textId="77777777" w:rsidR="00883BC8" w:rsidRPr="00422C29" w:rsidRDefault="00883BC8" w:rsidP="00422C29">
            <w:pPr>
              <w:jc w:val="center"/>
              <w:rPr>
                <w:rFonts w:ascii="宋体" w:hAnsi="宋体"/>
                <w:sz w:val="28"/>
                <w:szCs w:val="28"/>
              </w:rPr>
            </w:pPr>
          </w:p>
        </w:tc>
        <w:tc>
          <w:tcPr>
            <w:tcW w:w="2160" w:type="dxa"/>
            <w:shd w:val="clear" w:color="auto" w:fill="auto"/>
          </w:tcPr>
          <w:p w14:paraId="3BC0E0C9" w14:textId="5C475EEB" w:rsidR="00883BC8" w:rsidRPr="00422C29" w:rsidRDefault="00883BC8" w:rsidP="00422C29">
            <w:pPr>
              <w:jc w:val="center"/>
              <w:rPr>
                <w:rFonts w:ascii="宋体" w:hAnsi="宋体"/>
                <w:sz w:val="28"/>
                <w:szCs w:val="28"/>
              </w:rPr>
            </w:pPr>
          </w:p>
        </w:tc>
      </w:tr>
      <w:tr w:rsidR="00883BC8" w14:paraId="7C2E5D45" w14:textId="77777777" w:rsidTr="00883BC8">
        <w:trPr>
          <w:trHeight w:val="675"/>
          <w:jc w:val="center"/>
        </w:trPr>
        <w:tc>
          <w:tcPr>
            <w:tcW w:w="2166" w:type="dxa"/>
            <w:shd w:val="clear" w:color="auto" w:fill="auto"/>
          </w:tcPr>
          <w:p w14:paraId="46C38BA0" w14:textId="77777777" w:rsidR="00883BC8" w:rsidRPr="00422C29" w:rsidRDefault="00883BC8" w:rsidP="00422C29">
            <w:pPr>
              <w:jc w:val="center"/>
              <w:rPr>
                <w:rFonts w:ascii="宋体" w:hAnsi="宋体"/>
                <w:sz w:val="28"/>
                <w:szCs w:val="28"/>
              </w:rPr>
            </w:pPr>
          </w:p>
        </w:tc>
        <w:tc>
          <w:tcPr>
            <w:tcW w:w="2224" w:type="dxa"/>
            <w:shd w:val="clear" w:color="auto" w:fill="auto"/>
          </w:tcPr>
          <w:p w14:paraId="56D04F37" w14:textId="77777777" w:rsidR="00883BC8" w:rsidRPr="00422C29" w:rsidRDefault="00883BC8" w:rsidP="00422C29">
            <w:pPr>
              <w:jc w:val="center"/>
              <w:rPr>
                <w:rFonts w:ascii="宋体" w:hAnsi="宋体"/>
                <w:sz w:val="28"/>
                <w:szCs w:val="28"/>
              </w:rPr>
            </w:pPr>
          </w:p>
        </w:tc>
        <w:tc>
          <w:tcPr>
            <w:tcW w:w="3230" w:type="dxa"/>
          </w:tcPr>
          <w:p w14:paraId="329BCD88" w14:textId="77777777" w:rsidR="00883BC8" w:rsidRPr="00422C29" w:rsidRDefault="00883BC8" w:rsidP="00422C29">
            <w:pPr>
              <w:jc w:val="center"/>
              <w:rPr>
                <w:rFonts w:ascii="宋体" w:hAnsi="宋体"/>
                <w:sz w:val="28"/>
                <w:szCs w:val="28"/>
              </w:rPr>
            </w:pPr>
          </w:p>
        </w:tc>
        <w:tc>
          <w:tcPr>
            <w:tcW w:w="2160" w:type="dxa"/>
            <w:shd w:val="clear" w:color="auto" w:fill="auto"/>
          </w:tcPr>
          <w:p w14:paraId="107BE5DF" w14:textId="66D5C963" w:rsidR="00883BC8" w:rsidRPr="00422C29" w:rsidRDefault="00883BC8" w:rsidP="00422C29">
            <w:pPr>
              <w:jc w:val="center"/>
              <w:rPr>
                <w:rFonts w:ascii="宋体" w:hAnsi="宋体"/>
                <w:sz w:val="28"/>
                <w:szCs w:val="28"/>
              </w:rPr>
            </w:pPr>
          </w:p>
        </w:tc>
      </w:tr>
      <w:tr w:rsidR="00883BC8" w14:paraId="2A661E6D" w14:textId="77777777" w:rsidTr="00883BC8">
        <w:trPr>
          <w:trHeight w:val="675"/>
          <w:jc w:val="center"/>
        </w:trPr>
        <w:tc>
          <w:tcPr>
            <w:tcW w:w="2166" w:type="dxa"/>
            <w:shd w:val="clear" w:color="auto" w:fill="auto"/>
          </w:tcPr>
          <w:p w14:paraId="19BD284A" w14:textId="77777777" w:rsidR="00883BC8" w:rsidRPr="00422C29" w:rsidRDefault="00883BC8" w:rsidP="00422C29">
            <w:pPr>
              <w:jc w:val="center"/>
              <w:rPr>
                <w:rFonts w:ascii="宋体" w:hAnsi="宋体"/>
                <w:sz w:val="28"/>
                <w:szCs w:val="28"/>
              </w:rPr>
            </w:pPr>
          </w:p>
        </w:tc>
        <w:tc>
          <w:tcPr>
            <w:tcW w:w="2224" w:type="dxa"/>
            <w:shd w:val="clear" w:color="auto" w:fill="auto"/>
          </w:tcPr>
          <w:p w14:paraId="08BF5B0E" w14:textId="77777777" w:rsidR="00883BC8" w:rsidRPr="00422C29" w:rsidRDefault="00883BC8" w:rsidP="00422C29">
            <w:pPr>
              <w:jc w:val="center"/>
              <w:rPr>
                <w:rFonts w:ascii="宋体" w:hAnsi="宋体"/>
                <w:sz w:val="28"/>
                <w:szCs w:val="28"/>
              </w:rPr>
            </w:pPr>
          </w:p>
        </w:tc>
        <w:tc>
          <w:tcPr>
            <w:tcW w:w="3230" w:type="dxa"/>
          </w:tcPr>
          <w:p w14:paraId="1908188A" w14:textId="77777777" w:rsidR="00883BC8" w:rsidRPr="00422C29" w:rsidRDefault="00883BC8" w:rsidP="00422C29">
            <w:pPr>
              <w:jc w:val="center"/>
              <w:rPr>
                <w:rFonts w:ascii="宋体" w:hAnsi="宋体"/>
                <w:sz w:val="28"/>
                <w:szCs w:val="28"/>
              </w:rPr>
            </w:pPr>
          </w:p>
        </w:tc>
        <w:tc>
          <w:tcPr>
            <w:tcW w:w="2160" w:type="dxa"/>
            <w:shd w:val="clear" w:color="auto" w:fill="auto"/>
          </w:tcPr>
          <w:p w14:paraId="3014D618" w14:textId="1E28A9D5" w:rsidR="00883BC8" w:rsidRPr="00422C29" w:rsidRDefault="00883BC8" w:rsidP="00422C29">
            <w:pPr>
              <w:jc w:val="center"/>
              <w:rPr>
                <w:rFonts w:ascii="宋体" w:hAnsi="宋体"/>
                <w:sz w:val="28"/>
                <w:szCs w:val="28"/>
              </w:rPr>
            </w:pPr>
          </w:p>
        </w:tc>
      </w:tr>
      <w:tr w:rsidR="00883BC8" w14:paraId="589FE525" w14:textId="77777777" w:rsidTr="00883BC8">
        <w:trPr>
          <w:trHeight w:val="697"/>
          <w:jc w:val="center"/>
        </w:trPr>
        <w:tc>
          <w:tcPr>
            <w:tcW w:w="2166" w:type="dxa"/>
            <w:shd w:val="clear" w:color="auto" w:fill="auto"/>
          </w:tcPr>
          <w:p w14:paraId="2AAA0EEB" w14:textId="77777777" w:rsidR="00883BC8" w:rsidRPr="00422C29" w:rsidRDefault="00883BC8" w:rsidP="00422C29">
            <w:pPr>
              <w:jc w:val="center"/>
              <w:rPr>
                <w:rFonts w:ascii="宋体" w:hAnsi="宋体"/>
                <w:sz w:val="28"/>
                <w:szCs w:val="28"/>
              </w:rPr>
            </w:pPr>
          </w:p>
        </w:tc>
        <w:tc>
          <w:tcPr>
            <w:tcW w:w="2224" w:type="dxa"/>
            <w:shd w:val="clear" w:color="auto" w:fill="auto"/>
          </w:tcPr>
          <w:p w14:paraId="590B269C" w14:textId="77777777" w:rsidR="00883BC8" w:rsidRPr="00422C29" w:rsidRDefault="00883BC8" w:rsidP="00422C29">
            <w:pPr>
              <w:jc w:val="center"/>
              <w:rPr>
                <w:rFonts w:ascii="宋体" w:hAnsi="宋体"/>
                <w:sz w:val="28"/>
                <w:szCs w:val="28"/>
              </w:rPr>
            </w:pPr>
          </w:p>
        </w:tc>
        <w:tc>
          <w:tcPr>
            <w:tcW w:w="3230" w:type="dxa"/>
          </w:tcPr>
          <w:p w14:paraId="73476CA5" w14:textId="77777777" w:rsidR="00883BC8" w:rsidRPr="00422C29" w:rsidRDefault="00883BC8" w:rsidP="00422C29">
            <w:pPr>
              <w:jc w:val="center"/>
              <w:rPr>
                <w:rFonts w:ascii="宋体" w:hAnsi="宋体"/>
                <w:sz w:val="28"/>
                <w:szCs w:val="28"/>
              </w:rPr>
            </w:pPr>
          </w:p>
        </w:tc>
        <w:tc>
          <w:tcPr>
            <w:tcW w:w="2160" w:type="dxa"/>
            <w:shd w:val="clear" w:color="auto" w:fill="auto"/>
          </w:tcPr>
          <w:p w14:paraId="1BD51553" w14:textId="66A21689" w:rsidR="00883BC8" w:rsidRPr="00422C29" w:rsidRDefault="00883BC8" w:rsidP="00422C29">
            <w:pPr>
              <w:jc w:val="center"/>
              <w:rPr>
                <w:rFonts w:ascii="宋体" w:hAnsi="宋体"/>
                <w:sz w:val="28"/>
                <w:szCs w:val="28"/>
              </w:rPr>
            </w:pPr>
          </w:p>
        </w:tc>
      </w:tr>
    </w:tbl>
    <w:p w14:paraId="0926AE09" w14:textId="21C65765" w:rsidR="00156CF2" w:rsidRPr="00156CF2" w:rsidRDefault="00156CF2" w:rsidP="00156CF2">
      <w:pPr>
        <w:snapToGrid w:val="0"/>
        <w:spacing w:line="360" w:lineRule="auto"/>
        <w:rPr>
          <w:rFonts w:ascii="宋体" w:hAnsi="宋体"/>
          <w:sz w:val="28"/>
          <w:szCs w:val="28"/>
        </w:rPr>
      </w:pPr>
      <w:r w:rsidRPr="00156CF2">
        <w:rPr>
          <w:rFonts w:ascii="宋体" w:hAnsi="宋体" w:hint="eastAsia"/>
          <w:sz w:val="28"/>
          <w:szCs w:val="28"/>
        </w:rPr>
        <w:t>以上报价含</w:t>
      </w:r>
      <w:r>
        <w:rPr>
          <w:rFonts w:ascii="宋体" w:hAnsi="宋体" w:hint="eastAsia"/>
          <w:sz w:val="28"/>
          <w:szCs w:val="28"/>
        </w:rPr>
        <w:t>运输、安装、调试</w:t>
      </w:r>
      <w:r>
        <w:rPr>
          <w:rFonts w:ascii="宋体" w:hAnsi="宋体" w:hint="eastAsia"/>
          <w:sz w:val="28"/>
          <w:szCs w:val="28"/>
          <w:u w:val="single"/>
        </w:rPr>
        <w:t xml:space="preserve">     </w:t>
      </w:r>
      <w:r w:rsidRPr="00156CF2">
        <w:rPr>
          <w:rFonts w:ascii="宋体" w:hAnsi="宋体" w:hint="eastAsia"/>
          <w:sz w:val="28"/>
          <w:szCs w:val="28"/>
        </w:rPr>
        <w:t>%增值税</w:t>
      </w:r>
      <w:r w:rsidR="006C594A">
        <w:rPr>
          <w:rFonts w:ascii="宋体" w:hAnsi="宋体" w:hint="eastAsia"/>
          <w:sz w:val="28"/>
          <w:szCs w:val="28"/>
        </w:rPr>
        <w:t>专用发票</w:t>
      </w:r>
      <w:r w:rsidRPr="00156CF2">
        <w:rPr>
          <w:rFonts w:ascii="宋体" w:hAnsi="宋体" w:hint="eastAsia"/>
          <w:sz w:val="28"/>
          <w:szCs w:val="28"/>
        </w:rPr>
        <w:t>。</w:t>
      </w:r>
    </w:p>
    <w:p w14:paraId="2BEF50D5" w14:textId="77777777" w:rsidR="00156CF2" w:rsidRPr="00156CF2" w:rsidRDefault="00156CF2" w:rsidP="00156CF2">
      <w:pPr>
        <w:snapToGrid w:val="0"/>
        <w:spacing w:line="360" w:lineRule="auto"/>
        <w:ind w:right="560"/>
        <w:jc w:val="center"/>
        <w:rPr>
          <w:rFonts w:ascii="宋体" w:hAnsi="宋体"/>
          <w:sz w:val="28"/>
          <w:szCs w:val="28"/>
        </w:rPr>
      </w:pPr>
      <w:r w:rsidRPr="00156CF2">
        <w:rPr>
          <w:rFonts w:ascii="宋体" w:hAnsi="宋体" w:hint="eastAsia"/>
          <w:sz w:val="28"/>
          <w:szCs w:val="28"/>
        </w:rPr>
        <w:t xml:space="preserve">                         比选单位（签章）：</w:t>
      </w:r>
    </w:p>
    <w:p w14:paraId="16FCD2C0" w14:textId="7A69043C" w:rsidR="00156CF2" w:rsidRPr="00156CF2" w:rsidRDefault="00156CF2" w:rsidP="00156CF2">
      <w:pPr>
        <w:snapToGrid w:val="0"/>
        <w:spacing w:line="360" w:lineRule="auto"/>
        <w:ind w:right="560"/>
        <w:jc w:val="center"/>
        <w:rPr>
          <w:rFonts w:ascii="宋体" w:hAnsi="宋体"/>
          <w:sz w:val="28"/>
          <w:szCs w:val="28"/>
        </w:rPr>
      </w:pPr>
      <w:r w:rsidRPr="00156CF2">
        <w:rPr>
          <w:rFonts w:ascii="宋体" w:hAnsi="宋体" w:hint="eastAsia"/>
          <w:sz w:val="28"/>
          <w:szCs w:val="28"/>
        </w:rPr>
        <w:t xml:space="preserve">               </w:t>
      </w:r>
      <w:r w:rsidR="000A3492">
        <w:rPr>
          <w:rFonts w:ascii="宋体" w:hAnsi="宋体"/>
          <w:sz w:val="28"/>
          <w:szCs w:val="28"/>
        </w:rPr>
        <w:t xml:space="preserve"> </w:t>
      </w:r>
      <w:r w:rsidRPr="00156CF2">
        <w:rPr>
          <w:rFonts w:ascii="宋体" w:hAnsi="宋体" w:hint="eastAsia"/>
          <w:sz w:val="28"/>
          <w:szCs w:val="28"/>
        </w:rPr>
        <w:t>联系人：</w:t>
      </w:r>
    </w:p>
    <w:p w14:paraId="7C2DBB48" w14:textId="46F5AFE7" w:rsidR="00156CF2" w:rsidRPr="00156CF2" w:rsidRDefault="00156CF2" w:rsidP="00156CF2">
      <w:pPr>
        <w:snapToGrid w:val="0"/>
        <w:spacing w:line="360" w:lineRule="auto"/>
        <w:ind w:right="560"/>
        <w:jc w:val="center"/>
        <w:rPr>
          <w:rFonts w:ascii="宋体" w:hAnsi="宋体"/>
          <w:sz w:val="28"/>
          <w:szCs w:val="28"/>
        </w:rPr>
      </w:pPr>
      <w:r w:rsidRPr="00156CF2">
        <w:rPr>
          <w:rFonts w:ascii="宋体" w:hAnsi="宋体" w:hint="eastAsia"/>
          <w:sz w:val="28"/>
          <w:szCs w:val="28"/>
        </w:rPr>
        <w:t xml:space="preserve">                 </w:t>
      </w:r>
      <w:r w:rsidR="000A3492">
        <w:rPr>
          <w:rFonts w:ascii="宋体" w:hAnsi="宋体"/>
          <w:sz w:val="28"/>
          <w:szCs w:val="28"/>
        </w:rPr>
        <w:t xml:space="preserve"> </w:t>
      </w:r>
      <w:r w:rsidRPr="00156CF2">
        <w:rPr>
          <w:rFonts w:ascii="宋体" w:hAnsi="宋体" w:hint="eastAsia"/>
          <w:sz w:val="28"/>
          <w:szCs w:val="28"/>
        </w:rPr>
        <w:t>联系电话：</w:t>
      </w:r>
    </w:p>
    <w:p w14:paraId="0176A774" w14:textId="77777777" w:rsidR="00156CF2" w:rsidRPr="00156CF2" w:rsidRDefault="00156CF2" w:rsidP="00156CF2">
      <w:pPr>
        <w:snapToGrid w:val="0"/>
        <w:spacing w:line="360" w:lineRule="auto"/>
        <w:ind w:right="560"/>
        <w:jc w:val="center"/>
        <w:rPr>
          <w:rFonts w:ascii="宋体" w:hAnsi="宋体"/>
          <w:sz w:val="28"/>
          <w:szCs w:val="28"/>
        </w:rPr>
      </w:pPr>
      <w:r w:rsidRPr="00156CF2">
        <w:rPr>
          <w:rFonts w:ascii="宋体" w:hAnsi="宋体" w:hint="eastAsia"/>
          <w:sz w:val="28"/>
          <w:szCs w:val="28"/>
        </w:rPr>
        <w:t xml:space="preserve">                                        年   月    日 </w:t>
      </w:r>
    </w:p>
    <w:p w14:paraId="4002CF01" w14:textId="77777777" w:rsidR="002B7CAD" w:rsidRPr="00156CF2" w:rsidRDefault="002B7CAD" w:rsidP="00637B18">
      <w:pPr>
        <w:spacing w:line="360" w:lineRule="auto"/>
        <w:jc w:val="left"/>
        <w:rPr>
          <w:sz w:val="28"/>
          <w:szCs w:val="28"/>
        </w:rPr>
      </w:pPr>
    </w:p>
    <w:p w14:paraId="46CC263E" w14:textId="77777777" w:rsidR="00156CF2" w:rsidRDefault="00156CF2" w:rsidP="00637B18">
      <w:pPr>
        <w:spacing w:line="360" w:lineRule="auto"/>
        <w:jc w:val="left"/>
        <w:rPr>
          <w:b/>
          <w:sz w:val="28"/>
          <w:szCs w:val="28"/>
        </w:rPr>
      </w:pPr>
    </w:p>
    <w:p w14:paraId="20E3E567" w14:textId="77777777" w:rsidR="00156CF2" w:rsidRDefault="00156CF2" w:rsidP="00637B18">
      <w:pPr>
        <w:spacing w:line="360" w:lineRule="auto"/>
        <w:jc w:val="left"/>
        <w:rPr>
          <w:b/>
          <w:sz w:val="28"/>
          <w:szCs w:val="28"/>
        </w:rPr>
      </w:pPr>
    </w:p>
    <w:p w14:paraId="61E461D4" w14:textId="77777777" w:rsidR="00156CF2" w:rsidRDefault="00156CF2" w:rsidP="00637B18">
      <w:pPr>
        <w:spacing w:line="360" w:lineRule="auto"/>
        <w:jc w:val="left"/>
        <w:rPr>
          <w:b/>
          <w:sz w:val="28"/>
          <w:szCs w:val="28"/>
        </w:rPr>
      </w:pPr>
    </w:p>
    <w:p w14:paraId="1189F1D0" w14:textId="77777777" w:rsidR="00156CF2" w:rsidRDefault="00156CF2" w:rsidP="00637B18">
      <w:pPr>
        <w:spacing w:line="360" w:lineRule="auto"/>
        <w:jc w:val="left"/>
        <w:rPr>
          <w:b/>
          <w:sz w:val="28"/>
          <w:szCs w:val="28"/>
        </w:rPr>
      </w:pPr>
    </w:p>
    <w:p w14:paraId="740E6C56" w14:textId="77777777" w:rsidR="00156CF2" w:rsidRDefault="00156CF2" w:rsidP="00637B18">
      <w:pPr>
        <w:spacing w:line="360" w:lineRule="auto"/>
        <w:jc w:val="left"/>
        <w:rPr>
          <w:b/>
          <w:sz w:val="28"/>
          <w:szCs w:val="28"/>
        </w:rPr>
      </w:pPr>
    </w:p>
    <w:p w14:paraId="685F0CC9" w14:textId="77777777" w:rsidR="00156CF2" w:rsidRDefault="00156CF2" w:rsidP="00637B18">
      <w:pPr>
        <w:spacing w:line="360" w:lineRule="auto"/>
        <w:jc w:val="left"/>
        <w:rPr>
          <w:b/>
          <w:sz w:val="28"/>
          <w:szCs w:val="28"/>
        </w:rPr>
      </w:pPr>
    </w:p>
    <w:p w14:paraId="217A6A71" w14:textId="77777777" w:rsidR="00156CF2" w:rsidRDefault="00156CF2" w:rsidP="00637B18">
      <w:pPr>
        <w:spacing w:line="360" w:lineRule="auto"/>
        <w:jc w:val="left"/>
        <w:rPr>
          <w:b/>
          <w:sz w:val="28"/>
          <w:szCs w:val="28"/>
        </w:rPr>
      </w:pPr>
    </w:p>
    <w:p w14:paraId="70522858" w14:textId="77777777" w:rsidR="00156CF2" w:rsidRDefault="00156CF2" w:rsidP="00637B18">
      <w:pPr>
        <w:spacing w:line="360" w:lineRule="auto"/>
        <w:jc w:val="left"/>
        <w:rPr>
          <w:b/>
          <w:sz w:val="28"/>
          <w:szCs w:val="28"/>
        </w:rPr>
      </w:pPr>
    </w:p>
    <w:p w14:paraId="1AE2BA1F" w14:textId="77777777" w:rsidR="00F400D4" w:rsidRPr="00156CF2" w:rsidRDefault="00F400D4" w:rsidP="00637B18">
      <w:pPr>
        <w:spacing w:line="360" w:lineRule="auto"/>
        <w:jc w:val="left"/>
        <w:rPr>
          <w:rFonts w:ascii="宋体" w:hAnsi="宋体"/>
          <w:b/>
          <w:sz w:val="28"/>
          <w:szCs w:val="28"/>
          <w:u w:val="single"/>
        </w:rPr>
      </w:pPr>
      <w:r w:rsidRPr="00156CF2">
        <w:rPr>
          <w:rFonts w:hint="eastAsia"/>
          <w:b/>
          <w:sz w:val="28"/>
          <w:szCs w:val="28"/>
        </w:rPr>
        <w:lastRenderedPageBreak/>
        <w:t>附件三</w:t>
      </w:r>
      <w:r w:rsidR="003B3F06" w:rsidRPr="00156CF2">
        <w:rPr>
          <w:rFonts w:hint="eastAsia"/>
          <w:b/>
          <w:sz w:val="28"/>
          <w:szCs w:val="28"/>
        </w:rPr>
        <w:t>：</w:t>
      </w:r>
    </w:p>
    <w:p w14:paraId="070AFE5F" w14:textId="77777777" w:rsidR="00F400D4" w:rsidRPr="009C415B" w:rsidRDefault="00F400D4">
      <w:pPr>
        <w:snapToGrid w:val="0"/>
        <w:spacing w:line="360" w:lineRule="auto"/>
        <w:jc w:val="center"/>
        <w:rPr>
          <w:rFonts w:ascii="宋体" w:hAnsi="宋体"/>
          <w:b/>
          <w:sz w:val="32"/>
          <w:szCs w:val="32"/>
        </w:rPr>
      </w:pPr>
      <w:r w:rsidRPr="009C415B">
        <w:rPr>
          <w:rFonts w:ascii="宋体" w:hAnsi="宋体" w:hint="eastAsia"/>
          <w:b/>
          <w:sz w:val="32"/>
          <w:szCs w:val="32"/>
        </w:rPr>
        <w:t>法定代表人授权委托书</w:t>
      </w:r>
    </w:p>
    <w:p w14:paraId="4BCD4473" w14:textId="77777777" w:rsidR="00F400D4" w:rsidRDefault="00F400D4">
      <w:pPr>
        <w:snapToGrid w:val="0"/>
        <w:spacing w:line="360" w:lineRule="auto"/>
        <w:jc w:val="center"/>
        <w:rPr>
          <w:rFonts w:ascii="宋体" w:hAnsi="宋体"/>
          <w:sz w:val="28"/>
          <w:szCs w:val="28"/>
        </w:rPr>
      </w:pPr>
    </w:p>
    <w:p w14:paraId="1CC7C3A0" w14:textId="77777777" w:rsidR="00F400D4" w:rsidRDefault="00F400D4">
      <w:pPr>
        <w:snapToGrid w:val="0"/>
        <w:spacing w:line="360" w:lineRule="auto"/>
        <w:rPr>
          <w:rFonts w:ascii="宋体" w:hAnsi="宋体"/>
          <w:sz w:val="28"/>
          <w:szCs w:val="28"/>
        </w:rPr>
      </w:pPr>
      <w:r>
        <w:rPr>
          <w:rFonts w:ascii="宋体" w:hAnsi="宋体" w:hint="eastAsia"/>
          <w:sz w:val="28"/>
          <w:szCs w:val="28"/>
        </w:rPr>
        <w:t>致：福建省东南电化股份有限公司</w:t>
      </w:r>
    </w:p>
    <w:p w14:paraId="36A88E6B" w14:textId="77777777" w:rsidR="00F400D4" w:rsidRDefault="00F400D4">
      <w:pPr>
        <w:snapToGrid w:val="0"/>
        <w:spacing w:line="360" w:lineRule="auto"/>
        <w:ind w:firstLineChars="200" w:firstLine="560"/>
        <w:rPr>
          <w:rFonts w:ascii="宋体" w:hAnsi="宋体"/>
          <w:sz w:val="28"/>
          <w:szCs w:val="28"/>
        </w:rPr>
      </w:pPr>
      <w:r>
        <w:rPr>
          <w:rFonts w:ascii="宋体" w:hAnsi="宋体" w:hint="eastAsia"/>
          <w:sz w:val="28"/>
          <w:szCs w:val="28"/>
        </w:rPr>
        <w:t>本授权书声明:注册于</w:t>
      </w:r>
      <w:r w:rsidRPr="0087338C">
        <w:rPr>
          <w:rFonts w:ascii="宋体" w:hAnsi="宋体" w:hint="eastAsia"/>
          <w:sz w:val="28"/>
          <w:szCs w:val="28"/>
          <w:u w:val="single"/>
        </w:rPr>
        <w:t xml:space="preserve">      (公司住所)</w:t>
      </w:r>
      <w:r>
        <w:rPr>
          <w:rFonts w:ascii="宋体" w:hAnsi="宋体" w:hint="eastAsia"/>
          <w:sz w:val="28"/>
          <w:szCs w:val="28"/>
        </w:rPr>
        <w:t xml:space="preserve">的 </w:t>
      </w:r>
      <w:r w:rsidRPr="0087338C">
        <w:rPr>
          <w:rFonts w:ascii="宋体" w:hAnsi="宋体" w:hint="eastAsia"/>
          <w:sz w:val="28"/>
          <w:szCs w:val="28"/>
          <w:u w:val="single"/>
        </w:rPr>
        <w:t xml:space="preserve">     （公司名称)</w:t>
      </w:r>
      <w:r>
        <w:rPr>
          <w:rFonts w:ascii="宋体" w:hAnsi="宋体" w:hint="eastAsia"/>
          <w:sz w:val="28"/>
          <w:szCs w:val="28"/>
        </w:rPr>
        <w:t>的法定代表人</w:t>
      </w:r>
      <w:r w:rsidRPr="0087338C">
        <w:rPr>
          <w:rFonts w:ascii="宋体" w:hAnsi="宋体" w:hint="eastAsia"/>
          <w:sz w:val="28"/>
          <w:szCs w:val="28"/>
          <w:u w:val="single"/>
        </w:rPr>
        <w:t xml:space="preserve">        (法定代表人姓名</w:t>
      </w:r>
      <w:r>
        <w:rPr>
          <w:rFonts w:ascii="宋体" w:hAnsi="宋体" w:hint="eastAsia"/>
          <w:sz w:val="28"/>
          <w:szCs w:val="28"/>
        </w:rPr>
        <w:t>)代表本公司授权</w:t>
      </w:r>
      <w:r w:rsidRPr="0087338C">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sidR="003B3F06">
        <w:rPr>
          <w:rFonts w:ascii="宋体" w:hAnsi="宋体" w:cs="宋体" w:hint="eastAsia"/>
          <w:sz w:val="28"/>
          <w:szCs w:val="28"/>
          <w:u w:val="single"/>
        </w:rPr>
        <w:t xml:space="preserve">                      </w:t>
      </w:r>
      <w:r w:rsidR="003B3F06" w:rsidRPr="000A3492">
        <w:rPr>
          <w:rFonts w:ascii="宋体" w:hAnsi="宋体" w:cs="宋体" w:hint="eastAsia"/>
          <w:sz w:val="28"/>
          <w:szCs w:val="28"/>
        </w:rPr>
        <w:t>项目</w:t>
      </w:r>
      <w:r>
        <w:rPr>
          <w:rFonts w:ascii="宋体" w:hAnsi="宋体" w:hint="eastAsia"/>
          <w:sz w:val="28"/>
          <w:szCs w:val="28"/>
        </w:rPr>
        <w:t>的意向比选方申请登记、比选竞价</w:t>
      </w:r>
      <w:r w:rsidR="0087338C">
        <w:rPr>
          <w:rFonts w:ascii="宋体" w:hAnsi="宋体" w:hint="eastAsia"/>
          <w:sz w:val="28"/>
          <w:szCs w:val="28"/>
        </w:rPr>
        <w:t>、</w:t>
      </w:r>
      <w:r>
        <w:rPr>
          <w:rFonts w:ascii="宋体" w:hAnsi="宋体" w:cs="黑体" w:hint="eastAsia"/>
          <w:bCs/>
          <w:sz w:val="28"/>
          <w:szCs w:val="28"/>
        </w:rPr>
        <w:t>合</w:t>
      </w:r>
      <w:r>
        <w:rPr>
          <w:rFonts w:ascii="宋体" w:hAnsi="宋体" w:hint="eastAsia"/>
          <w:sz w:val="28"/>
          <w:szCs w:val="28"/>
        </w:rPr>
        <w:t>同的签订，以本公司名义处理一切与之有关的事务</w:t>
      </w:r>
      <w:r w:rsidR="0087338C">
        <w:rPr>
          <w:rFonts w:ascii="宋体" w:hAnsi="宋体" w:hint="eastAsia"/>
          <w:sz w:val="28"/>
          <w:szCs w:val="28"/>
        </w:rPr>
        <w:t>，我均予以承认</w:t>
      </w:r>
      <w:r>
        <w:rPr>
          <w:rFonts w:ascii="宋体" w:hAnsi="宋体" w:hint="eastAsia"/>
          <w:sz w:val="28"/>
          <w:szCs w:val="28"/>
        </w:rPr>
        <w:t>。</w:t>
      </w:r>
    </w:p>
    <w:p w14:paraId="7B6C68AC" w14:textId="77777777" w:rsidR="00F400D4" w:rsidRDefault="0087338C" w:rsidP="0087338C">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14:paraId="08F88B78" w14:textId="77777777" w:rsidR="00F400D4" w:rsidRDefault="00F400D4">
      <w:pPr>
        <w:snapToGrid w:val="0"/>
        <w:spacing w:line="360" w:lineRule="auto"/>
        <w:rPr>
          <w:rFonts w:ascii="宋体" w:hAnsi="宋体"/>
          <w:sz w:val="28"/>
          <w:szCs w:val="28"/>
        </w:rPr>
      </w:pPr>
      <w:r>
        <w:rPr>
          <w:rFonts w:ascii="宋体" w:hAnsi="宋体" w:hint="eastAsia"/>
          <w:sz w:val="28"/>
          <w:szCs w:val="28"/>
        </w:rPr>
        <w:t>本授权书于</w:t>
      </w:r>
      <w:r w:rsidRPr="0087338C">
        <w:rPr>
          <w:rFonts w:ascii="宋体" w:hAnsi="宋体" w:hint="eastAsia"/>
          <w:sz w:val="28"/>
          <w:szCs w:val="28"/>
          <w:u w:val="single"/>
        </w:rPr>
        <w:t xml:space="preserve">    </w:t>
      </w:r>
      <w:r>
        <w:rPr>
          <w:rFonts w:ascii="宋体" w:hAnsi="宋体" w:hint="eastAsia"/>
          <w:sz w:val="28"/>
          <w:szCs w:val="28"/>
        </w:rPr>
        <w:t>年</w:t>
      </w:r>
      <w:r w:rsidRPr="0087338C">
        <w:rPr>
          <w:rFonts w:ascii="宋体" w:hAnsi="宋体" w:hint="eastAsia"/>
          <w:sz w:val="28"/>
          <w:szCs w:val="28"/>
          <w:u w:val="single"/>
        </w:rPr>
        <w:t xml:space="preserve">    </w:t>
      </w:r>
      <w:r>
        <w:rPr>
          <w:rFonts w:ascii="宋体" w:hAnsi="宋体" w:hint="eastAsia"/>
          <w:sz w:val="28"/>
          <w:szCs w:val="28"/>
        </w:rPr>
        <w:t>月</w:t>
      </w:r>
      <w:r w:rsidRPr="0087338C">
        <w:rPr>
          <w:rFonts w:ascii="宋体" w:hAnsi="宋体" w:hint="eastAsia"/>
          <w:sz w:val="28"/>
          <w:szCs w:val="28"/>
          <w:u w:val="single"/>
        </w:rPr>
        <w:t xml:space="preserve">    </w:t>
      </w:r>
      <w:r>
        <w:rPr>
          <w:rFonts w:ascii="宋体" w:hAnsi="宋体" w:hint="eastAsia"/>
          <w:sz w:val="28"/>
          <w:szCs w:val="28"/>
        </w:rPr>
        <w:t>日签字生效，特此声明。</w:t>
      </w:r>
    </w:p>
    <w:p w14:paraId="420B2D2C" w14:textId="77777777" w:rsidR="00F400D4" w:rsidRDefault="00F400D4">
      <w:pPr>
        <w:snapToGrid w:val="0"/>
        <w:spacing w:line="360" w:lineRule="auto"/>
        <w:rPr>
          <w:rFonts w:ascii="宋体" w:hAnsi="宋体"/>
          <w:sz w:val="28"/>
          <w:szCs w:val="28"/>
        </w:rPr>
      </w:pPr>
    </w:p>
    <w:p w14:paraId="41D0BBC3" w14:textId="2031BBE8" w:rsidR="00F400D4" w:rsidRDefault="00F400D4">
      <w:pPr>
        <w:snapToGrid w:val="0"/>
        <w:spacing w:line="360" w:lineRule="auto"/>
        <w:rPr>
          <w:rFonts w:ascii="宋体" w:hAnsi="宋体"/>
          <w:sz w:val="28"/>
          <w:szCs w:val="28"/>
        </w:rPr>
      </w:pPr>
      <w:r>
        <w:rPr>
          <w:rFonts w:ascii="宋体" w:hAnsi="宋体" w:hint="eastAsia"/>
          <w:sz w:val="28"/>
          <w:szCs w:val="28"/>
        </w:rPr>
        <w:t>意向比选方（盖章）：</w:t>
      </w:r>
      <w:r w:rsidRPr="0087338C">
        <w:rPr>
          <w:rFonts w:ascii="宋体" w:hAnsi="宋体" w:hint="eastAsia"/>
          <w:sz w:val="28"/>
          <w:szCs w:val="28"/>
          <w:u w:val="single"/>
        </w:rPr>
        <w:t xml:space="preserve">                 </w:t>
      </w:r>
      <w:r w:rsidR="0087338C">
        <w:rPr>
          <w:rFonts w:ascii="宋体" w:hAnsi="宋体" w:hint="eastAsia"/>
          <w:sz w:val="28"/>
          <w:szCs w:val="28"/>
          <w:u w:val="single"/>
        </w:rPr>
        <w:t xml:space="preserve">          </w:t>
      </w:r>
      <w:r w:rsidRPr="0087338C">
        <w:rPr>
          <w:rFonts w:ascii="宋体" w:hAnsi="宋体" w:hint="eastAsia"/>
          <w:sz w:val="28"/>
          <w:szCs w:val="28"/>
          <w:u w:val="single"/>
        </w:rPr>
        <w:t xml:space="preserve">             </w:t>
      </w:r>
    </w:p>
    <w:p w14:paraId="7FC00C51" w14:textId="77777777" w:rsidR="0087338C" w:rsidRDefault="0087338C">
      <w:pPr>
        <w:snapToGrid w:val="0"/>
        <w:spacing w:line="360" w:lineRule="auto"/>
        <w:rPr>
          <w:rFonts w:ascii="宋体" w:hAnsi="宋体"/>
          <w:sz w:val="28"/>
          <w:szCs w:val="28"/>
        </w:rPr>
      </w:pPr>
    </w:p>
    <w:p w14:paraId="05A56F86" w14:textId="3E9DB623" w:rsidR="00F400D4" w:rsidRDefault="00F400D4">
      <w:pPr>
        <w:snapToGrid w:val="0"/>
        <w:spacing w:line="360" w:lineRule="auto"/>
        <w:rPr>
          <w:rFonts w:ascii="宋体" w:hAnsi="宋体"/>
          <w:sz w:val="28"/>
          <w:szCs w:val="28"/>
        </w:rPr>
      </w:pPr>
      <w:r>
        <w:rPr>
          <w:rFonts w:ascii="宋体" w:hAnsi="宋体" w:hint="eastAsia"/>
          <w:sz w:val="28"/>
          <w:szCs w:val="28"/>
        </w:rPr>
        <w:t>法定代表人（签字）：</w:t>
      </w:r>
      <w:r w:rsidRPr="0087338C">
        <w:rPr>
          <w:rFonts w:ascii="宋体" w:hAnsi="宋体" w:hint="eastAsia"/>
          <w:sz w:val="28"/>
          <w:szCs w:val="28"/>
          <w:u w:val="single"/>
        </w:rPr>
        <w:t xml:space="preserve">               </w:t>
      </w:r>
      <w:r w:rsidR="0087338C">
        <w:rPr>
          <w:rFonts w:ascii="宋体" w:hAnsi="宋体" w:hint="eastAsia"/>
          <w:sz w:val="28"/>
          <w:szCs w:val="28"/>
          <w:u w:val="single"/>
        </w:rPr>
        <w:t xml:space="preserve">          </w:t>
      </w:r>
      <w:r w:rsidRPr="0087338C">
        <w:rPr>
          <w:rFonts w:ascii="宋体" w:hAnsi="宋体" w:hint="eastAsia"/>
          <w:sz w:val="28"/>
          <w:szCs w:val="28"/>
          <w:u w:val="single"/>
        </w:rPr>
        <w:t xml:space="preserve">               </w:t>
      </w:r>
    </w:p>
    <w:p w14:paraId="36B410F7" w14:textId="77777777" w:rsidR="00F400D4" w:rsidRPr="0087338C" w:rsidRDefault="00F400D4">
      <w:pPr>
        <w:snapToGrid w:val="0"/>
        <w:spacing w:line="360" w:lineRule="auto"/>
        <w:rPr>
          <w:rFonts w:ascii="宋体" w:hAnsi="宋体"/>
          <w:sz w:val="28"/>
          <w:szCs w:val="28"/>
          <w:u w:val="single"/>
        </w:rPr>
      </w:pPr>
      <w:r>
        <w:rPr>
          <w:rFonts w:ascii="宋体" w:hAnsi="宋体" w:hint="eastAsia"/>
          <w:sz w:val="28"/>
          <w:szCs w:val="28"/>
        </w:rPr>
        <w:t>法定代表人身份证号码：</w:t>
      </w:r>
      <w:r w:rsidR="0087338C">
        <w:rPr>
          <w:rFonts w:ascii="宋体" w:hAnsi="宋体" w:hint="eastAsia"/>
          <w:sz w:val="28"/>
          <w:szCs w:val="28"/>
          <w:u w:val="single"/>
        </w:rPr>
        <w:t xml:space="preserve">                                     </w:t>
      </w:r>
    </w:p>
    <w:p w14:paraId="34FBB0CB" w14:textId="77777777" w:rsidR="0087338C" w:rsidRDefault="0087338C">
      <w:pPr>
        <w:snapToGrid w:val="0"/>
        <w:spacing w:line="360" w:lineRule="auto"/>
        <w:rPr>
          <w:rFonts w:ascii="宋体" w:hAnsi="宋体"/>
          <w:sz w:val="28"/>
          <w:szCs w:val="28"/>
        </w:rPr>
      </w:pPr>
    </w:p>
    <w:p w14:paraId="36BA2627" w14:textId="44319E96" w:rsidR="00F400D4" w:rsidRDefault="00F400D4">
      <w:pPr>
        <w:snapToGrid w:val="0"/>
        <w:spacing w:line="360" w:lineRule="auto"/>
        <w:rPr>
          <w:rFonts w:ascii="宋体" w:hAnsi="宋体"/>
          <w:sz w:val="28"/>
          <w:szCs w:val="28"/>
        </w:rPr>
      </w:pPr>
      <w:r>
        <w:rPr>
          <w:rFonts w:ascii="宋体" w:hAnsi="宋体" w:hint="eastAsia"/>
          <w:sz w:val="28"/>
          <w:szCs w:val="28"/>
        </w:rPr>
        <w:t>代理人姓名：</w:t>
      </w:r>
      <w:r w:rsidRPr="0087338C">
        <w:rPr>
          <w:rFonts w:ascii="宋体" w:hAnsi="宋体" w:hint="eastAsia"/>
          <w:sz w:val="28"/>
          <w:szCs w:val="28"/>
          <w:u w:val="single"/>
        </w:rPr>
        <w:t xml:space="preserve">        </w:t>
      </w:r>
      <w:r w:rsidR="0087338C">
        <w:rPr>
          <w:rFonts w:ascii="宋体" w:hAnsi="宋体" w:hint="eastAsia"/>
          <w:sz w:val="28"/>
          <w:szCs w:val="28"/>
          <w:u w:val="single"/>
        </w:rPr>
        <w:t xml:space="preserve"> </w:t>
      </w:r>
      <w:r>
        <w:rPr>
          <w:rFonts w:ascii="宋体" w:hAnsi="宋体" w:hint="eastAsia"/>
          <w:sz w:val="28"/>
          <w:szCs w:val="28"/>
        </w:rPr>
        <w:t>性别</w:t>
      </w:r>
      <w:r w:rsidR="0087338C">
        <w:rPr>
          <w:rFonts w:ascii="宋体" w:hAnsi="宋体" w:hint="eastAsia"/>
          <w:sz w:val="28"/>
          <w:szCs w:val="28"/>
        </w:rPr>
        <w:t>:</w:t>
      </w:r>
      <w:r w:rsidRPr="0087338C">
        <w:rPr>
          <w:rFonts w:ascii="宋体" w:hAnsi="宋体" w:hint="eastAsia"/>
          <w:sz w:val="28"/>
          <w:szCs w:val="28"/>
          <w:u w:val="single"/>
        </w:rPr>
        <w:t xml:space="preserve">    </w:t>
      </w:r>
      <w:r>
        <w:rPr>
          <w:rFonts w:ascii="宋体" w:hAnsi="宋体" w:hint="eastAsia"/>
          <w:sz w:val="28"/>
          <w:szCs w:val="28"/>
        </w:rPr>
        <w:t>年龄</w:t>
      </w:r>
      <w:r w:rsidR="0087338C">
        <w:rPr>
          <w:rFonts w:ascii="宋体" w:hAnsi="宋体" w:hint="eastAsia"/>
          <w:sz w:val="28"/>
          <w:szCs w:val="28"/>
        </w:rPr>
        <w:t>:</w:t>
      </w:r>
      <w:r w:rsidR="0087338C">
        <w:rPr>
          <w:rFonts w:ascii="宋体" w:hAnsi="宋体" w:hint="eastAsia"/>
          <w:sz w:val="28"/>
          <w:szCs w:val="28"/>
          <w:u w:val="single"/>
        </w:rPr>
        <w:t xml:space="preserve">       </w:t>
      </w:r>
      <w:r>
        <w:rPr>
          <w:rFonts w:ascii="宋体" w:hAnsi="宋体" w:hint="eastAsia"/>
          <w:sz w:val="28"/>
          <w:szCs w:val="28"/>
        </w:rPr>
        <w:t>职务</w:t>
      </w:r>
      <w:r w:rsidR="0087338C">
        <w:rPr>
          <w:rFonts w:ascii="宋体" w:hAnsi="宋体" w:hint="eastAsia"/>
          <w:sz w:val="28"/>
          <w:szCs w:val="28"/>
        </w:rPr>
        <w:t>:</w:t>
      </w:r>
      <w:r w:rsidR="0087338C">
        <w:rPr>
          <w:rFonts w:ascii="宋体" w:hAnsi="宋体" w:hint="eastAsia"/>
          <w:sz w:val="28"/>
          <w:szCs w:val="28"/>
          <w:u w:val="single"/>
        </w:rPr>
        <w:t xml:space="preserve">            </w:t>
      </w:r>
    </w:p>
    <w:p w14:paraId="1E5667CF" w14:textId="7E6091E6" w:rsidR="00F400D4" w:rsidRDefault="00F400D4">
      <w:pPr>
        <w:snapToGrid w:val="0"/>
        <w:spacing w:line="360" w:lineRule="auto"/>
        <w:rPr>
          <w:rFonts w:ascii="宋体" w:hAnsi="宋体"/>
          <w:sz w:val="28"/>
          <w:szCs w:val="28"/>
        </w:rPr>
      </w:pPr>
      <w:r>
        <w:rPr>
          <w:rFonts w:ascii="宋体" w:hAnsi="宋体" w:hint="eastAsia"/>
          <w:sz w:val="28"/>
          <w:szCs w:val="28"/>
        </w:rPr>
        <w:t>身份证号码：</w:t>
      </w:r>
      <w:r w:rsidRPr="0087338C">
        <w:rPr>
          <w:rFonts w:ascii="宋体" w:hAnsi="宋体" w:hint="eastAsia"/>
          <w:sz w:val="28"/>
          <w:szCs w:val="28"/>
          <w:u w:val="single"/>
        </w:rPr>
        <w:t xml:space="preserve">                 </w:t>
      </w:r>
      <w:r w:rsidR="0087338C">
        <w:rPr>
          <w:rFonts w:ascii="宋体" w:hAnsi="宋体" w:hint="eastAsia"/>
          <w:sz w:val="28"/>
          <w:szCs w:val="28"/>
          <w:u w:val="single"/>
        </w:rPr>
        <w:t xml:space="preserve">                           </w:t>
      </w:r>
      <w:r w:rsidRPr="0087338C">
        <w:rPr>
          <w:rFonts w:ascii="宋体" w:hAnsi="宋体" w:hint="eastAsia"/>
          <w:sz w:val="28"/>
          <w:szCs w:val="28"/>
          <w:u w:val="single"/>
        </w:rPr>
        <w:t xml:space="preserve">   </w:t>
      </w:r>
    </w:p>
    <w:p w14:paraId="73D9282B" w14:textId="77777777" w:rsidR="00F400D4" w:rsidRDefault="00F400D4">
      <w:pPr>
        <w:snapToGrid w:val="0"/>
        <w:spacing w:line="360" w:lineRule="auto"/>
        <w:rPr>
          <w:rFonts w:ascii="宋体" w:hAnsi="宋体"/>
          <w:sz w:val="28"/>
          <w:szCs w:val="28"/>
        </w:rPr>
      </w:pPr>
      <w:r>
        <w:rPr>
          <w:rFonts w:ascii="宋体" w:hAnsi="宋体" w:hint="eastAsia"/>
          <w:sz w:val="28"/>
          <w:szCs w:val="28"/>
        </w:rPr>
        <w:t>联系方式：</w:t>
      </w:r>
      <w:r w:rsidR="0087338C">
        <w:rPr>
          <w:rFonts w:ascii="宋体" w:hAnsi="宋体" w:hint="eastAsia"/>
          <w:sz w:val="28"/>
          <w:szCs w:val="28"/>
          <w:u w:val="single"/>
        </w:rPr>
        <w:t xml:space="preserve">                                                 </w:t>
      </w:r>
    </w:p>
    <w:p w14:paraId="6CE6EDC2" w14:textId="77777777" w:rsidR="00F400D4" w:rsidRDefault="00F400D4">
      <w:pPr>
        <w:spacing w:line="500" w:lineRule="exact"/>
        <w:jc w:val="left"/>
        <w:rPr>
          <w:rFonts w:ascii="宋体" w:hAnsi="宋体"/>
          <w:b/>
          <w:kern w:val="0"/>
          <w:sz w:val="40"/>
          <w:szCs w:val="40"/>
        </w:rPr>
      </w:pPr>
    </w:p>
    <w:p w14:paraId="723C1A4B" w14:textId="77777777" w:rsidR="00F400D4" w:rsidRDefault="00F400D4">
      <w:pPr>
        <w:spacing w:line="500" w:lineRule="exact"/>
        <w:jc w:val="left"/>
        <w:rPr>
          <w:rFonts w:ascii="宋体" w:hAnsi="宋体"/>
          <w:b/>
          <w:kern w:val="0"/>
          <w:sz w:val="40"/>
          <w:szCs w:val="40"/>
        </w:rPr>
      </w:pPr>
    </w:p>
    <w:p w14:paraId="06C9A1F7" w14:textId="77777777" w:rsidR="00F400D4" w:rsidRDefault="00F400D4">
      <w:pPr>
        <w:spacing w:line="500" w:lineRule="exact"/>
        <w:jc w:val="left"/>
        <w:rPr>
          <w:rFonts w:ascii="宋体" w:hAnsi="宋体"/>
          <w:b/>
          <w:kern w:val="0"/>
          <w:sz w:val="40"/>
          <w:szCs w:val="40"/>
        </w:rPr>
      </w:pPr>
    </w:p>
    <w:p w14:paraId="005737CF" w14:textId="77777777" w:rsidR="00F400D4" w:rsidRDefault="00F400D4">
      <w:pPr>
        <w:spacing w:line="500" w:lineRule="exact"/>
        <w:jc w:val="left"/>
        <w:rPr>
          <w:rFonts w:ascii="宋体" w:hAnsi="宋体"/>
          <w:b/>
          <w:kern w:val="0"/>
          <w:sz w:val="40"/>
          <w:szCs w:val="40"/>
        </w:rPr>
      </w:pPr>
    </w:p>
    <w:p w14:paraId="2D04A0B8" w14:textId="77777777" w:rsidR="00F400D4" w:rsidRDefault="00F400D4">
      <w:pPr>
        <w:spacing w:line="500" w:lineRule="exact"/>
        <w:jc w:val="left"/>
        <w:rPr>
          <w:rFonts w:ascii="宋体" w:hAnsi="宋体"/>
          <w:b/>
          <w:kern w:val="0"/>
          <w:sz w:val="40"/>
          <w:szCs w:val="40"/>
        </w:rPr>
      </w:pPr>
    </w:p>
    <w:p w14:paraId="2596863E" w14:textId="77777777" w:rsidR="00F400D4" w:rsidRDefault="00F400D4">
      <w:pPr>
        <w:spacing w:line="500" w:lineRule="exact"/>
        <w:jc w:val="left"/>
        <w:rPr>
          <w:rFonts w:ascii="宋体" w:hAnsi="宋体"/>
          <w:b/>
          <w:kern w:val="0"/>
          <w:sz w:val="40"/>
          <w:szCs w:val="40"/>
        </w:rPr>
      </w:pPr>
    </w:p>
    <w:p w14:paraId="1AA8C0C2" w14:textId="77777777" w:rsidR="00F400D4" w:rsidRDefault="00F400D4">
      <w:pPr>
        <w:spacing w:line="500" w:lineRule="exact"/>
        <w:jc w:val="left"/>
        <w:rPr>
          <w:rFonts w:ascii="宋体" w:hAnsi="宋体"/>
          <w:b/>
          <w:kern w:val="0"/>
          <w:sz w:val="40"/>
          <w:szCs w:val="40"/>
        </w:rPr>
      </w:pPr>
    </w:p>
    <w:p w14:paraId="56F789D9" w14:textId="77777777" w:rsidR="00F400D4" w:rsidRPr="00156CF2" w:rsidRDefault="00F400D4" w:rsidP="00637B18">
      <w:pPr>
        <w:rPr>
          <w:b/>
          <w:sz w:val="28"/>
          <w:szCs w:val="28"/>
        </w:rPr>
      </w:pPr>
      <w:r w:rsidRPr="00156CF2">
        <w:rPr>
          <w:rFonts w:hint="eastAsia"/>
          <w:b/>
          <w:sz w:val="28"/>
          <w:szCs w:val="28"/>
        </w:rPr>
        <w:lastRenderedPageBreak/>
        <w:t>附件四</w:t>
      </w:r>
      <w:r w:rsidRPr="00156CF2">
        <w:rPr>
          <w:b/>
          <w:sz w:val="28"/>
          <w:szCs w:val="28"/>
        </w:rPr>
        <w:t xml:space="preserve"> </w:t>
      </w:r>
    </w:p>
    <w:p w14:paraId="71702C96" w14:textId="77777777" w:rsidR="000B0542" w:rsidRDefault="000B0542" w:rsidP="000B0542">
      <w:pPr>
        <w:snapToGrid w:val="0"/>
        <w:spacing w:line="360" w:lineRule="auto"/>
        <w:jc w:val="center"/>
        <w:rPr>
          <w:rFonts w:ascii="宋体" w:hAnsi="宋体"/>
          <w:b/>
          <w:sz w:val="32"/>
          <w:szCs w:val="32"/>
        </w:rPr>
      </w:pPr>
      <w:r>
        <w:rPr>
          <w:rFonts w:ascii="宋体" w:hAnsi="宋体" w:hint="eastAsia"/>
          <w:b/>
          <w:sz w:val="32"/>
          <w:szCs w:val="32"/>
        </w:rPr>
        <w:t>承诺函</w:t>
      </w:r>
    </w:p>
    <w:p w14:paraId="776B5FC3" w14:textId="77777777" w:rsidR="000B0542" w:rsidRDefault="000B0542" w:rsidP="000B0542">
      <w:pPr>
        <w:snapToGrid w:val="0"/>
        <w:spacing w:line="360" w:lineRule="auto"/>
        <w:rPr>
          <w:rFonts w:ascii="宋体" w:hAnsi="宋体"/>
          <w:sz w:val="28"/>
          <w:szCs w:val="28"/>
        </w:rPr>
      </w:pPr>
      <w:r>
        <w:rPr>
          <w:rFonts w:ascii="宋体" w:hAnsi="宋体" w:hint="eastAsia"/>
          <w:sz w:val="28"/>
          <w:szCs w:val="28"/>
        </w:rPr>
        <w:t>致：福建省东南电化股份有限公司</w:t>
      </w:r>
    </w:p>
    <w:p w14:paraId="6D45C3FB" w14:textId="7FE90F6E" w:rsidR="000B0542" w:rsidRDefault="000B0542" w:rsidP="000B0542">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hint="eastAsia"/>
          <w:sz w:val="28"/>
          <w:szCs w:val="28"/>
        </w:rPr>
        <w:t>比选文件表示完全响应，遵照公告的要求，特此确认并承诺：</w:t>
      </w:r>
    </w:p>
    <w:p w14:paraId="287C7609" w14:textId="77777777" w:rsidR="000B0542" w:rsidRDefault="000B0542" w:rsidP="000B0542">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14:paraId="49C908DE" w14:textId="77777777" w:rsidR="000B0542" w:rsidRDefault="000B0542" w:rsidP="000B0542">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14:paraId="4065FF12" w14:textId="77777777" w:rsidR="000B0542" w:rsidRDefault="000B0542" w:rsidP="000B0542">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14:paraId="23F727E3" w14:textId="77777777" w:rsidR="000B0542" w:rsidRDefault="000B0542" w:rsidP="000B0542">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股份有限公司签订合同，否则，我方将承担我方应负的所有责任，并接受相关的处罚。</w:t>
      </w:r>
    </w:p>
    <w:p w14:paraId="5BC1FAD7" w14:textId="77777777" w:rsidR="000B0542" w:rsidRDefault="000B0542" w:rsidP="000B0542">
      <w:pPr>
        <w:snapToGrid w:val="0"/>
        <w:spacing w:line="360" w:lineRule="auto"/>
        <w:ind w:firstLineChars="250" w:firstLine="700"/>
        <w:rPr>
          <w:rFonts w:ascii="宋体" w:hAnsi="宋体"/>
          <w:sz w:val="28"/>
          <w:szCs w:val="28"/>
        </w:rPr>
      </w:pPr>
      <w:r>
        <w:rPr>
          <w:rFonts w:ascii="宋体" w:hAnsi="宋体" w:hint="eastAsia"/>
          <w:sz w:val="28"/>
          <w:szCs w:val="28"/>
        </w:rPr>
        <w:t>特此承诺。</w:t>
      </w:r>
    </w:p>
    <w:p w14:paraId="3BC0FFF8" w14:textId="6E84BF8B" w:rsidR="000B0542" w:rsidRDefault="000B0542" w:rsidP="000B0542">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p>
    <w:p w14:paraId="76289C37" w14:textId="68E01A22" w:rsidR="000B0542" w:rsidRDefault="000B0542" w:rsidP="000B0542">
      <w:pPr>
        <w:snapToGrid w:val="0"/>
        <w:spacing w:line="360" w:lineRule="auto"/>
        <w:rPr>
          <w:rFonts w:ascii="宋体" w:hAnsi="宋体"/>
          <w:sz w:val="28"/>
          <w:szCs w:val="28"/>
        </w:rPr>
      </w:pPr>
      <w:r>
        <w:rPr>
          <w:rFonts w:ascii="宋体" w:hAnsi="宋体" w:hint="eastAsia"/>
          <w:sz w:val="28"/>
          <w:szCs w:val="28"/>
        </w:rPr>
        <w:t>法定代表人或委托代理人（签字）：</w:t>
      </w:r>
      <w:r>
        <w:rPr>
          <w:rFonts w:ascii="宋体" w:hAnsi="宋体" w:hint="eastAsia"/>
          <w:sz w:val="28"/>
          <w:szCs w:val="28"/>
          <w:u w:val="single"/>
        </w:rPr>
        <w:t xml:space="preserve">                     </w:t>
      </w:r>
    </w:p>
    <w:p w14:paraId="0EFDE2FE" w14:textId="6C4EDC61" w:rsidR="000B0542" w:rsidRDefault="000B0542" w:rsidP="000B0542">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p>
    <w:p w14:paraId="3CF9EB3D" w14:textId="2C2CA6C2" w:rsidR="000B0542" w:rsidRDefault="000B0542" w:rsidP="000B0542">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p>
    <w:p w14:paraId="5AC24924" w14:textId="31CC6726" w:rsidR="000B0542" w:rsidRDefault="000B0542" w:rsidP="000B0542">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p>
    <w:p w14:paraId="6A7CDCF1" w14:textId="77777777" w:rsidR="000B0542" w:rsidRDefault="000B0542" w:rsidP="000B0542">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sidRPr="000B0542">
        <w:rPr>
          <w:rFonts w:ascii="宋体" w:hAnsi="宋体" w:hint="eastAsia"/>
          <w:sz w:val="28"/>
          <w:szCs w:val="28"/>
          <w:u w:val="single"/>
        </w:rPr>
        <w:t xml:space="preserve">   </w:t>
      </w:r>
      <w:r>
        <w:rPr>
          <w:rFonts w:ascii="宋体" w:hAnsi="宋体" w:hint="eastAsia"/>
          <w:sz w:val="28"/>
          <w:szCs w:val="28"/>
          <w:u w:val="single"/>
        </w:rPr>
        <w:t xml:space="preserve">   </w:t>
      </w:r>
      <w:r w:rsidRPr="000B0542">
        <w:rPr>
          <w:rFonts w:ascii="宋体" w:hAnsi="宋体" w:hint="eastAsia"/>
          <w:sz w:val="28"/>
          <w:szCs w:val="28"/>
          <w:u w:val="single"/>
        </w:rPr>
        <w:t xml:space="preserve"> </w:t>
      </w:r>
      <w:r>
        <w:rPr>
          <w:rFonts w:ascii="宋体" w:hAnsi="宋体" w:hint="eastAsia"/>
          <w:sz w:val="28"/>
          <w:szCs w:val="28"/>
        </w:rPr>
        <w:t>日</w:t>
      </w:r>
      <w:bookmarkEnd w:id="1"/>
    </w:p>
    <w:sectPr w:rsidR="000B0542">
      <w:footerReference w:type="default" r:id="rId7"/>
      <w:pgSz w:w="11907" w:h="16840"/>
      <w:pgMar w:top="1402" w:right="1134" w:bottom="777" w:left="1418"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7089D" w14:textId="77777777" w:rsidR="00EB7BF4" w:rsidRDefault="00EB7BF4">
      <w:r>
        <w:separator/>
      </w:r>
    </w:p>
  </w:endnote>
  <w:endnote w:type="continuationSeparator" w:id="0">
    <w:p w14:paraId="2F1FA6ED" w14:textId="77777777" w:rsidR="00EB7BF4" w:rsidRDefault="00EB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9E203" w14:textId="71FE1B40" w:rsidR="00EA1D39" w:rsidRDefault="00EA1D39">
    <w:pPr>
      <w:pStyle w:val="ac"/>
    </w:pPr>
    <w:r>
      <w:rPr>
        <w:noProof/>
      </w:rPr>
      <mc:AlternateContent>
        <mc:Choice Requires="wps">
          <w:drawing>
            <wp:anchor distT="0" distB="0" distL="114300" distR="114300" simplePos="0" relativeHeight="251657728" behindDoc="0" locked="0" layoutInCell="1" allowOverlap="1" wp14:anchorId="363670CF" wp14:editId="72744814">
              <wp:simplePos x="0" y="0"/>
              <wp:positionH relativeFrom="margin">
                <wp:align>center</wp:align>
              </wp:positionH>
              <wp:positionV relativeFrom="paragraph">
                <wp:posOffset>0</wp:posOffset>
              </wp:positionV>
              <wp:extent cx="915035" cy="14795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28286" w14:textId="77777777" w:rsidR="00EA1D39" w:rsidRDefault="00EA1D3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A48CC">
                            <w:rPr>
                              <w:noProof/>
                              <w:sz w:val="18"/>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A48CC">
                            <w:rPr>
                              <w:noProof/>
                              <w:sz w:val="18"/>
                            </w:rPr>
                            <w:t>17</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3670CF" id="_x0000_t202" coordsize="21600,21600" o:spt="202" path="m,l,21600r21600,l21600,xe">
              <v:stroke joinstyle="miter"/>
              <v:path gradientshapeok="t" o:connecttype="rect"/>
            </v:shapetype>
            <v:shape id="文本框 3" o:spid="_x0000_s1026" type="#_x0000_t202" style="position:absolute;margin-left:0;margin-top:0;width:72.0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" filled="f" stroked="f">
              <v:textbox style="mso-fit-shape-to-text:t" inset="0,0,0,0">
                <w:txbxContent>
                  <w:p w14:paraId="61928286" w14:textId="77777777" w:rsidR="00EA1D39" w:rsidRDefault="00EA1D3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A48CC">
                      <w:rPr>
                        <w:noProof/>
                        <w:sz w:val="18"/>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A48CC">
                      <w:rPr>
                        <w:noProof/>
                        <w:sz w:val="18"/>
                      </w:rPr>
                      <w:t>17</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BB1D3" w14:textId="77777777" w:rsidR="00EB7BF4" w:rsidRDefault="00EB7BF4">
      <w:r>
        <w:separator/>
      </w:r>
    </w:p>
  </w:footnote>
  <w:footnote w:type="continuationSeparator" w:id="0">
    <w:p w14:paraId="71709524" w14:textId="77777777" w:rsidR="00EB7BF4" w:rsidRDefault="00EB7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CF72078"/>
    <w:multiLevelType w:val="multilevel"/>
    <w:tmpl w:val="ACF0E4FC"/>
    <w:lvl w:ilvl="0">
      <w:start w:val="13"/>
      <w:numFmt w:val="decimal"/>
      <w:lvlText w:val="%1"/>
      <w:lvlJc w:val="left"/>
      <w:pPr>
        <w:tabs>
          <w:tab w:val="num" w:pos="540"/>
        </w:tabs>
        <w:ind w:left="540" w:hanging="540"/>
      </w:pPr>
      <w:rPr>
        <w:rFonts w:hint="default"/>
      </w:rPr>
    </w:lvl>
    <w:lvl w:ilvl="1">
      <w:start w:val="2"/>
      <w:numFmt w:val="decimal"/>
      <w:lvlText w:val="%1.%2"/>
      <w:lvlJc w:val="left"/>
      <w:pPr>
        <w:tabs>
          <w:tab w:val="num" w:pos="1100"/>
        </w:tabs>
        <w:ind w:left="1100" w:hanging="540"/>
      </w:pPr>
      <w:rPr>
        <w:rFonts w:hint="default"/>
      </w:rPr>
    </w:lvl>
    <w:lvl w:ilvl="2">
      <w:start w:val="1"/>
      <w:numFmt w:val="decimal"/>
      <w:lvlText w:val="%1.%2.%3"/>
      <w:lvlJc w:val="left"/>
      <w:pPr>
        <w:tabs>
          <w:tab w:val="num" w:pos="1840"/>
        </w:tabs>
        <w:ind w:left="1840" w:hanging="720"/>
      </w:pPr>
      <w:rPr>
        <w:rFonts w:hint="default"/>
      </w:rPr>
    </w:lvl>
    <w:lvl w:ilvl="3">
      <w:start w:val="1"/>
      <w:numFmt w:val="decimal"/>
      <w:lvlText w:val="%1.%2.%3.%4"/>
      <w:lvlJc w:val="left"/>
      <w:pPr>
        <w:tabs>
          <w:tab w:val="num" w:pos="2760"/>
        </w:tabs>
        <w:ind w:left="2760" w:hanging="108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4240"/>
        </w:tabs>
        <w:ind w:left="4240" w:hanging="1440"/>
      </w:pPr>
      <w:rPr>
        <w:rFonts w:hint="default"/>
      </w:rPr>
    </w:lvl>
    <w:lvl w:ilvl="6">
      <w:start w:val="1"/>
      <w:numFmt w:val="decimal"/>
      <w:lvlText w:val="%1.%2.%3.%4.%5.%6.%7"/>
      <w:lvlJc w:val="left"/>
      <w:pPr>
        <w:tabs>
          <w:tab w:val="num" w:pos="5160"/>
        </w:tabs>
        <w:ind w:left="5160" w:hanging="1800"/>
      </w:pPr>
      <w:rPr>
        <w:rFonts w:hint="default"/>
      </w:rPr>
    </w:lvl>
    <w:lvl w:ilvl="7">
      <w:start w:val="1"/>
      <w:numFmt w:val="decimal"/>
      <w:lvlText w:val="%1.%2.%3.%4.%5.%6.%7.%8"/>
      <w:lvlJc w:val="left"/>
      <w:pPr>
        <w:tabs>
          <w:tab w:val="num" w:pos="5720"/>
        </w:tabs>
        <w:ind w:left="5720" w:hanging="1800"/>
      </w:pPr>
      <w:rPr>
        <w:rFonts w:hint="default"/>
      </w:rPr>
    </w:lvl>
    <w:lvl w:ilvl="8">
      <w:start w:val="1"/>
      <w:numFmt w:val="decimal"/>
      <w:lvlText w:val="%1.%2.%3.%4.%5.%6.%7.%8.%9"/>
      <w:lvlJc w:val="left"/>
      <w:pPr>
        <w:tabs>
          <w:tab w:val="num" w:pos="6640"/>
        </w:tabs>
        <w:ind w:left="6640" w:hanging="2160"/>
      </w:pPr>
      <w:rPr>
        <w:rFonts w:hint="default"/>
      </w:rPr>
    </w:lvl>
  </w:abstractNum>
  <w:abstractNum w:abstractNumId="2" w15:restartNumberingAfterBreak="0">
    <w:nsid w:val="0EC8489E"/>
    <w:multiLevelType w:val="multilevel"/>
    <w:tmpl w:val="0EC8489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77A5849"/>
    <w:multiLevelType w:val="multilevel"/>
    <w:tmpl w:val="177A584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6F77DA"/>
    <w:multiLevelType w:val="multilevel"/>
    <w:tmpl w:val="1C6F77DA"/>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FAB0ACE"/>
    <w:multiLevelType w:val="multilevel"/>
    <w:tmpl w:val="1FAB0A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3E0059A0"/>
    <w:multiLevelType w:val="multilevel"/>
    <w:tmpl w:val="1C6F77DA"/>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460609CA"/>
    <w:multiLevelType w:val="multilevel"/>
    <w:tmpl w:val="1C6F77DA"/>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46FA2FC6"/>
    <w:multiLevelType w:val="hybridMultilevel"/>
    <w:tmpl w:val="844AA92C"/>
    <w:lvl w:ilvl="0" w:tplc="990012EE">
      <w:start w:val="1"/>
      <w:numFmt w:val="japaneseCounting"/>
      <w:lvlText w:val="%1、"/>
      <w:lvlJc w:val="left"/>
      <w:pPr>
        <w:ind w:left="1232" w:hanging="72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tentative="1">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abstractNum w:abstractNumId="9" w15:restartNumberingAfterBreak="0">
    <w:nsid w:val="55944C73"/>
    <w:multiLevelType w:val="multilevel"/>
    <w:tmpl w:val="55944C73"/>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56CBFBE4"/>
    <w:multiLevelType w:val="singleLevel"/>
    <w:tmpl w:val="56CBFBE4"/>
    <w:lvl w:ilvl="0">
      <w:start w:val="2"/>
      <w:numFmt w:val="chineseCounting"/>
      <w:suff w:val="nothing"/>
      <w:lvlText w:val="%1、"/>
      <w:lvlJc w:val="left"/>
    </w:lvl>
  </w:abstractNum>
  <w:abstractNum w:abstractNumId="11" w15:restartNumberingAfterBreak="0">
    <w:nsid w:val="56CD3C76"/>
    <w:multiLevelType w:val="hybridMultilevel"/>
    <w:tmpl w:val="1A720AB6"/>
    <w:lvl w:ilvl="0" w:tplc="F4F29244">
      <w:start w:val="1"/>
      <w:numFmt w:val="decimal"/>
      <w:lvlText w:val="(%1)"/>
      <w:lvlJc w:val="left"/>
      <w:pPr>
        <w:tabs>
          <w:tab w:val="num" w:pos="970"/>
        </w:tabs>
        <w:ind w:left="970" w:hanging="420"/>
      </w:pPr>
      <w:rPr>
        <w:rFonts w:hint="eastAsia"/>
      </w:rPr>
    </w:lvl>
    <w:lvl w:ilvl="1" w:tplc="92D8EDFC" w:tentative="1">
      <w:start w:val="1"/>
      <w:numFmt w:val="lowerLetter"/>
      <w:lvlText w:val="%2)"/>
      <w:lvlJc w:val="left"/>
      <w:pPr>
        <w:tabs>
          <w:tab w:val="num" w:pos="1390"/>
        </w:tabs>
        <w:ind w:left="1390" w:hanging="420"/>
      </w:pPr>
    </w:lvl>
    <w:lvl w:ilvl="2" w:tplc="0409001B" w:tentative="1">
      <w:start w:val="1"/>
      <w:numFmt w:val="lowerRoman"/>
      <w:lvlText w:val="%3."/>
      <w:lvlJc w:val="righ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9" w:tentative="1">
      <w:start w:val="1"/>
      <w:numFmt w:val="lowerLetter"/>
      <w:lvlText w:val="%5)"/>
      <w:lvlJc w:val="left"/>
      <w:pPr>
        <w:tabs>
          <w:tab w:val="num" w:pos="2650"/>
        </w:tabs>
        <w:ind w:left="2650" w:hanging="420"/>
      </w:pPr>
    </w:lvl>
    <w:lvl w:ilvl="5" w:tplc="0409001B" w:tentative="1">
      <w:start w:val="1"/>
      <w:numFmt w:val="lowerRoman"/>
      <w:lvlText w:val="%6."/>
      <w:lvlJc w:val="righ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9" w:tentative="1">
      <w:start w:val="1"/>
      <w:numFmt w:val="lowerLetter"/>
      <w:lvlText w:val="%8)"/>
      <w:lvlJc w:val="left"/>
      <w:pPr>
        <w:tabs>
          <w:tab w:val="num" w:pos="3910"/>
        </w:tabs>
        <w:ind w:left="3910" w:hanging="420"/>
      </w:pPr>
    </w:lvl>
    <w:lvl w:ilvl="8" w:tplc="0409001B" w:tentative="1">
      <w:start w:val="1"/>
      <w:numFmt w:val="lowerRoman"/>
      <w:lvlText w:val="%9."/>
      <w:lvlJc w:val="right"/>
      <w:pPr>
        <w:tabs>
          <w:tab w:val="num" w:pos="4330"/>
        </w:tabs>
        <w:ind w:left="4330" w:hanging="420"/>
      </w:pPr>
    </w:lvl>
  </w:abstractNum>
  <w:num w:numId="1">
    <w:abstractNumId w:val="0"/>
  </w:num>
  <w:num w:numId="2">
    <w:abstractNumId w:val="4"/>
  </w:num>
  <w:num w:numId="3">
    <w:abstractNumId w:val="9"/>
  </w:num>
  <w:num w:numId="4">
    <w:abstractNumId w:val="3"/>
  </w:num>
  <w:num w:numId="5">
    <w:abstractNumId w:val="2"/>
  </w:num>
  <w:num w:numId="6">
    <w:abstractNumId w:val="5"/>
  </w:num>
  <w:num w:numId="7">
    <w:abstractNumId w:val="7"/>
  </w:num>
  <w:num w:numId="8">
    <w:abstractNumId w:val="6"/>
  </w:num>
  <w:num w:numId="9">
    <w:abstractNumId w:val="11"/>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5AB"/>
    <w:rsid w:val="00020032"/>
    <w:rsid w:val="00020132"/>
    <w:rsid w:val="000207A5"/>
    <w:rsid w:val="00030DF7"/>
    <w:rsid w:val="00031EE2"/>
    <w:rsid w:val="000470AD"/>
    <w:rsid w:val="00050095"/>
    <w:rsid w:val="00051A6F"/>
    <w:rsid w:val="00053819"/>
    <w:rsid w:val="000552B7"/>
    <w:rsid w:val="00056D45"/>
    <w:rsid w:val="00065B02"/>
    <w:rsid w:val="00066B5E"/>
    <w:rsid w:val="00070411"/>
    <w:rsid w:val="00080FF9"/>
    <w:rsid w:val="000833DB"/>
    <w:rsid w:val="000864F6"/>
    <w:rsid w:val="00091A68"/>
    <w:rsid w:val="00093534"/>
    <w:rsid w:val="00096004"/>
    <w:rsid w:val="000A001C"/>
    <w:rsid w:val="000A195C"/>
    <w:rsid w:val="000A3492"/>
    <w:rsid w:val="000A7D3B"/>
    <w:rsid w:val="000B0542"/>
    <w:rsid w:val="000B0FC6"/>
    <w:rsid w:val="000B30B8"/>
    <w:rsid w:val="000B3676"/>
    <w:rsid w:val="000C0963"/>
    <w:rsid w:val="000C1F2E"/>
    <w:rsid w:val="000C7850"/>
    <w:rsid w:val="000D10C4"/>
    <w:rsid w:val="000D21AE"/>
    <w:rsid w:val="000D28B3"/>
    <w:rsid w:val="000D2EE3"/>
    <w:rsid w:val="000E323F"/>
    <w:rsid w:val="000E709C"/>
    <w:rsid w:val="000F4C85"/>
    <w:rsid w:val="000F6C20"/>
    <w:rsid w:val="000F7781"/>
    <w:rsid w:val="00102AE5"/>
    <w:rsid w:val="001054DC"/>
    <w:rsid w:val="00106256"/>
    <w:rsid w:val="0011058B"/>
    <w:rsid w:val="00112D44"/>
    <w:rsid w:val="00121480"/>
    <w:rsid w:val="00123A18"/>
    <w:rsid w:val="001260A3"/>
    <w:rsid w:val="00132E08"/>
    <w:rsid w:val="001356B0"/>
    <w:rsid w:val="001414E6"/>
    <w:rsid w:val="001415A0"/>
    <w:rsid w:val="00145B27"/>
    <w:rsid w:val="00152FB7"/>
    <w:rsid w:val="001535EE"/>
    <w:rsid w:val="00154235"/>
    <w:rsid w:val="001565E4"/>
    <w:rsid w:val="00156CF2"/>
    <w:rsid w:val="00160ED7"/>
    <w:rsid w:val="0016372E"/>
    <w:rsid w:val="00172A27"/>
    <w:rsid w:val="001732F0"/>
    <w:rsid w:val="00174621"/>
    <w:rsid w:val="00193596"/>
    <w:rsid w:val="001A074F"/>
    <w:rsid w:val="001B20BF"/>
    <w:rsid w:val="001B2FE9"/>
    <w:rsid w:val="001C241E"/>
    <w:rsid w:val="001C420E"/>
    <w:rsid w:val="001C619F"/>
    <w:rsid w:val="001C79B1"/>
    <w:rsid w:val="001D1AA3"/>
    <w:rsid w:val="001D395A"/>
    <w:rsid w:val="001D52FB"/>
    <w:rsid w:val="001E739F"/>
    <w:rsid w:val="001E73DE"/>
    <w:rsid w:val="001F7954"/>
    <w:rsid w:val="00202CEA"/>
    <w:rsid w:val="00204062"/>
    <w:rsid w:val="0020638A"/>
    <w:rsid w:val="002074E6"/>
    <w:rsid w:val="00207AC9"/>
    <w:rsid w:val="00211055"/>
    <w:rsid w:val="00216BEC"/>
    <w:rsid w:val="00217BDE"/>
    <w:rsid w:val="00231DC2"/>
    <w:rsid w:val="002353AA"/>
    <w:rsid w:val="002370E4"/>
    <w:rsid w:val="00247E8F"/>
    <w:rsid w:val="00253908"/>
    <w:rsid w:val="0025416B"/>
    <w:rsid w:val="00255D65"/>
    <w:rsid w:val="00257D4C"/>
    <w:rsid w:val="002619D6"/>
    <w:rsid w:val="00266A2A"/>
    <w:rsid w:val="00271BA1"/>
    <w:rsid w:val="00273AC9"/>
    <w:rsid w:val="0028548C"/>
    <w:rsid w:val="002917EC"/>
    <w:rsid w:val="002959D5"/>
    <w:rsid w:val="00296140"/>
    <w:rsid w:val="002A7127"/>
    <w:rsid w:val="002B0D5A"/>
    <w:rsid w:val="002B511D"/>
    <w:rsid w:val="002B7CAD"/>
    <w:rsid w:val="002C21FB"/>
    <w:rsid w:val="002C64E8"/>
    <w:rsid w:val="002D4DBD"/>
    <w:rsid w:val="002E0D35"/>
    <w:rsid w:val="002F0689"/>
    <w:rsid w:val="002F3BC0"/>
    <w:rsid w:val="002F54F8"/>
    <w:rsid w:val="002F761F"/>
    <w:rsid w:val="002F7D0E"/>
    <w:rsid w:val="0031204B"/>
    <w:rsid w:val="00315833"/>
    <w:rsid w:val="00317F2D"/>
    <w:rsid w:val="00320EDD"/>
    <w:rsid w:val="0032394D"/>
    <w:rsid w:val="00325D3A"/>
    <w:rsid w:val="00344DBB"/>
    <w:rsid w:val="003455DE"/>
    <w:rsid w:val="00350078"/>
    <w:rsid w:val="00351E06"/>
    <w:rsid w:val="003523C7"/>
    <w:rsid w:val="00353BBA"/>
    <w:rsid w:val="00355A8B"/>
    <w:rsid w:val="00362661"/>
    <w:rsid w:val="00366D68"/>
    <w:rsid w:val="0036760E"/>
    <w:rsid w:val="00371049"/>
    <w:rsid w:val="00371768"/>
    <w:rsid w:val="00371A1B"/>
    <w:rsid w:val="00382737"/>
    <w:rsid w:val="00384CDC"/>
    <w:rsid w:val="003938DC"/>
    <w:rsid w:val="003A0AE3"/>
    <w:rsid w:val="003A23D7"/>
    <w:rsid w:val="003A6F97"/>
    <w:rsid w:val="003B3F06"/>
    <w:rsid w:val="003B40B8"/>
    <w:rsid w:val="003B4846"/>
    <w:rsid w:val="003B4A72"/>
    <w:rsid w:val="003C0374"/>
    <w:rsid w:val="003D1071"/>
    <w:rsid w:val="003D1172"/>
    <w:rsid w:val="003D569C"/>
    <w:rsid w:val="003D663C"/>
    <w:rsid w:val="003E4173"/>
    <w:rsid w:val="003F2164"/>
    <w:rsid w:val="003F22D7"/>
    <w:rsid w:val="003F22FB"/>
    <w:rsid w:val="003F62B1"/>
    <w:rsid w:val="003F7338"/>
    <w:rsid w:val="003F7FB6"/>
    <w:rsid w:val="00403A43"/>
    <w:rsid w:val="0040781F"/>
    <w:rsid w:val="0041211F"/>
    <w:rsid w:val="00412A11"/>
    <w:rsid w:val="004153EE"/>
    <w:rsid w:val="00421AE6"/>
    <w:rsid w:val="004223C2"/>
    <w:rsid w:val="00422C29"/>
    <w:rsid w:val="004250DB"/>
    <w:rsid w:val="00426DD8"/>
    <w:rsid w:val="00430AB4"/>
    <w:rsid w:val="00431F0A"/>
    <w:rsid w:val="0044138B"/>
    <w:rsid w:val="00445F3D"/>
    <w:rsid w:val="004465B4"/>
    <w:rsid w:val="00446C92"/>
    <w:rsid w:val="00446E9A"/>
    <w:rsid w:val="00447119"/>
    <w:rsid w:val="00451181"/>
    <w:rsid w:val="00457A84"/>
    <w:rsid w:val="00467877"/>
    <w:rsid w:val="0047280F"/>
    <w:rsid w:val="0047333E"/>
    <w:rsid w:val="004830D4"/>
    <w:rsid w:val="0049546A"/>
    <w:rsid w:val="004A0264"/>
    <w:rsid w:val="004A0763"/>
    <w:rsid w:val="004A2B27"/>
    <w:rsid w:val="004A6BF0"/>
    <w:rsid w:val="004B19F4"/>
    <w:rsid w:val="004B3B3D"/>
    <w:rsid w:val="004C0170"/>
    <w:rsid w:val="004C0EC6"/>
    <w:rsid w:val="004C1045"/>
    <w:rsid w:val="004C2433"/>
    <w:rsid w:val="004D62EC"/>
    <w:rsid w:val="004D6CF9"/>
    <w:rsid w:val="004E712A"/>
    <w:rsid w:val="004F29D6"/>
    <w:rsid w:val="00501553"/>
    <w:rsid w:val="00501ECA"/>
    <w:rsid w:val="00510C4F"/>
    <w:rsid w:val="0051634F"/>
    <w:rsid w:val="00516678"/>
    <w:rsid w:val="00521E99"/>
    <w:rsid w:val="0052527B"/>
    <w:rsid w:val="0052587A"/>
    <w:rsid w:val="005323A7"/>
    <w:rsid w:val="00532474"/>
    <w:rsid w:val="00540ACB"/>
    <w:rsid w:val="00545FE2"/>
    <w:rsid w:val="0054660C"/>
    <w:rsid w:val="00546848"/>
    <w:rsid w:val="005516F7"/>
    <w:rsid w:val="00551BA9"/>
    <w:rsid w:val="005635AE"/>
    <w:rsid w:val="005825F0"/>
    <w:rsid w:val="00584927"/>
    <w:rsid w:val="00593D7C"/>
    <w:rsid w:val="00596FAC"/>
    <w:rsid w:val="005A21CB"/>
    <w:rsid w:val="005B00FD"/>
    <w:rsid w:val="005B23AC"/>
    <w:rsid w:val="005B290E"/>
    <w:rsid w:val="005C2256"/>
    <w:rsid w:val="005C47BB"/>
    <w:rsid w:val="005C523F"/>
    <w:rsid w:val="005D63B6"/>
    <w:rsid w:val="005E6138"/>
    <w:rsid w:val="005F33DB"/>
    <w:rsid w:val="005F64CF"/>
    <w:rsid w:val="00603CBD"/>
    <w:rsid w:val="0060786A"/>
    <w:rsid w:val="00611A3A"/>
    <w:rsid w:val="00611D12"/>
    <w:rsid w:val="006124C7"/>
    <w:rsid w:val="00614BBE"/>
    <w:rsid w:val="00616999"/>
    <w:rsid w:val="00627B2E"/>
    <w:rsid w:val="00627C5D"/>
    <w:rsid w:val="0063497E"/>
    <w:rsid w:val="00637B18"/>
    <w:rsid w:val="006411DB"/>
    <w:rsid w:val="0064359A"/>
    <w:rsid w:val="0064597D"/>
    <w:rsid w:val="00652DDA"/>
    <w:rsid w:val="00653335"/>
    <w:rsid w:val="0065684C"/>
    <w:rsid w:val="006573F1"/>
    <w:rsid w:val="006656F8"/>
    <w:rsid w:val="0066576D"/>
    <w:rsid w:val="006666EC"/>
    <w:rsid w:val="00667777"/>
    <w:rsid w:val="00675B99"/>
    <w:rsid w:val="00677BDC"/>
    <w:rsid w:val="006847ED"/>
    <w:rsid w:val="006907FB"/>
    <w:rsid w:val="00695C10"/>
    <w:rsid w:val="006A77FD"/>
    <w:rsid w:val="006C4198"/>
    <w:rsid w:val="006C594A"/>
    <w:rsid w:val="006C6295"/>
    <w:rsid w:val="006D2C2F"/>
    <w:rsid w:val="006E1214"/>
    <w:rsid w:val="006E5B12"/>
    <w:rsid w:val="006F008C"/>
    <w:rsid w:val="006F1A06"/>
    <w:rsid w:val="006F24E4"/>
    <w:rsid w:val="006F5C97"/>
    <w:rsid w:val="00702363"/>
    <w:rsid w:val="007025A2"/>
    <w:rsid w:val="00703E6E"/>
    <w:rsid w:val="007068D5"/>
    <w:rsid w:val="00721864"/>
    <w:rsid w:val="007221F6"/>
    <w:rsid w:val="00733613"/>
    <w:rsid w:val="007357E1"/>
    <w:rsid w:val="0073616B"/>
    <w:rsid w:val="00737BEE"/>
    <w:rsid w:val="00737E32"/>
    <w:rsid w:val="007456C5"/>
    <w:rsid w:val="00747283"/>
    <w:rsid w:val="00752785"/>
    <w:rsid w:val="00754AB7"/>
    <w:rsid w:val="00763256"/>
    <w:rsid w:val="007722C0"/>
    <w:rsid w:val="00773ED1"/>
    <w:rsid w:val="007816E8"/>
    <w:rsid w:val="007859BE"/>
    <w:rsid w:val="0079011F"/>
    <w:rsid w:val="00793D94"/>
    <w:rsid w:val="00793D9E"/>
    <w:rsid w:val="007944C6"/>
    <w:rsid w:val="00794BC0"/>
    <w:rsid w:val="007A00E0"/>
    <w:rsid w:val="007A263D"/>
    <w:rsid w:val="007A2DA5"/>
    <w:rsid w:val="007A3733"/>
    <w:rsid w:val="007B16BC"/>
    <w:rsid w:val="007B5B63"/>
    <w:rsid w:val="007B7BDB"/>
    <w:rsid w:val="007C0D4E"/>
    <w:rsid w:val="007C104C"/>
    <w:rsid w:val="007D03B0"/>
    <w:rsid w:val="007D298C"/>
    <w:rsid w:val="007D314A"/>
    <w:rsid w:val="007D6CED"/>
    <w:rsid w:val="007E3BAA"/>
    <w:rsid w:val="007E4D33"/>
    <w:rsid w:val="007E6B75"/>
    <w:rsid w:val="007F48E2"/>
    <w:rsid w:val="0080465B"/>
    <w:rsid w:val="008115CF"/>
    <w:rsid w:val="00814721"/>
    <w:rsid w:val="00821448"/>
    <w:rsid w:val="00822E14"/>
    <w:rsid w:val="00827138"/>
    <w:rsid w:val="00827406"/>
    <w:rsid w:val="00830CB5"/>
    <w:rsid w:val="00842315"/>
    <w:rsid w:val="00847681"/>
    <w:rsid w:val="00851EC0"/>
    <w:rsid w:val="008538F3"/>
    <w:rsid w:val="00854755"/>
    <w:rsid w:val="0085745A"/>
    <w:rsid w:val="008649A8"/>
    <w:rsid w:val="00865A40"/>
    <w:rsid w:val="008669D2"/>
    <w:rsid w:val="00871F86"/>
    <w:rsid w:val="0087323A"/>
    <w:rsid w:val="0087338C"/>
    <w:rsid w:val="008825CE"/>
    <w:rsid w:val="00883BC8"/>
    <w:rsid w:val="00883D96"/>
    <w:rsid w:val="00885EB6"/>
    <w:rsid w:val="00887C9C"/>
    <w:rsid w:val="00892A4B"/>
    <w:rsid w:val="00892CAD"/>
    <w:rsid w:val="00896158"/>
    <w:rsid w:val="008A070C"/>
    <w:rsid w:val="008A2FA2"/>
    <w:rsid w:val="008A3007"/>
    <w:rsid w:val="008A40F2"/>
    <w:rsid w:val="008D5599"/>
    <w:rsid w:val="008D6734"/>
    <w:rsid w:val="008D6C15"/>
    <w:rsid w:val="008E30BD"/>
    <w:rsid w:val="008F1B25"/>
    <w:rsid w:val="008F2321"/>
    <w:rsid w:val="00900D69"/>
    <w:rsid w:val="00905437"/>
    <w:rsid w:val="0091235B"/>
    <w:rsid w:val="009158D8"/>
    <w:rsid w:val="0091686F"/>
    <w:rsid w:val="00927D39"/>
    <w:rsid w:val="00930570"/>
    <w:rsid w:val="009335A4"/>
    <w:rsid w:val="00936B5D"/>
    <w:rsid w:val="00936B9D"/>
    <w:rsid w:val="00945C1A"/>
    <w:rsid w:val="00950567"/>
    <w:rsid w:val="00951CA7"/>
    <w:rsid w:val="00955E92"/>
    <w:rsid w:val="0095613C"/>
    <w:rsid w:val="009672C7"/>
    <w:rsid w:val="00967922"/>
    <w:rsid w:val="00971E1B"/>
    <w:rsid w:val="00973EE4"/>
    <w:rsid w:val="0097556D"/>
    <w:rsid w:val="00977E05"/>
    <w:rsid w:val="0098379D"/>
    <w:rsid w:val="00984212"/>
    <w:rsid w:val="00987DAD"/>
    <w:rsid w:val="009A7B60"/>
    <w:rsid w:val="009B1BA5"/>
    <w:rsid w:val="009B24C8"/>
    <w:rsid w:val="009B6DAC"/>
    <w:rsid w:val="009C415B"/>
    <w:rsid w:val="009C62E8"/>
    <w:rsid w:val="009C6531"/>
    <w:rsid w:val="009D0130"/>
    <w:rsid w:val="009E156F"/>
    <w:rsid w:val="009F227B"/>
    <w:rsid w:val="00A00319"/>
    <w:rsid w:val="00A01647"/>
    <w:rsid w:val="00A02499"/>
    <w:rsid w:val="00A025EF"/>
    <w:rsid w:val="00A055C4"/>
    <w:rsid w:val="00A062DF"/>
    <w:rsid w:val="00A07FBC"/>
    <w:rsid w:val="00A17C04"/>
    <w:rsid w:val="00A17D40"/>
    <w:rsid w:val="00A241BB"/>
    <w:rsid w:val="00A262F5"/>
    <w:rsid w:val="00A35162"/>
    <w:rsid w:val="00A36E4A"/>
    <w:rsid w:val="00A43739"/>
    <w:rsid w:val="00A45F46"/>
    <w:rsid w:val="00A462C1"/>
    <w:rsid w:val="00A502F3"/>
    <w:rsid w:val="00A55A24"/>
    <w:rsid w:val="00A56123"/>
    <w:rsid w:val="00A635A0"/>
    <w:rsid w:val="00A66FF3"/>
    <w:rsid w:val="00A72577"/>
    <w:rsid w:val="00A765A7"/>
    <w:rsid w:val="00A8727D"/>
    <w:rsid w:val="00A879F4"/>
    <w:rsid w:val="00AA2431"/>
    <w:rsid w:val="00AA364B"/>
    <w:rsid w:val="00AA4AA2"/>
    <w:rsid w:val="00AC090F"/>
    <w:rsid w:val="00AC401D"/>
    <w:rsid w:val="00AC7356"/>
    <w:rsid w:val="00AD3734"/>
    <w:rsid w:val="00AD5275"/>
    <w:rsid w:val="00AD6A99"/>
    <w:rsid w:val="00AE7CEE"/>
    <w:rsid w:val="00B000EB"/>
    <w:rsid w:val="00B01492"/>
    <w:rsid w:val="00B05D15"/>
    <w:rsid w:val="00B11EC9"/>
    <w:rsid w:val="00B1648A"/>
    <w:rsid w:val="00B2139F"/>
    <w:rsid w:val="00B27412"/>
    <w:rsid w:val="00B31B35"/>
    <w:rsid w:val="00B31C99"/>
    <w:rsid w:val="00B34F24"/>
    <w:rsid w:val="00B351C3"/>
    <w:rsid w:val="00B405F5"/>
    <w:rsid w:val="00B46032"/>
    <w:rsid w:val="00B46AEA"/>
    <w:rsid w:val="00B51790"/>
    <w:rsid w:val="00B524DE"/>
    <w:rsid w:val="00B5754B"/>
    <w:rsid w:val="00B6022B"/>
    <w:rsid w:val="00B64A64"/>
    <w:rsid w:val="00B64D2D"/>
    <w:rsid w:val="00B650FF"/>
    <w:rsid w:val="00B65111"/>
    <w:rsid w:val="00B651E3"/>
    <w:rsid w:val="00B81010"/>
    <w:rsid w:val="00B813EF"/>
    <w:rsid w:val="00B8162A"/>
    <w:rsid w:val="00B82A74"/>
    <w:rsid w:val="00B82D0F"/>
    <w:rsid w:val="00B90CBD"/>
    <w:rsid w:val="00B94AAC"/>
    <w:rsid w:val="00BA1CDF"/>
    <w:rsid w:val="00BA1F3A"/>
    <w:rsid w:val="00BA27FC"/>
    <w:rsid w:val="00BC2DC5"/>
    <w:rsid w:val="00BC3496"/>
    <w:rsid w:val="00BC5491"/>
    <w:rsid w:val="00BC5DC9"/>
    <w:rsid w:val="00BD1AA6"/>
    <w:rsid w:val="00BD2D30"/>
    <w:rsid w:val="00BD6C14"/>
    <w:rsid w:val="00BE3045"/>
    <w:rsid w:val="00BE502A"/>
    <w:rsid w:val="00BE7143"/>
    <w:rsid w:val="00BF22F6"/>
    <w:rsid w:val="00C0347D"/>
    <w:rsid w:val="00C06241"/>
    <w:rsid w:val="00C06372"/>
    <w:rsid w:val="00C07031"/>
    <w:rsid w:val="00C16646"/>
    <w:rsid w:val="00C17911"/>
    <w:rsid w:val="00C20474"/>
    <w:rsid w:val="00C3415E"/>
    <w:rsid w:val="00C3529A"/>
    <w:rsid w:val="00C414EC"/>
    <w:rsid w:val="00C51BED"/>
    <w:rsid w:val="00C55606"/>
    <w:rsid w:val="00C57954"/>
    <w:rsid w:val="00C57BD3"/>
    <w:rsid w:val="00C72263"/>
    <w:rsid w:val="00C7251F"/>
    <w:rsid w:val="00C77288"/>
    <w:rsid w:val="00C8739F"/>
    <w:rsid w:val="00C92237"/>
    <w:rsid w:val="00CA24BB"/>
    <w:rsid w:val="00CA7237"/>
    <w:rsid w:val="00CB0690"/>
    <w:rsid w:val="00CB1C3C"/>
    <w:rsid w:val="00CB5EDB"/>
    <w:rsid w:val="00CB6A40"/>
    <w:rsid w:val="00CC0837"/>
    <w:rsid w:val="00CC67FA"/>
    <w:rsid w:val="00CD3855"/>
    <w:rsid w:val="00CD4D01"/>
    <w:rsid w:val="00CD53E7"/>
    <w:rsid w:val="00CE318A"/>
    <w:rsid w:val="00CF0BC9"/>
    <w:rsid w:val="00CF3D64"/>
    <w:rsid w:val="00CF5284"/>
    <w:rsid w:val="00CF5F51"/>
    <w:rsid w:val="00D05BAD"/>
    <w:rsid w:val="00D071CA"/>
    <w:rsid w:val="00D10735"/>
    <w:rsid w:val="00D13495"/>
    <w:rsid w:val="00D13A51"/>
    <w:rsid w:val="00D14581"/>
    <w:rsid w:val="00D15786"/>
    <w:rsid w:val="00D17969"/>
    <w:rsid w:val="00D179E7"/>
    <w:rsid w:val="00D22D85"/>
    <w:rsid w:val="00D23919"/>
    <w:rsid w:val="00D27BC0"/>
    <w:rsid w:val="00D305B3"/>
    <w:rsid w:val="00D31C71"/>
    <w:rsid w:val="00D4293C"/>
    <w:rsid w:val="00D43C4B"/>
    <w:rsid w:val="00D4476A"/>
    <w:rsid w:val="00D45553"/>
    <w:rsid w:val="00D47769"/>
    <w:rsid w:val="00D55DBF"/>
    <w:rsid w:val="00D561D4"/>
    <w:rsid w:val="00D644FA"/>
    <w:rsid w:val="00D65BE4"/>
    <w:rsid w:val="00D67D80"/>
    <w:rsid w:val="00D71A55"/>
    <w:rsid w:val="00D74369"/>
    <w:rsid w:val="00D81438"/>
    <w:rsid w:val="00D86B8C"/>
    <w:rsid w:val="00D939B2"/>
    <w:rsid w:val="00D95628"/>
    <w:rsid w:val="00DB3ECA"/>
    <w:rsid w:val="00DB51F8"/>
    <w:rsid w:val="00DB772C"/>
    <w:rsid w:val="00DC0A5D"/>
    <w:rsid w:val="00DC312B"/>
    <w:rsid w:val="00DC5D71"/>
    <w:rsid w:val="00DD0253"/>
    <w:rsid w:val="00DE5C85"/>
    <w:rsid w:val="00DE798F"/>
    <w:rsid w:val="00DF26C0"/>
    <w:rsid w:val="00DF395D"/>
    <w:rsid w:val="00DF64B2"/>
    <w:rsid w:val="00DF7F1B"/>
    <w:rsid w:val="00E03C0B"/>
    <w:rsid w:val="00E056ED"/>
    <w:rsid w:val="00E13DC6"/>
    <w:rsid w:val="00E213DA"/>
    <w:rsid w:val="00E226E1"/>
    <w:rsid w:val="00E23555"/>
    <w:rsid w:val="00E24447"/>
    <w:rsid w:val="00E246B5"/>
    <w:rsid w:val="00E249D5"/>
    <w:rsid w:val="00E37BD6"/>
    <w:rsid w:val="00E410D6"/>
    <w:rsid w:val="00E43513"/>
    <w:rsid w:val="00E56D4D"/>
    <w:rsid w:val="00E5729E"/>
    <w:rsid w:val="00E6434F"/>
    <w:rsid w:val="00E677ED"/>
    <w:rsid w:val="00E71736"/>
    <w:rsid w:val="00E73276"/>
    <w:rsid w:val="00E75184"/>
    <w:rsid w:val="00E81989"/>
    <w:rsid w:val="00E832EB"/>
    <w:rsid w:val="00E841C7"/>
    <w:rsid w:val="00E9209A"/>
    <w:rsid w:val="00E92AAE"/>
    <w:rsid w:val="00E976DC"/>
    <w:rsid w:val="00EA1099"/>
    <w:rsid w:val="00EA16FC"/>
    <w:rsid w:val="00EA1D39"/>
    <w:rsid w:val="00EA2FFC"/>
    <w:rsid w:val="00EA48CC"/>
    <w:rsid w:val="00EA51EB"/>
    <w:rsid w:val="00EA5662"/>
    <w:rsid w:val="00EB6756"/>
    <w:rsid w:val="00EB7BF4"/>
    <w:rsid w:val="00EC4AFE"/>
    <w:rsid w:val="00EC5486"/>
    <w:rsid w:val="00EC67A5"/>
    <w:rsid w:val="00EC7257"/>
    <w:rsid w:val="00ED2585"/>
    <w:rsid w:val="00ED2F6D"/>
    <w:rsid w:val="00EE70C8"/>
    <w:rsid w:val="00EF0B7F"/>
    <w:rsid w:val="00EF1A3E"/>
    <w:rsid w:val="00EF4E34"/>
    <w:rsid w:val="00F071CB"/>
    <w:rsid w:val="00F072DE"/>
    <w:rsid w:val="00F1099B"/>
    <w:rsid w:val="00F213CD"/>
    <w:rsid w:val="00F26441"/>
    <w:rsid w:val="00F30233"/>
    <w:rsid w:val="00F31641"/>
    <w:rsid w:val="00F34D8A"/>
    <w:rsid w:val="00F400D4"/>
    <w:rsid w:val="00F41EF5"/>
    <w:rsid w:val="00F4207C"/>
    <w:rsid w:val="00F51FBB"/>
    <w:rsid w:val="00F633ED"/>
    <w:rsid w:val="00F71233"/>
    <w:rsid w:val="00F8229D"/>
    <w:rsid w:val="00F827FB"/>
    <w:rsid w:val="00F838F2"/>
    <w:rsid w:val="00F85049"/>
    <w:rsid w:val="00F90248"/>
    <w:rsid w:val="00F93ED9"/>
    <w:rsid w:val="00F95236"/>
    <w:rsid w:val="00F97319"/>
    <w:rsid w:val="00F97F3B"/>
    <w:rsid w:val="00FA643C"/>
    <w:rsid w:val="00FA6899"/>
    <w:rsid w:val="00FB2273"/>
    <w:rsid w:val="00FB2C1D"/>
    <w:rsid w:val="00FB4B75"/>
    <w:rsid w:val="00FC4BC1"/>
    <w:rsid w:val="00FC6F4A"/>
    <w:rsid w:val="00FD1505"/>
    <w:rsid w:val="00FD19CF"/>
    <w:rsid w:val="00FD250F"/>
    <w:rsid w:val="00FD29C4"/>
    <w:rsid w:val="00FD2BCC"/>
    <w:rsid w:val="00FD5085"/>
    <w:rsid w:val="00FD67EB"/>
    <w:rsid w:val="00FD6C32"/>
    <w:rsid w:val="00FE23C8"/>
    <w:rsid w:val="00FE4066"/>
    <w:rsid w:val="00FE76D1"/>
    <w:rsid w:val="00FF032F"/>
    <w:rsid w:val="00FF269D"/>
    <w:rsid w:val="00FF435C"/>
    <w:rsid w:val="00FF4FF0"/>
    <w:rsid w:val="00FF623B"/>
    <w:rsid w:val="3D3B7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DC3B1AF"/>
  <w15:chartTrackingRefBased/>
  <w15:docId w15:val="{005B1072-A7AD-4B4E-96BE-1E55ABF2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widowControl/>
      <w:spacing w:after="160" w:line="240" w:lineRule="exact"/>
      <w:jc w:val="left"/>
      <w:outlineLvl w:val="2"/>
    </w:pPr>
    <w:rPr>
      <w:rFonts w:ascii="Verdana" w:hAnsi="Verdana"/>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
    <w:rPr>
      <w:rFonts w:ascii="Arial" w:eastAsia="黑体" w:hAnsi="Arial" w:cs="Arial" w:hint="default"/>
      <w:b/>
      <w:bCs/>
      <w:kern w:val="2"/>
      <w:sz w:val="32"/>
      <w:szCs w:val="32"/>
      <w:lang w:val="en-US" w:eastAsia="zh-CN" w:bidi="ar-SA"/>
    </w:rPr>
  </w:style>
  <w:style w:type="character" w:styleId="a4">
    <w:name w:val="Strong"/>
    <w:qFormat/>
    <w:rPr>
      <w:rFonts w:ascii="Tahoma" w:eastAsia="宋体" w:hAnsi="Tahoma" w:cs="Tahoma" w:hint="default"/>
      <w:b/>
      <w:bCs/>
      <w:spacing w:val="10"/>
      <w:sz w:val="24"/>
      <w:lang w:val="en-US" w:eastAsia="zh-CN" w:bidi="ar-SA"/>
    </w:rPr>
  </w:style>
  <w:style w:type="character" w:customStyle="1" w:styleId="2Char0">
    <w:name w:val="正文缩进2格 Char"/>
    <w:locked/>
    <w:rPr>
      <w:rFonts w:ascii="仿宋_GB2312" w:eastAsia="仿宋_GB2312" w:hAnsi="宋体"/>
      <w:sz w:val="31"/>
      <w:szCs w:val="28"/>
    </w:rPr>
  </w:style>
  <w:style w:type="character" w:customStyle="1" w:styleId="2CharChar">
    <w:name w:val="正文缩进2格 Char Char"/>
    <w:link w:val="20"/>
    <w:rPr>
      <w:rFonts w:ascii="仿宋_GB2312" w:eastAsia="仿宋_GB2312" w:hAnsi="宋体"/>
      <w:sz w:val="31"/>
      <w:szCs w:val="28"/>
      <w:lang w:bidi="ar-SA"/>
    </w:rPr>
  </w:style>
  <w:style w:type="character" w:customStyle="1" w:styleId="Char">
    <w:name w:val="页眉 Char"/>
    <w:link w:val="a5"/>
    <w:rPr>
      <w:kern w:val="2"/>
      <w:sz w:val="18"/>
      <w:szCs w:val="18"/>
    </w:rPr>
  </w:style>
  <w:style w:type="character" w:styleId="a6">
    <w:name w:val="annotation reference"/>
    <w:rPr>
      <w:sz w:val="21"/>
      <w:szCs w:val="21"/>
    </w:rPr>
  </w:style>
  <w:style w:type="character" w:customStyle="1" w:styleId="zhaiyao1">
    <w:name w:val="zhaiyao1"/>
    <w:rPr>
      <w:color w:val="000000"/>
      <w:sz w:val="18"/>
      <w:szCs w:val="18"/>
    </w:rPr>
  </w:style>
  <w:style w:type="character" w:styleId="a7">
    <w:name w:val="page number"/>
    <w:basedOn w:val="a0"/>
  </w:style>
  <w:style w:type="character" w:customStyle="1" w:styleId="Char0">
    <w:name w:val="正文缩进 Char"/>
    <w:link w:val="a8"/>
    <w:rPr>
      <w:rFonts w:eastAsia="宋体"/>
      <w:kern w:val="2"/>
      <w:sz w:val="21"/>
      <w:szCs w:val="24"/>
      <w:lang w:val="en-US" w:eastAsia="zh-CN" w:bidi="ar-SA"/>
    </w:rPr>
  </w:style>
  <w:style w:type="character" w:customStyle="1" w:styleId="word1">
    <w:name w:val="word1"/>
    <w:rPr>
      <w:color w:val="000000"/>
      <w:sz w:val="18"/>
      <w:szCs w:val="18"/>
    </w:rPr>
  </w:style>
  <w:style w:type="character" w:styleId="a9">
    <w:name w:val="Hyperlink"/>
    <w:rPr>
      <w:color w:val="0000FF"/>
      <w:u w:val="single"/>
    </w:rPr>
  </w:style>
  <w:style w:type="character" w:customStyle="1" w:styleId="Char1">
    <w:name w:val="表正文 Char"/>
    <w:aliases w:val="特点 Char1,ALT+Z Char,正文非缩进 Char,标题4 Char,首行缩进 Char,四号 Char,特点 Char Char Char Char Char Char Char Char Char Char Char Char Char Char Char Char Char Char Char Char Char Char Char Char Char Char Char Char Char Char Char Char Char,水上软件 Char,段1 Char"/>
    <w:locked/>
    <w:rPr>
      <w:rFonts w:eastAsia="宋体"/>
      <w:kern w:val="2"/>
      <w:sz w:val="21"/>
      <w:lang w:val="en-US" w:eastAsia="zh-CN" w:bidi="ar-SA"/>
    </w:rPr>
  </w:style>
  <w:style w:type="character" w:customStyle="1" w:styleId="Char2">
    <w:name w:val="批注框文本 Char"/>
    <w:link w:val="aa"/>
    <w:rPr>
      <w:kern w:val="2"/>
      <w:sz w:val="18"/>
      <w:szCs w:val="18"/>
    </w:rPr>
  </w:style>
  <w:style w:type="character" w:customStyle="1" w:styleId="Char3">
    <w:name w:val="纯文本 Char"/>
    <w:link w:val="ab"/>
    <w:rPr>
      <w:rFonts w:ascii="宋体" w:eastAsia="宋体" w:hAnsi="Courier New" w:cs="Courier New"/>
      <w:kern w:val="2"/>
      <w:sz w:val="21"/>
      <w:szCs w:val="21"/>
      <w:lang w:val="en-US" w:eastAsia="zh-CN" w:bidi="ar-SA"/>
    </w:rPr>
  </w:style>
  <w:style w:type="character" w:customStyle="1" w:styleId="CharCharChar">
    <w:name w:val="Char Char Char"/>
    <w:basedOn w:val="a0"/>
  </w:style>
  <w:style w:type="character" w:customStyle="1" w:styleId="3Char">
    <w:name w:val="标题 3 Char"/>
    <w:link w:val="3"/>
    <w:rPr>
      <w:rFonts w:ascii="Verdana" w:eastAsia="宋体" w:hAnsi="Verdana"/>
      <w:sz w:val="21"/>
      <w:lang w:val="en-US" w:eastAsia="en-US" w:bidi="ar-SA"/>
    </w:rPr>
  </w:style>
  <w:style w:type="character" w:customStyle="1" w:styleId="1Char">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Courier New"/>
      <w:kern w:val="2"/>
      <w:sz w:val="21"/>
      <w:szCs w:val="21"/>
      <w:lang w:val="en-US" w:eastAsia="zh-CN" w:bidi="ar-SA"/>
    </w:rPr>
  </w:style>
  <w:style w:type="character" w:customStyle="1" w:styleId="Char4">
    <w:name w:val="页脚 Char"/>
    <w:link w:val="ac"/>
    <w:rPr>
      <w:rFonts w:eastAsia="宋体"/>
      <w:kern w:val="2"/>
      <w:sz w:val="18"/>
      <w:szCs w:val="18"/>
      <w:lang w:val="en-US" w:eastAsia="zh-CN" w:bidi="ar-SA"/>
    </w:rPr>
  </w:style>
  <w:style w:type="paragraph" w:customStyle="1" w:styleId="40">
    <w:name w:val="题注4"/>
    <w:basedOn w:val="a"/>
    <w:next w:val="ad"/>
    <w:pPr>
      <w:ind w:leftChars="-64" w:left="-132" w:rightChars="-50" w:right="-105" w:hanging="2"/>
      <w:jc w:val="center"/>
    </w:pPr>
    <w:rPr>
      <w:b/>
      <w:color w:val="FF0000"/>
      <w:szCs w:val="21"/>
      <w:lang w:val="en-GB"/>
    </w:rPr>
  </w:style>
  <w:style w:type="paragraph" w:styleId="ad">
    <w:name w:val="caption"/>
    <w:basedOn w:val="a"/>
    <w:next w:val="a"/>
    <w:qFormat/>
    <w:rPr>
      <w:rFonts w:ascii="Arial" w:eastAsia="黑体" w:hAnsi="Arial" w:cs="Arial"/>
      <w:sz w:val="20"/>
      <w:szCs w:val="20"/>
    </w:rPr>
  </w:style>
  <w:style w:type="paragraph" w:styleId="ae">
    <w:name w:val="Normal (Web)"/>
    <w:basedOn w:val="a"/>
    <w:pPr>
      <w:widowControl/>
      <w:spacing w:before="100" w:beforeAutospacing="1" w:after="100" w:afterAutospacing="1"/>
      <w:jc w:val="left"/>
    </w:pPr>
    <w:rPr>
      <w:rFonts w:ascii="宋体" w:hAnsi="宋体"/>
      <w:color w:val="000000"/>
      <w:kern w:val="0"/>
      <w:sz w:val="24"/>
    </w:rPr>
  </w:style>
  <w:style w:type="paragraph" w:customStyle="1" w:styleId="50">
    <w:name w:val="题注5"/>
    <w:basedOn w:val="a"/>
    <w:next w:val="ad"/>
    <w:pPr>
      <w:jc w:val="center"/>
    </w:pPr>
    <w:rPr>
      <w:b/>
      <w:color w:val="000000"/>
      <w:sz w:val="24"/>
      <w:szCs w:val="21"/>
    </w:rPr>
  </w:style>
  <w:style w:type="paragraph" w:customStyle="1" w:styleId="af">
    <w:name w:val="表格文字"/>
    <w:basedOn w:val="a"/>
    <w:pPr>
      <w:spacing w:before="25" w:after="25"/>
      <w:jc w:val="left"/>
    </w:pPr>
    <w:rPr>
      <w:bCs/>
      <w:spacing w:val="10"/>
      <w:kern w:val="0"/>
      <w:sz w:val="24"/>
      <w:szCs w:val="20"/>
    </w:rPr>
  </w:style>
  <w:style w:type="paragraph" w:customStyle="1" w:styleId="af0">
    <w:name w:val="图"/>
    <w:basedOn w:val="a"/>
    <w:pPr>
      <w:keepNext/>
      <w:adjustRightInd w:val="0"/>
      <w:snapToGrid w:val="0"/>
      <w:spacing w:before="60" w:after="60" w:line="300" w:lineRule="auto"/>
      <w:jc w:val="center"/>
    </w:pPr>
    <w:rPr>
      <w:spacing w:val="20"/>
      <w:kern w:val="0"/>
      <w:sz w:val="24"/>
      <w:szCs w:val="20"/>
    </w:rPr>
  </w:style>
  <w:style w:type="paragraph" w:styleId="10">
    <w:name w:val="index 1"/>
    <w:basedOn w:val="a"/>
    <w:next w:val="a"/>
  </w:style>
  <w:style w:type="paragraph" w:styleId="af1">
    <w:name w:val="Body Text"/>
    <w:basedOn w:val="a"/>
    <w:pPr>
      <w:spacing w:line="360" w:lineRule="auto"/>
    </w:pPr>
    <w:rPr>
      <w:szCs w:val="20"/>
    </w:rPr>
  </w:style>
  <w:style w:type="paragraph" w:styleId="af2">
    <w:name w:val="index heading"/>
    <w:basedOn w:val="a"/>
    <w:next w:val="10"/>
    <w:rPr>
      <w:szCs w:val="20"/>
    </w:rPr>
  </w:style>
  <w:style w:type="paragraph" w:styleId="af3">
    <w:name w:val="Body Text First Indent"/>
    <w:basedOn w:val="af1"/>
    <w:pPr>
      <w:spacing w:after="120" w:line="240" w:lineRule="auto"/>
      <w:ind w:firstLineChars="100" w:firstLine="420"/>
    </w:pPr>
    <w:rPr>
      <w:szCs w:val="24"/>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8">
    <w:name w:val="toc 8"/>
    <w:basedOn w:val="a"/>
    <w:next w:val="a"/>
    <w:pPr>
      <w:ind w:left="1470"/>
      <w:jc w:val="left"/>
    </w:pPr>
    <w:rPr>
      <w:rFonts w:ascii="Calibri" w:hAnsi="Calibri"/>
      <w:sz w:val="18"/>
      <w:szCs w:val="18"/>
    </w:rPr>
  </w:style>
  <w:style w:type="paragraph" w:styleId="21">
    <w:name w:val="toc 2"/>
    <w:basedOn w:val="a"/>
    <w:next w:val="a"/>
    <w:pPr>
      <w:tabs>
        <w:tab w:val="right" w:leader="dot" w:pos="8302"/>
      </w:tabs>
      <w:jc w:val="left"/>
    </w:pPr>
    <w:rPr>
      <w:rFonts w:ascii="仿宋_GB2312" w:eastAsia="仿宋_GB2312" w:hAnsi="仿宋"/>
      <w:b/>
      <w:smallCaps/>
      <w:kern w:val="0"/>
      <w:szCs w:val="21"/>
    </w:rPr>
  </w:style>
  <w:style w:type="paragraph" w:customStyle="1" w:styleId="af4">
    <w:name w:val="办公自动化专用标题"/>
    <w:basedOn w:val="af5"/>
    <w:pPr>
      <w:spacing w:line="560" w:lineRule="atLeast"/>
    </w:pPr>
    <w:rPr>
      <w:rFonts w:ascii="宋体" w:cs="Times New Roman"/>
      <w:bCs w:val="0"/>
      <w:sz w:val="44"/>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6">
    <w:name w:val="Document Map"/>
    <w:basedOn w:val="a"/>
    <w:pPr>
      <w:shd w:val="clear" w:color="auto" w:fill="000080"/>
    </w:pPr>
  </w:style>
  <w:style w:type="paragraph" w:styleId="30">
    <w:name w:val="Body Text Indent 3"/>
    <w:basedOn w:val="a"/>
    <w:pPr>
      <w:spacing w:line="360" w:lineRule="auto"/>
      <w:ind w:firstLineChars="200" w:firstLine="420"/>
    </w:pPr>
    <w:rPr>
      <w:szCs w:val="20"/>
    </w:rPr>
  </w:style>
  <w:style w:type="paragraph" w:styleId="31">
    <w:name w:val="Body Text 3"/>
    <w:basedOn w:val="a"/>
    <w:pPr>
      <w:spacing w:after="120"/>
    </w:pPr>
    <w:rPr>
      <w:sz w:val="16"/>
      <w:szCs w:val="16"/>
    </w:rPr>
  </w:style>
  <w:style w:type="paragraph" w:styleId="7">
    <w:name w:val="toc 7"/>
    <w:basedOn w:val="a"/>
    <w:next w:val="a"/>
    <w:pPr>
      <w:ind w:left="1260"/>
      <w:jc w:val="left"/>
    </w:pPr>
    <w:rPr>
      <w:rFonts w:ascii="Calibri" w:hAnsi="Calibri"/>
      <w:sz w:val="18"/>
      <w:szCs w:val="18"/>
    </w:rPr>
  </w:style>
  <w:style w:type="paragraph" w:styleId="af7">
    <w:name w:val="table of figures"/>
    <w:basedOn w:val="a"/>
    <w:next w:val="a"/>
    <w:pPr>
      <w:ind w:left="420" w:hanging="420"/>
      <w:jc w:val="left"/>
    </w:pPr>
    <w:rPr>
      <w:caps/>
      <w:sz w:val="20"/>
      <w:szCs w:val="20"/>
    </w:rPr>
  </w:style>
  <w:style w:type="paragraph" w:customStyle="1" w:styleId="CharChar">
    <w:name w:val="Char Char"/>
    <w:basedOn w:val="a"/>
    <w:rPr>
      <w:rFonts w:ascii="宋体" w:hAnsi="宋体"/>
      <w:b/>
      <w:sz w:val="28"/>
      <w:szCs w:val="28"/>
    </w:rPr>
  </w:style>
  <w:style w:type="paragraph" w:customStyle="1" w:styleId="Char5">
    <w:name w:val="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styleId="af8">
    <w:name w:val="List Paragraph"/>
    <w:basedOn w:val="a"/>
    <w:uiPriority w:val="34"/>
    <w:qFormat/>
    <w:pPr>
      <w:ind w:firstLineChars="200" w:firstLine="420"/>
    </w:pPr>
  </w:style>
  <w:style w:type="paragraph" w:customStyle="1" w:styleId="CharCharCharChar">
    <w:name w:val="Char Char Char Char"/>
    <w:basedOn w:val="a"/>
    <w:pPr>
      <w:widowControl/>
      <w:spacing w:line="400" w:lineRule="exact"/>
      <w:jc w:val="center"/>
    </w:pPr>
    <w:rPr>
      <w:rFonts w:ascii="Verdana" w:hAnsi="Verdana"/>
      <w:kern w:val="0"/>
      <w:szCs w:val="20"/>
      <w:lang w:eastAsia="en-US"/>
    </w:rPr>
  </w:style>
  <w:style w:type="paragraph" w:customStyle="1" w:styleId="Style4">
    <w:name w:val="_Style 4"/>
    <w:basedOn w:val="a"/>
    <w:pPr>
      <w:widowControl/>
      <w:spacing w:after="160" w:line="240" w:lineRule="exact"/>
      <w:jc w:val="left"/>
    </w:pPr>
    <w:rPr>
      <w:szCs w:val="21"/>
    </w:rPr>
  </w:style>
  <w:style w:type="paragraph" w:customStyle="1" w:styleId="Char5CharCharCharCharCharChar">
    <w:name w:val="Char5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ZchnZchn">
    <w:name w:val="Zchn Zchn"/>
    <w:basedOn w:val="a"/>
    <w:rPr>
      <w:rFonts w:ascii="Tahoma" w:hAnsi="Tahoma"/>
      <w:sz w:val="24"/>
      <w:szCs w:val="20"/>
    </w:rPr>
  </w:style>
  <w:style w:type="paragraph" w:styleId="6">
    <w:name w:val="toc 6"/>
    <w:basedOn w:val="a"/>
    <w:next w:val="a"/>
    <w:pPr>
      <w:ind w:left="1050"/>
      <w:jc w:val="left"/>
    </w:pPr>
    <w:rPr>
      <w:rFonts w:ascii="Calibri" w:hAnsi="Calibri"/>
      <w:sz w:val="18"/>
      <w:szCs w:val="18"/>
    </w:rPr>
  </w:style>
  <w:style w:type="paragraph" w:customStyle="1" w:styleId="Web">
    <w:name w:val="普通 (Web)"/>
    <w:basedOn w:val="a"/>
    <w:pPr>
      <w:widowControl/>
      <w:spacing w:before="100" w:beforeAutospacing="1" w:after="100" w:afterAutospacing="1"/>
      <w:jc w:val="left"/>
    </w:pPr>
    <w:rPr>
      <w:rFonts w:ascii="宋体" w:hAnsi="宋体"/>
      <w:kern w:val="0"/>
      <w:sz w:val="24"/>
      <w:szCs w:val="20"/>
    </w:rPr>
  </w:style>
  <w:style w:type="paragraph" w:styleId="af5">
    <w:name w:val="Title"/>
    <w:basedOn w:val="a"/>
    <w:qFormat/>
    <w:pPr>
      <w:spacing w:before="240" w:after="60"/>
      <w:jc w:val="center"/>
      <w:outlineLvl w:val="0"/>
    </w:pPr>
    <w:rPr>
      <w:rFonts w:ascii="Arial" w:hAnsi="Arial" w:cs="Arial"/>
      <w:b/>
      <w:bCs/>
      <w:sz w:val="32"/>
      <w:szCs w:val="32"/>
    </w:rPr>
  </w:style>
  <w:style w:type="paragraph" w:styleId="41">
    <w:name w:val="toc 4"/>
    <w:basedOn w:val="a"/>
    <w:next w:val="a"/>
    <w:pPr>
      <w:ind w:left="630"/>
      <w:jc w:val="left"/>
    </w:pPr>
    <w:rPr>
      <w:rFonts w:ascii="Calibri" w:hAnsi="Calibri"/>
      <w:sz w:val="18"/>
      <w:szCs w:val="18"/>
    </w:rPr>
  </w:style>
  <w:style w:type="paragraph" w:styleId="ab">
    <w:name w:val="Plain Text"/>
    <w:basedOn w:val="a"/>
    <w:link w:val="Char3"/>
    <w:rPr>
      <w:rFonts w:ascii="宋体" w:hAnsi="Courier New" w:cs="Courier New"/>
      <w:szCs w:val="21"/>
    </w:rPr>
  </w:style>
  <w:style w:type="paragraph" w:customStyle="1" w:styleId="Style11">
    <w:name w:val="_Style 11"/>
    <w:basedOn w:val="a"/>
  </w:style>
  <w:style w:type="paragraph" w:customStyle="1" w:styleId="af9">
    <w:basedOn w:val="a"/>
  </w:style>
  <w:style w:type="paragraph" w:customStyle="1" w:styleId="20">
    <w:name w:val="正文缩进2格"/>
    <w:basedOn w:val="a"/>
    <w:link w:val="2CharChar"/>
    <w:pPr>
      <w:spacing w:after="120" w:line="600" w:lineRule="exact"/>
      <w:ind w:firstLineChars="206" w:firstLine="639"/>
    </w:pPr>
    <w:rPr>
      <w:rFonts w:ascii="仿宋_GB2312" w:eastAsia="仿宋_GB2312" w:hAnsi="宋体"/>
      <w:kern w:val="0"/>
      <w:sz w:val="31"/>
      <w:szCs w:val="28"/>
    </w:rPr>
  </w:style>
  <w:style w:type="paragraph" w:styleId="9">
    <w:name w:val="toc 9"/>
    <w:basedOn w:val="a"/>
    <w:next w:val="a"/>
    <w:pPr>
      <w:ind w:left="1680"/>
      <w:jc w:val="left"/>
    </w:pPr>
    <w:rPr>
      <w:rFonts w:ascii="Calibri" w:hAnsi="Calibri"/>
      <w:sz w:val="18"/>
      <w:szCs w:val="18"/>
    </w:rPr>
  </w:style>
  <w:style w:type="paragraph" w:styleId="a8">
    <w:name w:val="Normal Indent"/>
    <w:basedOn w:val="a"/>
    <w:link w:val="Char0"/>
    <w:pPr>
      <w:ind w:firstLine="420"/>
    </w:pPr>
  </w:style>
  <w:style w:type="paragraph" w:styleId="51">
    <w:name w:val="toc 5"/>
    <w:basedOn w:val="a"/>
    <w:next w:val="a"/>
    <w:pPr>
      <w:ind w:left="840"/>
      <w:jc w:val="left"/>
    </w:pPr>
    <w:rPr>
      <w:rFonts w:ascii="Calibri" w:hAnsi="Calibri"/>
      <w:sz w:val="18"/>
      <w:szCs w:val="18"/>
    </w:rPr>
  </w:style>
  <w:style w:type="paragraph" w:customStyle="1" w:styleId="Style3">
    <w:name w:val="_Style 3"/>
    <w:basedOn w:val="a"/>
    <w:rPr>
      <w:rFonts w:hint="eastAsia"/>
    </w:rPr>
  </w:style>
  <w:style w:type="paragraph" w:customStyle="1" w:styleId="ParaChar">
    <w:name w:val="默认段落字体 Para Char"/>
    <w:basedOn w:val="a"/>
    <w:rPr>
      <w:rFonts w:ascii="宋体" w:hAnsi="宋体"/>
      <w:b/>
      <w:sz w:val="28"/>
      <w:szCs w:val="28"/>
    </w:rPr>
  </w:style>
  <w:style w:type="paragraph" w:customStyle="1" w:styleId="11">
    <w:name w:val="1"/>
    <w:basedOn w:val="a"/>
    <w:next w:val="ab"/>
    <w:rPr>
      <w:rFonts w:ascii="宋体" w:hAnsi="Courier New"/>
      <w:szCs w:val="20"/>
    </w:rPr>
  </w:style>
  <w:style w:type="paragraph" w:customStyle="1" w:styleId="xl38">
    <w:name w:val="xl3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styleId="afa">
    <w:name w:val="Body Text Indent"/>
    <w:basedOn w:val="a"/>
    <w:pPr>
      <w:ind w:firstLineChars="352" w:firstLine="830"/>
    </w:pPr>
    <w:rPr>
      <w:rFonts w:ascii="仿宋_GB2312" w:eastAsia="仿宋_GB2312"/>
      <w:sz w:val="32"/>
      <w:szCs w:val="20"/>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a">
    <w:name w:val="Balloon Text"/>
    <w:basedOn w:val="a"/>
    <w:link w:val="Char2"/>
    <w:rPr>
      <w:sz w:val="18"/>
      <w:szCs w:val="18"/>
    </w:rPr>
  </w:style>
  <w:style w:type="paragraph" w:customStyle="1" w:styleId="Style1">
    <w:name w:val="_Style 1"/>
    <w:basedOn w:val="a"/>
  </w:style>
  <w:style w:type="paragraph" w:styleId="32">
    <w:name w:val="toc 3"/>
    <w:basedOn w:val="a"/>
    <w:next w:val="a"/>
    <w:pPr>
      <w:ind w:leftChars="400" w:left="840"/>
    </w:pPr>
  </w:style>
  <w:style w:type="paragraph" w:customStyle="1" w:styleId="22">
    <w:name w:val="样式 正文缩进 + 首行缩进:  2 字符"/>
    <w:basedOn w:val="a8"/>
    <w:pPr>
      <w:spacing w:line="360" w:lineRule="auto"/>
      <w:ind w:firstLineChars="200" w:firstLine="480"/>
    </w:pPr>
    <w:rPr>
      <w:rFonts w:ascii="宋体" w:hAnsi="宋体" w:cs="Century"/>
      <w:sz w:val="24"/>
      <w:lang w:eastAsia="en-US"/>
    </w:rPr>
  </w:style>
  <w:style w:type="paragraph" w:customStyle="1" w:styleId="CharCharCharCharCharCharChar">
    <w:name w:val="Char Char Char Char Char Char Char"/>
    <w:basedOn w:val="a"/>
    <w:pPr>
      <w:tabs>
        <w:tab w:val="left" w:pos="425"/>
      </w:tabs>
      <w:ind w:left="425" w:hanging="425"/>
    </w:pPr>
    <w:rPr>
      <w:rFonts w:eastAsia="仿宋_GB2312"/>
      <w:kern w:val="24"/>
      <w:sz w:val="24"/>
    </w:rPr>
  </w:style>
  <w:style w:type="paragraph" w:styleId="12">
    <w:name w:val="toc 1"/>
    <w:basedOn w:val="a"/>
    <w:next w:val="a"/>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styleId="ac">
    <w:name w:val="footer"/>
    <w:basedOn w:val="a"/>
    <w:link w:val="Char4"/>
    <w:pPr>
      <w:tabs>
        <w:tab w:val="center" w:pos="4153"/>
        <w:tab w:val="right" w:pos="8306"/>
      </w:tabs>
      <w:snapToGrid w:val="0"/>
      <w:jc w:val="left"/>
    </w:pPr>
    <w:rPr>
      <w:sz w:val="18"/>
      <w:szCs w:val="18"/>
    </w:rPr>
  </w:style>
  <w:style w:type="paragraph" w:styleId="afb">
    <w:name w:val="annotation text"/>
    <w:basedOn w:val="a"/>
    <w:link w:val="Char6"/>
    <w:rsid w:val="00154235"/>
    <w:pPr>
      <w:jc w:val="left"/>
    </w:pPr>
  </w:style>
  <w:style w:type="character" w:customStyle="1" w:styleId="Char6">
    <w:name w:val="批注文字 Char"/>
    <w:link w:val="afb"/>
    <w:rsid w:val="00154235"/>
    <w:rPr>
      <w:kern w:val="2"/>
      <w:sz w:val="21"/>
      <w:szCs w:val="24"/>
    </w:rPr>
  </w:style>
  <w:style w:type="paragraph" w:styleId="afc">
    <w:name w:val="annotation subject"/>
    <w:basedOn w:val="afb"/>
    <w:next w:val="afb"/>
    <w:link w:val="Char7"/>
    <w:rsid w:val="00154235"/>
    <w:rPr>
      <w:b/>
      <w:bCs/>
    </w:rPr>
  </w:style>
  <w:style w:type="character" w:customStyle="1" w:styleId="Char7">
    <w:name w:val="批注主题 Char"/>
    <w:link w:val="afc"/>
    <w:rsid w:val="00154235"/>
    <w:rPr>
      <w:b/>
      <w:bCs/>
      <w:kern w:val="2"/>
      <w:sz w:val="21"/>
      <w:szCs w:val="24"/>
    </w:rPr>
  </w:style>
  <w:style w:type="paragraph" w:styleId="afd">
    <w:name w:val="Date"/>
    <w:basedOn w:val="a"/>
    <w:next w:val="a"/>
    <w:rsid w:val="00637B18"/>
    <w:pPr>
      <w:ind w:leftChars="2500" w:left="100"/>
    </w:pPr>
  </w:style>
  <w:style w:type="paragraph" w:customStyle="1" w:styleId="Blockquote">
    <w:name w:val="Blockquote"/>
    <w:basedOn w:val="a"/>
    <w:rsid w:val="00EC67A5"/>
    <w:pPr>
      <w:autoSpaceDE w:val="0"/>
      <w:autoSpaceDN w:val="0"/>
      <w:adjustRightInd w:val="0"/>
      <w:spacing w:before="100" w:after="100"/>
      <w:ind w:left="360" w:right="360"/>
      <w:jc w:val="left"/>
    </w:pPr>
    <w:rPr>
      <w:kern w:val="0"/>
      <w:sz w:val="24"/>
      <w:szCs w:val="20"/>
    </w:rPr>
  </w:style>
  <w:style w:type="paragraph" w:customStyle="1" w:styleId="CharChar3">
    <w:name w:val="Char Char3"/>
    <w:basedOn w:val="a"/>
    <w:rsid w:val="00467877"/>
  </w:style>
  <w:style w:type="table" w:styleId="afe">
    <w:name w:val="Table Grid"/>
    <w:basedOn w:val="a1"/>
    <w:uiPriority w:val="59"/>
    <w:qFormat/>
    <w:rsid w:val="00156C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915989">
      <w:bodyDiv w:val="1"/>
      <w:marLeft w:val="0"/>
      <w:marRight w:val="0"/>
      <w:marTop w:val="0"/>
      <w:marBottom w:val="0"/>
      <w:divBdr>
        <w:top w:val="none" w:sz="0" w:space="0" w:color="auto"/>
        <w:left w:val="none" w:sz="0" w:space="0" w:color="auto"/>
        <w:bottom w:val="none" w:sz="0" w:space="0" w:color="auto"/>
        <w:right w:val="none" w:sz="0" w:space="0" w:color="auto"/>
      </w:divBdr>
    </w:div>
    <w:div w:id="18166832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840</TotalTime>
  <Pages>17</Pages>
  <Words>1394</Words>
  <Characters>7950</Characters>
  <Application>Microsoft Office Word</Application>
  <DocSecurity>0</DocSecurity>
  <PresentationFormat/>
  <Lines>66</Lines>
  <Paragraphs>18</Paragraphs>
  <Slides>0</Slides>
  <Notes>0</Notes>
  <HiddenSlides>0</HiddenSlides>
  <MMClips>0</MMClips>
  <ScaleCrop>false</ScaleCrop>
  <Company>CGC</Company>
  <LinksUpToDate>false</LinksUpToDate>
  <CharactersWithSpaces>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cp:lastModifiedBy>张延振</cp:lastModifiedBy>
  <cp:revision>27</cp:revision>
  <cp:lastPrinted>2014-06-25T01:23:00Z</cp:lastPrinted>
  <dcterms:created xsi:type="dcterms:W3CDTF">2017-07-20T13:00:00Z</dcterms:created>
  <dcterms:modified xsi:type="dcterms:W3CDTF">2018-03-29T02:34:00Z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